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680B6" w14:textId="7FB55C13" w:rsidR="00706BCC" w:rsidRDefault="006B2E4D" w:rsidP="00D21850">
      <w:pPr>
        <w:spacing w:before="240" w:line="240" w:lineRule="auto"/>
        <w:jc w:val="center"/>
      </w:pPr>
      <w:r>
        <w:rPr>
          <w:noProof/>
          <w:lang w:eastAsia="en-AU"/>
        </w:rPr>
        <w:drawing>
          <wp:inline distT="0" distB="0" distL="0" distR="0" wp14:anchorId="6B9A4BFF" wp14:editId="196262A9">
            <wp:extent cx="2791858" cy="1285336"/>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66498" cy="1319699"/>
                    </a:xfrm>
                    <a:prstGeom prst="rect">
                      <a:avLst/>
                    </a:prstGeom>
                    <a:noFill/>
                  </pic:spPr>
                </pic:pic>
              </a:graphicData>
            </a:graphic>
          </wp:inline>
        </w:drawing>
      </w:r>
    </w:p>
    <w:p w14:paraId="7E5C2BA5" w14:textId="77777777" w:rsidR="00EC7CB0" w:rsidRDefault="00EC7CB0" w:rsidP="003D03B3">
      <w:pPr>
        <w:spacing w:line="240" w:lineRule="auto"/>
      </w:pPr>
    </w:p>
    <w:p w14:paraId="310343F1" w14:textId="40575C28" w:rsidR="00EC7CB0" w:rsidRPr="007D3B1C" w:rsidRDefault="0013694A" w:rsidP="00C84209">
      <w:pPr>
        <w:spacing w:line="240" w:lineRule="auto"/>
        <w:jc w:val="center"/>
        <w:rPr>
          <w:b/>
          <w:sz w:val="52"/>
          <w:szCs w:val="52"/>
        </w:rPr>
      </w:pPr>
      <w:r>
        <w:rPr>
          <w:b/>
          <w:sz w:val="52"/>
          <w:szCs w:val="52"/>
        </w:rPr>
        <w:t xml:space="preserve">DFAT </w:t>
      </w:r>
      <w:r w:rsidR="007D3B1C" w:rsidRPr="007D3B1C">
        <w:rPr>
          <w:b/>
          <w:sz w:val="52"/>
          <w:szCs w:val="52"/>
        </w:rPr>
        <w:t xml:space="preserve">Standard </w:t>
      </w:r>
      <w:r w:rsidR="00EC7CB0" w:rsidRPr="007D3B1C">
        <w:rPr>
          <w:b/>
          <w:sz w:val="52"/>
          <w:szCs w:val="52"/>
        </w:rPr>
        <w:t>Grant Agreement</w:t>
      </w:r>
    </w:p>
    <w:p w14:paraId="097EDD8F" w14:textId="31431F89" w:rsidR="00822589" w:rsidRDefault="00EC7CB0" w:rsidP="00C84209">
      <w:pPr>
        <w:spacing w:line="240" w:lineRule="auto"/>
        <w:jc w:val="center"/>
        <w:rPr>
          <w:sz w:val="48"/>
          <w:szCs w:val="48"/>
        </w:rPr>
      </w:pPr>
      <w:r w:rsidRPr="00D52445">
        <w:rPr>
          <w:sz w:val="48"/>
          <w:szCs w:val="48"/>
        </w:rPr>
        <w:t xml:space="preserve">between </w:t>
      </w:r>
    </w:p>
    <w:p w14:paraId="771D9B77" w14:textId="77777777" w:rsidR="001451DE" w:rsidRDefault="001451DE" w:rsidP="00C84209">
      <w:pPr>
        <w:spacing w:line="240" w:lineRule="auto"/>
        <w:jc w:val="center"/>
        <w:rPr>
          <w:sz w:val="48"/>
          <w:szCs w:val="48"/>
        </w:rPr>
      </w:pPr>
    </w:p>
    <w:p w14:paraId="78570328" w14:textId="6816F19D" w:rsidR="00822589" w:rsidRPr="005F6F79" w:rsidRDefault="00CB2211" w:rsidP="002F1C15">
      <w:pPr>
        <w:spacing w:line="240" w:lineRule="auto"/>
        <w:jc w:val="center"/>
        <w:rPr>
          <w:sz w:val="44"/>
          <w:szCs w:val="44"/>
        </w:rPr>
      </w:pPr>
      <w:r>
        <w:rPr>
          <w:b/>
          <w:sz w:val="48"/>
          <w:szCs w:val="48"/>
        </w:rPr>
        <w:t xml:space="preserve">The </w:t>
      </w:r>
      <w:r w:rsidR="00EC7CB0" w:rsidRPr="005F6F79">
        <w:rPr>
          <w:b/>
          <w:sz w:val="48"/>
          <w:szCs w:val="48"/>
        </w:rPr>
        <w:t xml:space="preserve">Commonwealth </w:t>
      </w:r>
      <w:r w:rsidR="00822589" w:rsidRPr="005F6F79">
        <w:rPr>
          <w:b/>
          <w:sz w:val="48"/>
          <w:szCs w:val="48"/>
        </w:rPr>
        <w:t>of Australia</w:t>
      </w:r>
      <w:r w:rsidR="007D6C83">
        <w:rPr>
          <w:sz w:val="48"/>
          <w:szCs w:val="48"/>
        </w:rPr>
        <w:br/>
      </w:r>
      <w:r w:rsidR="00EC7CB0" w:rsidRPr="005F6F79">
        <w:rPr>
          <w:sz w:val="44"/>
          <w:szCs w:val="44"/>
        </w:rPr>
        <w:t>represented by</w:t>
      </w:r>
      <w:r w:rsidR="00822589" w:rsidRPr="005F6F79">
        <w:rPr>
          <w:sz w:val="44"/>
          <w:szCs w:val="44"/>
        </w:rPr>
        <w:t xml:space="preserve"> </w:t>
      </w:r>
      <w:r w:rsidR="002F1C15" w:rsidRPr="005F6F79">
        <w:rPr>
          <w:sz w:val="44"/>
          <w:szCs w:val="44"/>
        </w:rPr>
        <w:t>Department of Foreign Affairs and Trade (DFAT)</w:t>
      </w:r>
      <w:r w:rsidR="00822589" w:rsidRPr="005F6F79">
        <w:rPr>
          <w:sz w:val="44"/>
          <w:szCs w:val="44"/>
        </w:rPr>
        <w:t xml:space="preserve"> (ABN 47 065 634 525)</w:t>
      </w:r>
    </w:p>
    <w:p w14:paraId="2544369A" w14:textId="77777777" w:rsidR="00822589" w:rsidRDefault="00822589" w:rsidP="00C84209">
      <w:pPr>
        <w:spacing w:line="240" w:lineRule="auto"/>
        <w:jc w:val="center"/>
        <w:rPr>
          <w:sz w:val="48"/>
          <w:szCs w:val="48"/>
        </w:rPr>
      </w:pPr>
    </w:p>
    <w:p w14:paraId="790537F0" w14:textId="2EC02C86" w:rsidR="00EC7CB0" w:rsidRDefault="00822589" w:rsidP="00C84209">
      <w:pPr>
        <w:spacing w:line="240" w:lineRule="auto"/>
        <w:jc w:val="center"/>
        <w:rPr>
          <w:sz w:val="48"/>
          <w:szCs w:val="48"/>
        </w:rPr>
      </w:pPr>
      <w:r>
        <w:rPr>
          <w:sz w:val="48"/>
          <w:szCs w:val="48"/>
        </w:rPr>
        <w:t>a</w:t>
      </w:r>
      <w:r w:rsidR="00EC7CB0" w:rsidRPr="00D52445">
        <w:rPr>
          <w:sz w:val="48"/>
          <w:szCs w:val="48"/>
        </w:rPr>
        <w:t>nd</w:t>
      </w:r>
    </w:p>
    <w:p w14:paraId="31C0BFD3" w14:textId="77777777" w:rsidR="00822589" w:rsidRPr="00D52445" w:rsidRDefault="00822589" w:rsidP="00C84209">
      <w:pPr>
        <w:spacing w:line="240" w:lineRule="auto"/>
        <w:jc w:val="center"/>
        <w:rPr>
          <w:sz w:val="48"/>
          <w:szCs w:val="48"/>
        </w:rPr>
      </w:pPr>
    </w:p>
    <w:p w14:paraId="583FE37A" w14:textId="7B986B8E" w:rsidR="00EC7CB0" w:rsidRPr="005F6F79" w:rsidRDefault="00647B60" w:rsidP="00C84209">
      <w:pPr>
        <w:spacing w:line="240" w:lineRule="auto"/>
        <w:jc w:val="center"/>
        <w:rPr>
          <w:sz w:val="48"/>
          <w:szCs w:val="48"/>
        </w:rPr>
      </w:pPr>
      <w:r w:rsidRPr="005F6F79">
        <w:rPr>
          <w:b/>
          <w:i/>
          <w:sz w:val="48"/>
          <w:szCs w:val="48"/>
          <w:highlight w:val="yellow"/>
        </w:rPr>
        <w:t>[</w:t>
      </w:r>
      <w:r w:rsidR="00EC7CB0" w:rsidRPr="005F6F79">
        <w:rPr>
          <w:b/>
          <w:i/>
          <w:sz w:val="48"/>
          <w:szCs w:val="48"/>
          <w:highlight w:val="yellow"/>
        </w:rPr>
        <w:t>insert Grantee</w:t>
      </w:r>
      <w:r w:rsidR="00822589" w:rsidRPr="005F6F79">
        <w:rPr>
          <w:b/>
          <w:i/>
          <w:sz w:val="48"/>
          <w:szCs w:val="48"/>
          <w:highlight w:val="yellow"/>
        </w:rPr>
        <w:t xml:space="preserve"> &amp; ABN</w:t>
      </w:r>
      <w:r w:rsidRPr="005F6F79">
        <w:rPr>
          <w:b/>
          <w:i/>
          <w:sz w:val="48"/>
          <w:szCs w:val="48"/>
          <w:highlight w:val="yellow"/>
        </w:rPr>
        <w:t>]</w:t>
      </w:r>
    </w:p>
    <w:p w14:paraId="2606B1BD" w14:textId="77777777" w:rsidR="00EC7CB0" w:rsidRDefault="00EC7CB0" w:rsidP="003D03B3">
      <w:pPr>
        <w:spacing w:line="240" w:lineRule="auto"/>
      </w:pPr>
    </w:p>
    <w:p w14:paraId="69DD6125" w14:textId="77777777" w:rsidR="00EC7CB0" w:rsidRDefault="00EC7CB0" w:rsidP="003D03B3">
      <w:pPr>
        <w:spacing w:line="240" w:lineRule="auto"/>
      </w:pPr>
    </w:p>
    <w:tbl>
      <w:tblPr>
        <w:tblW w:w="9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79"/>
      </w:tblGrid>
      <w:tr w:rsidR="00EC7CB0" w:rsidRPr="00463DE1" w14:paraId="3E7B6EB0" w14:textId="77777777" w:rsidTr="000352A5">
        <w:trPr>
          <w:trHeight w:val="4521"/>
        </w:trPr>
        <w:tc>
          <w:tcPr>
            <w:tcW w:w="9279" w:type="dxa"/>
          </w:tcPr>
          <w:p w14:paraId="631D2F58" w14:textId="7BA6783F" w:rsidR="00EC7CB0" w:rsidRDefault="00EC7CB0" w:rsidP="004A6F04">
            <w:pPr>
              <w:pStyle w:val="TOCHeading"/>
              <w:keepNext w:val="0"/>
              <w:keepLines w:val="0"/>
              <w:widowControl w:val="0"/>
              <w:spacing w:before="0" w:line="240" w:lineRule="auto"/>
              <w:jc w:val="center"/>
              <w:rPr>
                <w:rFonts w:ascii="Calibri" w:hAnsi="Calibri"/>
                <w:color w:val="auto"/>
                <w:lang w:eastAsia="en-AU"/>
              </w:rPr>
            </w:pPr>
            <w:r w:rsidRPr="00463DE1">
              <w:rPr>
                <w:rFonts w:ascii="Calibri" w:hAnsi="Calibri"/>
                <w:color w:val="auto"/>
                <w:lang w:eastAsia="en-AU"/>
              </w:rPr>
              <w:lastRenderedPageBreak/>
              <w:t>Contents</w:t>
            </w:r>
          </w:p>
          <w:p w14:paraId="75406B90" w14:textId="1856AE6C" w:rsidR="00F306DB" w:rsidRDefault="00C60B96">
            <w:pPr>
              <w:pStyle w:val="TOC1"/>
              <w:rPr>
                <w:rFonts w:asciiTheme="minorHAnsi" w:eastAsiaTheme="minorEastAsia" w:hAnsiTheme="minorHAnsi" w:cstheme="minorBidi"/>
                <w:b w:val="0"/>
                <w:color w:val="auto"/>
                <w:sz w:val="22"/>
                <w:szCs w:val="22"/>
              </w:rPr>
            </w:pPr>
            <w:r>
              <w:rPr>
                <w:rFonts w:ascii="Times New Roman" w:hAnsi="Times New Roman"/>
                <w:b w:val="0"/>
                <w:sz w:val="20"/>
                <w:szCs w:val="20"/>
              </w:rPr>
              <w:fldChar w:fldCharType="begin"/>
            </w:r>
            <w:r w:rsidR="00EC7CB0">
              <w:rPr>
                <w:rFonts w:ascii="Times New Roman" w:hAnsi="Times New Roman"/>
                <w:sz w:val="20"/>
                <w:szCs w:val="20"/>
              </w:rPr>
              <w:instrText xml:space="preserve"> TOC \o "1-3" \h \z \u </w:instrText>
            </w:r>
            <w:r>
              <w:rPr>
                <w:rFonts w:ascii="Times New Roman" w:hAnsi="Times New Roman"/>
                <w:b w:val="0"/>
                <w:sz w:val="20"/>
                <w:szCs w:val="20"/>
              </w:rPr>
              <w:fldChar w:fldCharType="separate"/>
            </w:r>
            <w:hyperlink w:anchor="_Toc148619454" w:history="1">
              <w:r w:rsidR="00F306DB" w:rsidRPr="00BB010E">
                <w:rPr>
                  <w:rStyle w:val="Hyperlink"/>
                </w:rPr>
                <w:t xml:space="preserve">Grant Agreement </w:t>
              </w:r>
              <w:r w:rsidR="00F306DB" w:rsidRPr="00BB010E">
                <w:rPr>
                  <w:rStyle w:val="Hyperlink"/>
                  <w:iCs/>
                </w:rPr>
                <w:t>for the Centre for Australia-India Relations Maitri Fellowships Program 2023-24</w:t>
              </w:r>
              <w:r w:rsidR="00F306DB">
                <w:rPr>
                  <w:webHidden/>
                </w:rPr>
                <w:tab/>
              </w:r>
              <w:r w:rsidR="00F306DB">
                <w:rPr>
                  <w:webHidden/>
                </w:rPr>
                <w:fldChar w:fldCharType="begin"/>
              </w:r>
              <w:r w:rsidR="00F306DB">
                <w:rPr>
                  <w:webHidden/>
                </w:rPr>
                <w:instrText xml:space="preserve"> PAGEREF _Toc148619454 \h </w:instrText>
              </w:r>
              <w:r w:rsidR="00F306DB">
                <w:rPr>
                  <w:webHidden/>
                </w:rPr>
              </w:r>
              <w:r w:rsidR="00F306DB">
                <w:rPr>
                  <w:webHidden/>
                </w:rPr>
                <w:fldChar w:fldCharType="separate"/>
              </w:r>
              <w:r w:rsidR="00F306DB">
                <w:rPr>
                  <w:webHidden/>
                </w:rPr>
                <w:t>3</w:t>
              </w:r>
              <w:r w:rsidR="00F306DB">
                <w:rPr>
                  <w:webHidden/>
                </w:rPr>
                <w:fldChar w:fldCharType="end"/>
              </w:r>
            </w:hyperlink>
          </w:p>
          <w:p w14:paraId="436B625B" w14:textId="072EA90B" w:rsidR="00F306DB" w:rsidRDefault="00611ED0">
            <w:pPr>
              <w:pStyle w:val="TOC2"/>
              <w:tabs>
                <w:tab w:val="right" w:leader="dot" w:pos="9742"/>
              </w:tabs>
              <w:rPr>
                <w:rFonts w:asciiTheme="minorHAnsi" w:eastAsiaTheme="minorEastAsia" w:hAnsiTheme="minorHAnsi" w:cstheme="minorBidi"/>
                <w:noProof/>
                <w:lang w:eastAsia="en-AU"/>
              </w:rPr>
            </w:pPr>
            <w:hyperlink w:anchor="_Toc148619455" w:history="1">
              <w:r w:rsidR="00F306DB" w:rsidRPr="00BB010E">
                <w:rPr>
                  <w:rStyle w:val="Hyperlink"/>
                  <w:noProof/>
                </w:rPr>
                <w:t>Parties to this Agreement</w:t>
              </w:r>
              <w:r w:rsidR="00F306DB">
                <w:rPr>
                  <w:noProof/>
                  <w:webHidden/>
                </w:rPr>
                <w:tab/>
              </w:r>
              <w:r w:rsidR="00F306DB">
                <w:rPr>
                  <w:noProof/>
                  <w:webHidden/>
                </w:rPr>
                <w:fldChar w:fldCharType="begin"/>
              </w:r>
              <w:r w:rsidR="00F306DB">
                <w:rPr>
                  <w:noProof/>
                  <w:webHidden/>
                </w:rPr>
                <w:instrText xml:space="preserve"> PAGEREF _Toc148619455 \h </w:instrText>
              </w:r>
              <w:r w:rsidR="00F306DB">
                <w:rPr>
                  <w:noProof/>
                  <w:webHidden/>
                </w:rPr>
              </w:r>
              <w:r w:rsidR="00F306DB">
                <w:rPr>
                  <w:noProof/>
                  <w:webHidden/>
                </w:rPr>
                <w:fldChar w:fldCharType="separate"/>
              </w:r>
              <w:r w:rsidR="00F306DB">
                <w:rPr>
                  <w:noProof/>
                  <w:webHidden/>
                </w:rPr>
                <w:t>3</w:t>
              </w:r>
              <w:r w:rsidR="00F306DB">
                <w:rPr>
                  <w:noProof/>
                  <w:webHidden/>
                </w:rPr>
                <w:fldChar w:fldCharType="end"/>
              </w:r>
            </w:hyperlink>
          </w:p>
          <w:p w14:paraId="09A91E65" w14:textId="411F0628" w:rsidR="00F306DB" w:rsidRDefault="00611ED0">
            <w:pPr>
              <w:pStyle w:val="TOC2"/>
              <w:tabs>
                <w:tab w:val="right" w:leader="dot" w:pos="9742"/>
              </w:tabs>
              <w:rPr>
                <w:rFonts w:asciiTheme="minorHAnsi" w:eastAsiaTheme="minorEastAsia" w:hAnsiTheme="minorHAnsi" w:cstheme="minorBidi"/>
                <w:noProof/>
                <w:lang w:eastAsia="en-AU"/>
              </w:rPr>
            </w:pPr>
            <w:hyperlink w:anchor="_Toc148619456" w:history="1">
              <w:r w:rsidR="00F306DB" w:rsidRPr="00BB010E">
                <w:rPr>
                  <w:rStyle w:val="Hyperlink"/>
                  <w:noProof/>
                </w:rPr>
                <w:t>The Grantee</w:t>
              </w:r>
              <w:r w:rsidR="00F306DB">
                <w:rPr>
                  <w:noProof/>
                  <w:webHidden/>
                </w:rPr>
                <w:tab/>
              </w:r>
              <w:r w:rsidR="00F306DB">
                <w:rPr>
                  <w:noProof/>
                  <w:webHidden/>
                </w:rPr>
                <w:fldChar w:fldCharType="begin"/>
              </w:r>
              <w:r w:rsidR="00F306DB">
                <w:rPr>
                  <w:noProof/>
                  <w:webHidden/>
                </w:rPr>
                <w:instrText xml:space="preserve"> PAGEREF _Toc148619456 \h </w:instrText>
              </w:r>
              <w:r w:rsidR="00F306DB">
                <w:rPr>
                  <w:noProof/>
                  <w:webHidden/>
                </w:rPr>
              </w:r>
              <w:r w:rsidR="00F306DB">
                <w:rPr>
                  <w:noProof/>
                  <w:webHidden/>
                </w:rPr>
                <w:fldChar w:fldCharType="separate"/>
              </w:r>
              <w:r w:rsidR="00F306DB">
                <w:rPr>
                  <w:noProof/>
                  <w:webHidden/>
                </w:rPr>
                <w:t>3</w:t>
              </w:r>
              <w:r w:rsidR="00F306DB">
                <w:rPr>
                  <w:noProof/>
                  <w:webHidden/>
                </w:rPr>
                <w:fldChar w:fldCharType="end"/>
              </w:r>
            </w:hyperlink>
          </w:p>
          <w:p w14:paraId="37FFBA4B" w14:textId="6A7A4FD4" w:rsidR="00F306DB" w:rsidRDefault="00611ED0">
            <w:pPr>
              <w:pStyle w:val="TOC3"/>
              <w:tabs>
                <w:tab w:val="right" w:leader="dot" w:pos="9742"/>
              </w:tabs>
              <w:rPr>
                <w:rFonts w:asciiTheme="minorHAnsi" w:eastAsiaTheme="minorEastAsia" w:hAnsiTheme="minorHAnsi" w:cstheme="minorBidi"/>
                <w:noProof/>
                <w:lang w:eastAsia="en-AU"/>
              </w:rPr>
            </w:pPr>
            <w:hyperlink w:anchor="_Toc148619457" w:history="1">
              <w:r w:rsidR="00F306DB" w:rsidRPr="00BB010E">
                <w:rPr>
                  <w:rStyle w:val="Hyperlink"/>
                  <w:noProof/>
                </w:rPr>
                <w:t>The Commonwealth</w:t>
              </w:r>
              <w:r w:rsidR="00F306DB">
                <w:rPr>
                  <w:noProof/>
                  <w:webHidden/>
                </w:rPr>
                <w:tab/>
              </w:r>
              <w:r w:rsidR="00F306DB">
                <w:rPr>
                  <w:noProof/>
                  <w:webHidden/>
                </w:rPr>
                <w:fldChar w:fldCharType="begin"/>
              </w:r>
              <w:r w:rsidR="00F306DB">
                <w:rPr>
                  <w:noProof/>
                  <w:webHidden/>
                </w:rPr>
                <w:instrText xml:space="preserve"> PAGEREF _Toc148619457 \h </w:instrText>
              </w:r>
              <w:r w:rsidR="00F306DB">
                <w:rPr>
                  <w:noProof/>
                  <w:webHidden/>
                </w:rPr>
              </w:r>
              <w:r w:rsidR="00F306DB">
                <w:rPr>
                  <w:noProof/>
                  <w:webHidden/>
                </w:rPr>
                <w:fldChar w:fldCharType="separate"/>
              </w:r>
              <w:r w:rsidR="00F306DB">
                <w:rPr>
                  <w:noProof/>
                  <w:webHidden/>
                </w:rPr>
                <w:t>3</w:t>
              </w:r>
              <w:r w:rsidR="00F306DB">
                <w:rPr>
                  <w:noProof/>
                  <w:webHidden/>
                </w:rPr>
                <w:fldChar w:fldCharType="end"/>
              </w:r>
            </w:hyperlink>
          </w:p>
          <w:p w14:paraId="689AB286" w14:textId="2DDDB8BD" w:rsidR="00F306DB" w:rsidRDefault="00611ED0">
            <w:pPr>
              <w:pStyle w:val="TOC2"/>
              <w:tabs>
                <w:tab w:val="right" w:leader="dot" w:pos="9742"/>
              </w:tabs>
              <w:rPr>
                <w:rFonts w:asciiTheme="minorHAnsi" w:eastAsiaTheme="minorEastAsia" w:hAnsiTheme="minorHAnsi" w:cstheme="minorBidi"/>
                <w:noProof/>
                <w:lang w:eastAsia="en-AU"/>
              </w:rPr>
            </w:pPr>
            <w:hyperlink w:anchor="_Toc148619458" w:history="1">
              <w:r w:rsidR="00F306DB" w:rsidRPr="00BB010E">
                <w:rPr>
                  <w:rStyle w:val="Hyperlink"/>
                  <w:noProof/>
                </w:rPr>
                <w:t>Background</w:t>
              </w:r>
              <w:r w:rsidR="00F306DB">
                <w:rPr>
                  <w:noProof/>
                  <w:webHidden/>
                </w:rPr>
                <w:tab/>
              </w:r>
              <w:r w:rsidR="00F306DB">
                <w:rPr>
                  <w:noProof/>
                  <w:webHidden/>
                </w:rPr>
                <w:fldChar w:fldCharType="begin"/>
              </w:r>
              <w:r w:rsidR="00F306DB">
                <w:rPr>
                  <w:noProof/>
                  <w:webHidden/>
                </w:rPr>
                <w:instrText xml:space="preserve"> PAGEREF _Toc148619458 \h </w:instrText>
              </w:r>
              <w:r w:rsidR="00F306DB">
                <w:rPr>
                  <w:noProof/>
                  <w:webHidden/>
                </w:rPr>
              </w:r>
              <w:r w:rsidR="00F306DB">
                <w:rPr>
                  <w:noProof/>
                  <w:webHidden/>
                </w:rPr>
                <w:fldChar w:fldCharType="separate"/>
              </w:r>
              <w:r w:rsidR="00F306DB">
                <w:rPr>
                  <w:noProof/>
                  <w:webHidden/>
                </w:rPr>
                <w:t>3</w:t>
              </w:r>
              <w:r w:rsidR="00F306DB">
                <w:rPr>
                  <w:noProof/>
                  <w:webHidden/>
                </w:rPr>
                <w:fldChar w:fldCharType="end"/>
              </w:r>
            </w:hyperlink>
          </w:p>
          <w:p w14:paraId="11BFB25F" w14:textId="372EC89E" w:rsidR="00F306DB" w:rsidRDefault="00611ED0">
            <w:pPr>
              <w:pStyle w:val="TOC2"/>
              <w:tabs>
                <w:tab w:val="right" w:leader="dot" w:pos="9742"/>
              </w:tabs>
              <w:rPr>
                <w:rFonts w:asciiTheme="minorHAnsi" w:eastAsiaTheme="minorEastAsia" w:hAnsiTheme="minorHAnsi" w:cstheme="minorBidi"/>
                <w:noProof/>
                <w:lang w:eastAsia="en-AU"/>
              </w:rPr>
            </w:pPr>
            <w:hyperlink w:anchor="_Toc148619459" w:history="1">
              <w:r w:rsidR="00F306DB" w:rsidRPr="00BB010E">
                <w:rPr>
                  <w:rStyle w:val="Hyperlink"/>
                  <w:noProof/>
                </w:rPr>
                <w:t>Scope of this Agreement</w:t>
              </w:r>
              <w:r w:rsidR="00F306DB">
                <w:rPr>
                  <w:noProof/>
                  <w:webHidden/>
                </w:rPr>
                <w:tab/>
              </w:r>
              <w:r w:rsidR="00F306DB">
                <w:rPr>
                  <w:noProof/>
                  <w:webHidden/>
                </w:rPr>
                <w:fldChar w:fldCharType="begin"/>
              </w:r>
              <w:r w:rsidR="00F306DB">
                <w:rPr>
                  <w:noProof/>
                  <w:webHidden/>
                </w:rPr>
                <w:instrText xml:space="preserve"> PAGEREF _Toc148619459 \h </w:instrText>
              </w:r>
              <w:r w:rsidR="00F306DB">
                <w:rPr>
                  <w:noProof/>
                  <w:webHidden/>
                </w:rPr>
              </w:r>
              <w:r w:rsidR="00F306DB">
                <w:rPr>
                  <w:noProof/>
                  <w:webHidden/>
                </w:rPr>
                <w:fldChar w:fldCharType="separate"/>
              </w:r>
              <w:r w:rsidR="00F306DB">
                <w:rPr>
                  <w:noProof/>
                  <w:webHidden/>
                </w:rPr>
                <w:t>4</w:t>
              </w:r>
              <w:r w:rsidR="00F306DB">
                <w:rPr>
                  <w:noProof/>
                  <w:webHidden/>
                </w:rPr>
                <w:fldChar w:fldCharType="end"/>
              </w:r>
            </w:hyperlink>
          </w:p>
          <w:p w14:paraId="022AAB60" w14:textId="70011FF8" w:rsidR="00F306DB" w:rsidRDefault="00611ED0">
            <w:pPr>
              <w:pStyle w:val="TOC1"/>
              <w:rPr>
                <w:rFonts w:asciiTheme="minorHAnsi" w:eastAsiaTheme="minorEastAsia" w:hAnsiTheme="minorHAnsi" w:cstheme="minorBidi"/>
                <w:b w:val="0"/>
                <w:color w:val="auto"/>
                <w:sz w:val="22"/>
                <w:szCs w:val="22"/>
              </w:rPr>
            </w:pPr>
            <w:hyperlink w:anchor="_Toc148619460" w:history="1">
              <w:r w:rsidR="00F306DB" w:rsidRPr="00BB010E">
                <w:rPr>
                  <w:rStyle w:val="Hyperlink"/>
                </w:rPr>
                <w:t xml:space="preserve">Grant Details </w:t>
              </w:r>
              <w:r w:rsidR="00F306DB" w:rsidRPr="00BB010E">
                <w:rPr>
                  <w:rStyle w:val="Hyperlink"/>
                  <w:iCs/>
                </w:rPr>
                <w:t>for the Centre for Australia-India Relations Maitri Scholars Program</w:t>
              </w:r>
              <w:r w:rsidR="00F306DB">
                <w:rPr>
                  <w:webHidden/>
                </w:rPr>
                <w:tab/>
              </w:r>
              <w:r w:rsidR="00F306DB">
                <w:rPr>
                  <w:webHidden/>
                </w:rPr>
                <w:fldChar w:fldCharType="begin"/>
              </w:r>
              <w:r w:rsidR="00F306DB">
                <w:rPr>
                  <w:webHidden/>
                </w:rPr>
                <w:instrText xml:space="preserve"> PAGEREF _Toc148619460 \h </w:instrText>
              </w:r>
              <w:r w:rsidR="00F306DB">
                <w:rPr>
                  <w:webHidden/>
                </w:rPr>
              </w:r>
              <w:r w:rsidR="00F306DB">
                <w:rPr>
                  <w:webHidden/>
                </w:rPr>
                <w:fldChar w:fldCharType="separate"/>
              </w:r>
              <w:r w:rsidR="00F306DB">
                <w:rPr>
                  <w:webHidden/>
                </w:rPr>
                <w:t>5</w:t>
              </w:r>
              <w:r w:rsidR="00F306DB">
                <w:rPr>
                  <w:webHidden/>
                </w:rPr>
                <w:fldChar w:fldCharType="end"/>
              </w:r>
            </w:hyperlink>
          </w:p>
          <w:p w14:paraId="39FD3294" w14:textId="4830503C" w:rsidR="00F306DB" w:rsidRDefault="00611ED0">
            <w:pPr>
              <w:pStyle w:val="TOC2"/>
              <w:tabs>
                <w:tab w:val="right" w:leader="dot" w:pos="9742"/>
              </w:tabs>
              <w:rPr>
                <w:rFonts w:asciiTheme="minorHAnsi" w:eastAsiaTheme="minorEastAsia" w:hAnsiTheme="minorHAnsi" w:cstheme="minorBidi"/>
                <w:noProof/>
                <w:lang w:eastAsia="en-AU"/>
              </w:rPr>
            </w:pPr>
            <w:hyperlink w:anchor="_Toc148619461" w:history="1">
              <w:r w:rsidR="00F306DB" w:rsidRPr="00BB010E">
                <w:rPr>
                  <w:rStyle w:val="Hyperlink"/>
                  <w:noProof/>
                </w:rPr>
                <w:t>A. Purpose of the Grant</w:t>
              </w:r>
              <w:r w:rsidR="00F306DB">
                <w:rPr>
                  <w:noProof/>
                  <w:webHidden/>
                </w:rPr>
                <w:tab/>
              </w:r>
              <w:r w:rsidR="00F306DB">
                <w:rPr>
                  <w:noProof/>
                  <w:webHidden/>
                </w:rPr>
                <w:fldChar w:fldCharType="begin"/>
              </w:r>
              <w:r w:rsidR="00F306DB">
                <w:rPr>
                  <w:noProof/>
                  <w:webHidden/>
                </w:rPr>
                <w:instrText xml:space="preserve"> PAGEREF _Toc148619461 \h </w:instrText>
              </w:r>
              <w:r w:rsidR="00F306DB">
                <w:rPr>
                  <w:noProof/>
                  <w:webHidden/>
                </w:rPr>
              </w:r>
              <w:r w:rsidR="00F306DB">
                <w:rPr>
                  <w:noProof/>
                  <w:webHidden/>
                </w:rPr>
                <w:fldChar w:fldCharType="separate"/>
              </w:r>
              <w:r w:rsidR="00F306DB">
                <w:rPr>
                  <w:noProof/>
                  <w:webHidden/>
                </w:rPr>
                <w:t>5</w:t>
              </w:r>
              <w:r w:rsidR="00F306DB">
                <w:rPr>
                  <w:noProof/>
                  <w:webHidden/>
                </w:rPr>
                <w:fldChar w:fldCharType="end"/>
              </w:r>
            </w:hyperlink>
          </w:p>
          <w:p w14:paraId="418A3428" w14:textId="18A7BF66" w:rsidR="00F306DB" w:rsidRDefault="00611ED0">
            <w:pPr>
              <w:pStyle w:val="TOC2"/>
              <w:tabs>
                <w:tab w:val="right" w:leader="dot" w:pos="9742"/>
              </w:tabs>
              <w:rPr>
                <w:rFonts w:asciiTheme="minorHAnsi" w:eastAsiaTheme="minorEastAsia" w:hAnsiTheme="minorHAnsi" w:cstheme="minorBidi"/>
                <w:noProof/>
                <w:lang w:eastAsia="en-AU"/>
              </w:rPr>
            </w:pPr>
            <w:hyperlink w:anchor="_Toc148619462" w:history="1">
              <w:r w:rsidR="00F306DB" w:rsidRPr="00BB010E">
                <w:rPr>
                  <w:rStyle w:val="Hyperlink"/>
                  <w:noProof/>
                </w:rPr>
                <w:t>B. Activity</w:t>
              </w:r>
              <w:r w:rsidR="00F306DB">
                <w:rPr>
                  <w:noProof/>
                  <w:webHidden/>
                </w:rPr>
                <w:tab/>
              </w:r>
              <w:r w:rsidR="00F306DB">
                <w:rPr>
                  <w:noProof/>
                  <w:webHidden/>
                </w:rPr>
                <w:fldChar w:fldCharType="begin"/>
              </w:r>
              <w:r w:rsidR="00F306DB">
                <w:rPr>
                  <w:noProof/>
                  <w:webHidden/>
                </w:rPr>
                <w:instrText xml:space="preserve"> PAGEREF _Toc148619462 \h </w:instrText>
              </w:r>
              <w:r w:rsidR="00F306DB">
                <w:rPr>
                  <w:noProof/>
                  <w:webHidden/>
                </w:rPr>
              </w:r>
              <w:r w:rsidR="00F306DB">
                <w:rPr>
                  <w:noProof/>
                  <w:webHidden/>
                </w:rPr>
                <w:fldChar w:fldCharType="separate"/>
              </w:r>
              <w:r w:rsidR="00F306DB">
                <w:rPr>
                  <w:noProof/>
                  <w:webHidden/>
                </w:rPr>
                <w:t>6</w:t>
              </w:r>
              <w:r w:rsidR="00F306DB">
                <w:rPr>
                  <w:noProof/>
                  <w:webHidden/>
                </w:rPr>
                <w:fldChar w:fldCharType="end"/>
              </w:r>
            </w:hyperlink>
          </w:p>
          <w:p w14:paraId="6DFFAB95" w14:textId="1766A1B3" w:rsidR="00F306DB" w:rsidRDefault="00611ED0">
            <w:pPr>
              <w:pStyle w:val="TOC2"/>
              <w:tabs>
                <w:tab w:val="right" w:leader="dot" w:pos="9742"/>
              </w:tabs>
              <w:rPr>
                <w:rFonts w:asciiTheme="minorHAnsi" w:eastAsiaTheme="minorEastAsia" w:hAnsiTheme="minorHAnsi" w:cstheme="minorBidi"/>
                <w:noProof/>
                <w:lang w:eastAsia="en-AU"/>
              </w:rPr>
            </w:pPr>
            <w:hyperlink w:anchor="_Toc148619463" w:history="1">
              <w:r w:rsidR="00F306DB" w:rsidRPr="00BB010E">
                <w:rPr>
                  <w:rStyle w:val="Hyperlink"/>
                  <w:noProof/>
                </w:rPr>
                <w:t>C. Duration of the Grant</w:t>
              </w:r>
              <w:r w:rsidR="00F306DB">
                <w:rPr>
                  <w:noProof/>
                  <w:webHidden/>
                </w:rPr>
                <w:tab/>
              </w:r>
              <w:r w:rsidR="00F306DB">
                <w:rPr>
                  <w:noProof/>
                  <w:webHidden/>
                </w:rPr>
                <w:fldChar w:fldCharType="begin"/>
              </w:r>
              <w:r w:rsidR="00F306DB">
                <w:rPr>
                  <w:noProof/>
                  <w:webHidden/>
                </w:rPr>
                <w:instrText xml:space="preserve"> PAGEREF _Toc148619463 \h </w:instrText>
              </w:r>
              <w:r w:rsidR="00F306DB">
                <w:rPr>
                  <w:noProof/>
                  <w:webHidden/>
                </w:rPr>
              </w:r>
              <w:r w:rsidR="00F306DB">
                <w:rPr>
                  <w:noProof/>
                  <w:webHidden/>
                </w:rPr>
                <w:fldChar w:fldCharType="separate"/>
              </w:r>
              <w:r w:rsidR="00F306DB">
                <w:rPr>
                  <w:noProof/>
                  <w:webHidden/>
                </w:rPr>
                <w:t>6</w:t>
              </w:r>
              <w:r w:rsidR="00F306DB">
                <w:rPr>
                  <w:noProof/>
                  <w:webHidden/>
                </w:rPr>
                <w:fldChar w:fldCharType="end"/>
              </w:r>
            </w:hyperlink>
          </w:p>
          <w:p w14:paraId="04667728" w14:textId="18A1E3B7" w:rsidR="00F306DB" w:rsidRDefault="00611ED0">
            <w:pPr>
              <w:pStyle w:val="TOC2"/>
              <w:tabs>
                <w:tab w:val="right" w:leader="dot" w:pos="9742"/>
              </w:tabs>
              <w:rPr>
                <w:rFonts w:asciiTheme="minorHAnsi" w:eastAsiaTheme="minorEastAsia" w:hAnsiTheme="minorHAnsi" w:cstheme="minorBidi"/>
                <w:noProof/>
                <w:lang w:eastAsia="en-AU"/>
              </w:rPr>
            </w:pPr>
            <w:hyperlink w:anchor="_Toc148619464" w:history="1">
              <w:r w:rsidR="00F306DB" w:rsidRPr="00BB010E">
                <w:rPr>
                  <w:rStyle w:val="Hyperlink"/>
                  <w:noProof/>
                </w:rPr>
                <w:t>D. Activity Budget</w:t>
              </w:r>
              <w:r w:rsidR="00F306DB">
                <w:rPr>
                  <w:noProof/>
                  <w:webHidden/>
                </w:rPr>
                <w:tab/>
              </w:r>
              <w:r w:rsidR="00F306DB">
                <w:rPr>
                  <w:noProof/>
                  <w:webHidden/>
                </w:rPr>
                <w:fldChar w:fldCharType="begin"/>
              </w:r>
              <w:r w:rsidR="00F306DB">
                <w:rPr>
                  <w:noProof/>
                  <w:webHidden/>
                </w:rPr>
                <w:instrText xml:space="preserve"> PAGEREF _Toc148619464 \h </w:instrText>
              </w:r>
              <w:r w:rsidR="00F306DB">
                <w:rPr>
                  <w:noProof/>
                  <w:webHidden/>
                </w:rPr>
              </w:r>
              <w:r w:rsidR="00F306DB">
                <w:rPr>
                  <w:noProof/>
                  <w:webHidden/>
                </w:rPr>
                <w:fldChar w:fldCharType="separate"/>
              </w:r>
              <w:r w:rsidR="00F306DB">
                <w:rPr>
                  <w:noProof/>
                  <w:webHidden/>
                </w:rPr>
                <w:t>7</w:t>
              </w:r>
              <w:r w:rsidR="00F306DB">
                <w:rPr>
                  <w:noProof/>
                  <w:webHidden/>
                </w:rPr>
                <w:fldChar w:fldCharType="end"/>
              </w:r>
            </w:hyperlink>
          </w:p>
          <w:p w14:paraId="69F5EF1A" w14:textId="67F0CEEF" w:rsidR="00F306DB" w:rsidRDefault="00611ED0">
            <w:pPr>
              <w:pStyle w:val="TOC2"/>
              <w:tabs>
                <w:tab w:val="right" w:leader="dot" w:pos="9742"/>
              </w:tabs>
              <w:rPr>
                <w:rFonts w:asciiTheme="minorHAnsi" w:eastAsiaTheme="minorEastAsia" w:hAnsiTheme="minorHAnsi" w:cstheme="minorBidi"/>
                <w:noProof/>
                <w:lang w:eastAsia="en-AU"/>
              </w:rPr>
            </w:pPr>
            <w:hyperlink w:anchor="_Toc148619465" w:history="1">
              <w:r w:rsidR="00F306DB" w:rsidRPr="00BB010E">
                <w:rPr>
                  <w:rStyle w:val="Hyperlink"/>
                  <w:noProof/>
                </w:rPr>
                <w:t>E. Payment of the Grant</w:t>
              </w:r>
              <w:r w:rsidR="00F306DB">
                <w:rPr>
                  <w:noProof/>
                  <w:webHidden/>
                </w:rPr>
                <w:tab/>
              </w:r>
              <w:r w:rsidR="00F306DB">
                <w:rPr>
                  <w:noProof/>
                  <w:webHidden/>
                </w:rPr>
                <w:fldChar w:fldCharType="begin"/>
              </w:r>
              <w:r w:rsidR="00F306DB">
                <w:rPr>
                  <w:noProof/>
                  <w:webHidden/>
                </w:rPr>
                <w:instrText xml:space="preserve"> PAGEREF _Toc148619465 \h </w:instrText>
              </w:r>
              <w:r w:rsidR="00F306DB">
                <w:rPr>
                  <w:noProof/>
                  <w:webHidden/>
                </w:rPr>
              </w:r>
              <w:r w:rsidR="00F306DB">
                <w:rPr>
                  <w:noProof/>
                  <w:webHidden/>
                </w:rPr>
                <w:fldChar w:fldCharType="separate"/>
              </w:r>
              <w:r w:rsidR="00F306DB">
                <w:rPr>
                  <w:noProof/>
                  <w:webHidden/>
                </w:rPr>
                <w:t>8</w:t>
              </w:r>
              <w:r w:rsidR="00F306DB">
                <w:rPr>
                  <w:noProof/>
                  <w:webHidden/>
                </w:rPr>
                <w:fldChar w:fldCharType="end"/>
              </w:r>
            </w:hyperlink>
          </w:p>
          <w:p w14:paraId="1AE2B3C8" w14:textId="10CCACC0" w:rsidR="00F306DB" w:rsidRDefault="00611ED0">
            <w:pPr>
              <w:pStyle w:val="TOC2"/>
              <w:tabs>
                <w:tab w:val="right" w:leader="dot" w:pos="9742"/>
              </w:tabs>
              <w:rPr>
                <w:rFonts w:asciiTheme="minorHAnsi" w:eastAsiaTheme="minorEastAsia" w:hAnsiTheme="minorHAnsi" w:cstheme="minorBidi"/>
                <w:noProof/>
                <w:lang w:eastAsia="en-AU"/>
              </w:rPr>
            </w:pPr>
            <w:hyperlink w:anchor="_Toc148619466" w:history="1">
              <w:r w:rsidR="00F306DB" w:rsidRPr="00BB010E">
                <w:rPr>
                  <w:rStyle w:val="Hyperlink"/>
                  <w:noProof/>
                </w:rPr>
                <w:t>E. Reporting</w:t>
              </w:r>
              <w:r w:rsidR="00F306DB">
                <w:rPr>
                  <w:noProof/>
                  <w:webHidden/>
                </w:rPr>
                <w:tab/>
              </w:r>
              <w:r w:rsidR="00F306DB">
                <w:rPr>
                  <w:noProof/>
                  <w:webHidden/>
                </w:rPr>
                <w:fldChar w:fldCharType="begin"/>
              </w:r>
              <w:r w:rsidR="00F306DB">
                <w:rPr>
                  <w:noProof/>
                  <w:webHidden/>
                </w:rPr>
                <w:instrText xml:space="preserve"> PAGEREF _Toc148619466 \h </w:instrText>
              </w:r>
              <w:r w:rsidR="00F306DB">
                <w:rPr>
                  <w:noProof/>
                  <w:webHidden/>
                </w:rPr>
              </w:r>
              <w:r w:rsidR="00F306DB">
                <w:rPr>
                  <w:noProof/>
                  <w:webHidden/>
                </w:rPr>
                <w:fldChar w:fldCharType="separate"/>
              </w:r>
              <w:r w:rsidR="00F306DB">
                <w:rPr>
                  <w:noProof/>
                  <w:webHidden/>
                </w:rPr>
                <w:t>9</w:t>
              </w:r>
              <w:r w:rsidR="00F306DB">
                <w:rPr>
                  <w:noProof/>
                  <w:webHidden/>
                </w:rPr>
                <w:fldChar w:fldCharType="end"/>
              </w:r>
            </w:hyperlink>
          </w:p>
          <w:p w14:paraId="0617B263" w14:textId="4C7EFE53" w:rsidR="00F306DB" w:rsidRDefault="00611ED0">
            <w:pPr>
              <w:pStyle w:val="TOC2"/>
              <w:tabs>
                <w:tab w:val="right" w:leader="dot" w:pos="9742"/>
              </w:tabs>
              <w:rPr>
                <w:rFonts w:asciiTheme="minorHAnsi" w:eastAsiaTheme="minorEastAsia" w:hAnsiTheme="minorHAnsi" w:cstheme="minorBidi"/>
                <w:noProof/>
                <w:lang w:eastAsia="en-AU"/>
              </w:rPr>
            </w:pPr>
            <w:hyperlink w:anchor="_Toc148619467" w:history="1">
              <w:r w:rsidR="00F306DB" w:rsidRPr="00BB010E">
                <w:rPr>
                  <w:rStyle w:val="Hyperlink"/>
                  <w:noProof/>
                </w:rPr>
                <w:t>F. Party representatives and address for notices</w:t>
              </w:r>
              <w:r w:rsidR="00F306DB">
                <w:rPr>
                  <w:noProof/>
                  <w:webHidden/>
                </w:rPr>
                <w:tab/>
              </w:r>
              <w:r w:rsidR="00F306DB">
                <w:rPr>
                  <w:noProof/>
                  <w:webHidden/>
                </w:rPr>
                <w:fldChar w:fldCharType="begin"/>
              </w:r>
              <w:r w:rsidR="00F306DB">
                <w:rPr>
                  <w:noProof/>
                  <w:webHidden/>
                </w:rPr>
                <w:instrText xml:space="preserve"> PAGEREF _Toc148619467 \h </w:instrText>
              </w:r>
              <w:r w:rsidR="00F306DB">
                <w:rPr>
                  <w:noProof/>
                  <w:webHidden/>
                </w:rPr>
              </w:r>
              <w:r w:rsidR="00F306DB">
                <w:rPr>
                  <w:noProof/>
                  <w:webHidden/>
                </w:rPr>
                <w:fldChar w:fldCharType="separate"/>
              </w:r>
              <w:r w:rsidR="00F306DB">
                <w:rPr>
                  <w:noProof/>
                  <w:webHidden/>
                </w:rPr>
                <w:t>9</w:t>
              </w:r>
              <w:r w:rsidR="00F306DB">
                <w:rPr>
                  <w:noProof/>
                  <w:webHidden/>
                </w:rPr>
                <w:fldChar w:fldCharType="end"/>
              </w:r>
            </w:hyperlink>
          </w:p>
          <w:p w14:paraId="56233251" w14:textId="6A10A4C9" w:rsidR="00F306DB" w:rsidRDefault="00611ED0">
            <w:pPr>
              <w:pStyle w:val="TOC2"/>
              <w:tabs>
                <w:tab w:val="right" w:leader="dot" w:pos="9742"/>
              </w:tabs>
              <w:rPr>
                <w:rFonts w:asciiTheme="minorHAnsi" w:eastAsiaTheme="minorEastAsia" w:hAnsiTheme="minorHAnsi" w:cstheme="minorBidi"/>
                <w:noProof/>
                <w:lang w:eastAsia="en-AU"/>
              </w:rPr>
            </w:pPr>
            <w:hyperlink w:anchor="_Toc148619468" w:history="1">
              <w:r w:rsidR="00F306DB" w:rsidRPr="00BB010E">
                <w:rPr>
                  <w:rStyle w:val="Hyperlink"/>
                  <w:noProof/>
                </w:rPr>
                <w:t>G. Activity Material</w:t>
              </w:r>
              <w:r w:rsidR="00F306DB">
                <w:rPr>
                  <w:noProof/>
                  <w:webHidden/>
                </w:rPr>
                <w:tab/>
              </w:r>
              <w:r w:rsidR="00F306DB">
                <w:rPr>
                  <w:noProof/>
                  <w:webHidden/>
                </w:rPr>
                <w:fldChar w:fldCharType="begin"/>
              </w:r>
              <w:r w:rsidR="00F306DB">
                <w:rPr>
                  <w:noProof/>
                  <w:webHidden/>
                </w:rPr>
                <w:instrText xml:space="preserve"> PAGEREF _Toc148619468 \h </w:instrText>
              </w:r>
              <w:r w:rsidR="00F306DB">
                <w:rPr>
                  <w:noProof/>
                  <w:webHidden/>
                </w:rPr>
              </w:r>
              <w:r w:rsidR="00F306DB">
                <w:rPr>
                  <w:noProof/>
                  <w:webHidden/>
                </w:rPr>
                <w:fldChar w:fldCharType="separate"/>
              </w:r>
              <w:r w:rsidR="00F306DB">
                <w:rPr>
                  <w:noProof/>
                  <w:webHidden/>
                </w:rPr>
                <w:t>10</w:t>
              </w:r>
              <w:r w:rsidR="00F306DB">
                <w:rPr>
                  <w:noProof/>
                  <w:webHidden/>
                </w:rPr>
                <w:fldChar w:fldCharType="end"/>
              </w:r>
            </w:hyperlink>
          </w:p>
          <w:p w14:paraId="1F4E29AA" w14:textId="6CB6CE00" w:rsidR="00F306DB" w:rsidRDefault="00611ED0">
            <w:pPr>
              <w:pStyle w:val="TOC1"/>
              <w:rPr>
                <w:rFonts w:asciiTheme="minorHAnsi" w:eastAsiaTheme="minorEastAsia" w:hAnsiTheme="minorHAnsi" w:cstheme="minorBidi"/>
                <w:b w:val="0"/>
                <w:color w:val="auto"/>
                <w:sz w:val="22"/>
                <w:szCs w:val="22"/>
              </w:rPr>
            </w:pPr>
            <w:hyperlink w:anchor="_Toc148619469" w:history="1">
              <w:r w:rsidR="00F306DB" w:rsidRPr="00BB010E">
                <w:rPr>
                  <w:rStyle w:val="Hyperlink"/>
                </w:rPr>
                <w:t>Supplementary Terms</w:t>
              </w:r>
              <w:r w:rsidR="00F306DB">
                <w:rPr>
                  <w:webHidden/>
                </w:rPr>
                <w:tab/>
              </w:r>
              <w:r w:rsidR="00F306DB">
                <w:rPr>
                  <w:webHidden/>
                </w:rPr>
                <w:fldChar w:fldCharType="begin"/>
              </w:r>
              <w:r w:rsidR="00F306DB">
                <w:rPr>
                  <w:webHidden/>
                </w:rPr>
                <w:instrText xml:space="preserve"> PAGEREF _Toc148619469 \h </w:instrText>
              </w:r>
              <w:r w:rsidR="00F306DB">
                <w:rPr>
                  <w:webHidden/>
                </w:rPr>
              </w:r>
              <w:r w:rsidR="00F306DB">
                <w:rPr>
                  <w:webHidden/>
                </w:rPr>
                <w:fldChar w:fldCharType="separate"/>
              </w:r>
              <w:r w:rsidR="00F306DB">
                <w:rPr>
                  <w:webHidden/>
                </w:rPr>
                <w:t>10</w:t>
              </w:r>
              <w:r w:rsidR="00F306DB">
                <w:rPr>
                  <w:webHidden/>
                </w:rPr>
                <w:fldChar w:fldCharType="end"/>
              </w:r>
            </w:hyperlink>
          </w:p>
          <w:p w14:paraId="14A1293D" w14:textId="25D94885" w:rsidR="00F306DB" w:rsidRDefault="00611ED0">
            <w:pPr>
              <w:pStyle w:val="TOC3"/>
              <w:tabs>
                <w:tab w:val="right" w:leader="dot" w:pos="9742"/>
              </w:tabs>
              <w:rPr>
                <w:rFonts w:asciiTheme="minorHAnsi" w:eastAsiaTheme="minorEastAsia" w:hAnsiTheme="minorHAnsi" w:cstheme="minorBidi"/>
                <w:noProof/>
                <w:lang w:eastAsia="en-AU"/>
              </w:rPr>
            </w:pPr>
            <w:hyperlink w:anchor="_Toc148619470" w:history="1">
              <w:r w:rsidR="00F306DB" w:rsidRPr="00BB010E">
                <w:rPr>
                  <w:rStyle w:val="Hyperlink"/>
                  <w:noProof/>
                </w:rPr>
                <w:t>CB1. Other Contributions</w:t>
              </w:r>
              <w:r w:rsidR="00F306DB">
                <w:rPr>
                  <w:noProof/>
                  <w:webHidden/>
                </w:rPr>
                <w:tab/>
              </w:r>
              <w:r w:rsidR="00F306DB">
                <w:rPr>
                  <w:noProof/>
                  <w:webHidden/>
                </w:rPr>
                <w:fldChar w:fldCharType="begin"/>
              </w:r>
              <w:r w:rsidR="00F306DB">
                <w:rPr>
                  <w:noProof/>
                  <w:webHidden/>
                </w:rPr>
                <w:instrText xml:space="preserve"> PAGEREF _Toc148619470 \h </w:instrText>
              </w:r>
              <w:r w:rsidR="00F306DB">
                <w:rPr>
                  <w:noProof/>
                  <w:webHidden/>
                </w:rPr>
              </w:r>
              <w:r w:rsidR="00F306DB">
                <w:rPr>
                  <w:noProof/>
                  <w:webHidden/>
                </w:rPr>
                <w:fldChar w:fldCharType="separate"/>
              </w:r>
              <w:r w:rsidR="00F306DB">
                <w:rPr>
                  <w:noProof/>
                  <w:webHidden/>
                </w:rPr>
                <w:t>10</w:t>
              </w:r>
              <w:r w:rsidR="00F306DB">
                <w:rPr>
                  <w:noProof/>
                  <w:webHidden/>
                </w:rPr>
                <w:fldChar w:fldCharType="end"/>
              </w:r>
            </w:hyperlink>
          </w:p>
          <w:p w14:paraId="05B7D1C5" w14:textId="114EAB5D" w:rsidR="00F306DB" w:rsidRDefault="00611ED0">
            <w:pPr>
              <w:pStyle w:val="TOC3"/>
              <w:tabs>
                <w:tab w:val="right" w:leader="dot" w:pos="9742"/>
              </w:tabs>
              <w:rPr>
                <w:rFonts w:asciiTheme="minorHAnsi" w:eastAsiaTheme="minorEastAsia" w:hAnsiTheme="minorHAnsi" w:cstheme="minorBidi"/>
                <w:noProof/>
                <w:lang w:eastAsia="en-AU"/>
              </w:rPr>
            </w:pPr>
            <w:hyperlink w:anchor="_Toc148619471" w:history="1">
              <w:r w:rsidR="00F306DB" w:rsidRPr="00BB010E">
                <w:rPr>
                  <w:rStyle w:val="Hyperlink"/>
                  <w:noProof/>
                </w:rPr>
                <w:t>CB3A. Intellectual property – research</w:t>
              </w:r>
              <w:r w:rsidR="00F306DB">
                <w:rPr>
                  <w:noProof/>
                  <w:webHidden/>
                </w:rPr>
                <w:tab/>
              </w:r>
              <w:r w:rsidR="00F306DB">
                <w:rPr>
                  <w:noProof/>
                  <w:webHidden/>
                </w:rPr>
                <w:fldChar w:fldCharType="begin"/>
              </w:r>
              <w:r w:rsidR="00F306DB">
                <w:rPr>
                  <w:noProof/>
                  <w:webHidden/>
                </w:rPr>
                <w:instrText xml:space="preserve"> PAGEREF _Toc148619471 \h </w:instrText>
              </w:r>
              <w:r w:rsidR="00F306DB">
                <w:rPr>
                  <w:noProof/>
                  <w:webHidden/>
                </w:rPr>
              </w:r>
              <w:r w:rsidR="00F306DB">
                <w:rPr>
                  <w:noProof/>
                  <w:webHidden/>
                </w:rPr>
                <w:fldChar w:fldCharType="separate"/>
              </w:r>
              <w:r w:rsidR="00F306DB">
                <w:rPr>
                  <w:noProof/>
                  <w:webHidden/>
                </w:rPr>
                <w:t>11</w:t>
              </w:r>
              <w:r w:rsidR="00F306DB">
                <w:rPr>
                  <w:noProof/>
                  <w:webHidden/>
                </w:rPr>
                <w:fldChar w:fldCharType="end"/>
              </w:r>
            </w:hyperlink>
          </w:p>
          <w:p w14:paraId="77F7266A" w14:textId="7837B0E5" w:rsidR="00F306DB" w:rsidRDefault="00611ED0">
            <w:pPr>
              <w:pStyle w:val="TOC3"/>
              <w:tabs>
                <w:tab w:val="right" w:leader="dot" w:pos="9742"/>
              </w:tabs>
              <w:rPr>
                <w:rFonts w:asciiTheme="minorHAnsi" w:eastAsiaTheme="minorEastAsia" w:hAnsiTheme="minorHAnsi" w:cstheme="minorBidi"/>
                <w:noProof/>
                <w:lang w:eastAsia="en-AU"/>
              </w:rPr>
            </w:pPr>
            <w:hyperlink w:anchor="_Toc148619472" w:history="1">
              <w:r w:rsidR="00F306DB" w:rsidRPr="00BB010E">
                <w:rPr>
                  <w:rStyle w:val="Hyperlink"/>
                  <w:noProof/>
                </w:rPr>
                <w:t>CB6. Specified Personnel</w:t>
              </w:r>
              <w:r w:rsidR="00F306DB">
                <w:rPr>
                  <w:noProof/>
                  <w:webHidden/>
                </w:rPr>
                <w:tab/>
              </w:r>
              <w:r w:rsidR="00F306DB">
                <w:rPr>
                  <w:noProof/>
                  <w:webHidden/>
                </w:rPr>
                <w:fldChar w:fldCharType="begin"/>
              </w:r>
              <w:r w:rsidR="00F306DB">
                <w:rPr>
                  <w:noProof/>
                  <w:webHidden/>
                </w:rPr>
                <w:instrText xml:space="preserve"> PAGEREF _Toc148619472 \h </w:instrText>
              </w:r>
              <w:r w:rsidR="00F306DB">
                <w:rPr>
                  <w:noProof/>
                  <w:webHidden/>
                </w:rPr>
              </w:r>
              <w:r w:rsidR="00F306DB">
                <w:rPr>
                  <w:noProof/>
                  <w:webHidden/>
                </w:rPr>
                <w:fldChar w:fldCharType="separate"/>
              </w:r>
              <w:r w:rsidR="00F306DB">
                <w:rPr>
                  <w:noProof/>
                  <w:webHidden/>
                </w:rPr>
                <w:t>11</w:t>
              </w:r>
              <w:r w:rsidR="00F306DB">
                <w:rPr>
                  <w:noProof/>
                  <w:webHidden/>
                </w:rPr>
                <w:fldChar w:fldCharType="end"/>
              </w:r>
            </w:hyperlink>
          </w:p>
          <w:p w14:paraId="5F89A505" w14:textId="2B53C11C" w:rsidR="00F306DB" w:rsidRDefault="00611ED0">
            <w:pPr>
              <w:pStyle w:val="TOC3"/>
              <w:tabs>
                <w:tab w:val="right" w:leader="dot" w:pos="9742"/>
              </w:tabs>
              <w:rPr>
                <w:rFonts w:asciiTheme="minorHAnsi" w:eastAsiaTheme="minorEastAsia" w:hAnsiTheme="minorHAnsi" w:cstheme="minorBidi"/>
                <w:noProof/>
                <w:lang w:eastAsia="en-AU"/>
              </w:rPr>
            </w:pPr>
            <w:hyperlink w:anchor="_Toc148619473" w:history="1">
              <w:r w:rsidR="00F306DB" w:rsidRPr="00BB010E">
                <w:rPr>
                  <w:rStyle w:val="Hyperlink"/>
                  <w:noProof/>
                </w:rPr>
                <w:t>CB7. Relevant qualifications, licences, permits, approvals or skills</w:t>
              </w:r>
              <w:r w:rsidR="00F306DB">
                <w:rPr>
                  <w:noProof/>
                  <w:webHidden/>
                </w:rPr>
                <w:tab/>
              </w:r>
              <w:r w:rsidR="00F306DB">
                <w:rPr>
                  <w:noProof/>
                  <w:webHidden/>
                </w:rPr>
                <w:fldChar w:fldCharType="begin"/>
              </w:r>
              <w:r w:rsidR="00F306DB">
                <w:rPr>
                  <w:noProof/>
                  <w:webHidden/>
                </w:rPr>
                <w:instrText xml:space="preserve"> PAGEREF _Toc148619473 \h </w:instrText>
              </w:r>
              <w:r w:rsidR="00F306DB">
                <w:rPr>
                  <w:noProof/>
                  <w:webHidden/>
                </w:rPr>
              </w:r>
              <w:r w:rsidR="00F306DB">
                <w:rPr>
                  <w:noProof/>
                  <w:webHidden/>
                </w:rPr>
                <w:fldChar w:fldCharType="separate"/>
              </w:r>
              <w:r w:rsidR="00F306DB">
                <w:rPr>
                  <w:noProof/>
                  <w:webHidden/>
                </w:rPr>
                <w:t>11</w:t>
              </w:r>
              <w:r w:rsidR="00F306DB">
                <w:rPr>
                  <w:noProof/>
                  <w:webHidden/>
                </w:rPr>
                <w:fldChar w:fldCharType="end"/>
              </w:r>
            </w:hyperlink>
          </w:p>
          <w:p w14:paraId="3E8C9C0A" w14:textId="4778317F" w:rsidR="00F306DB" w:rsidRDefault="00611ED0">
            <w:pPr>
              <w:pStyle w:val="TOC3"/>
              <w:tabs>
                <w:tab w:val="right" w:leader="dot" w:pos="9742"/>
              </w:tabs>
              <w:rPr>
                <w:rFonts w:asciiTheme="minorHAnsi" w:eastAsiaTheme="minorEastAsia" w:hAnsiTheme="minorHAnsi" w:cstheme="minorBidi"/>
                <w:noProof/>
                <w:lang w:eastAsia="en-AU"/>
              </w:rPr>
            </w:pPr>
            <w:hyperlink w:anchor="_Toc148619474" w:history="1">
              <w:r w:rsidR="00F306DB" w:rsidRPr="00BB010E">
                <w:rPr>
                  <w:rStyle w:val="Hyperlink"/>
                  <w:noProof/>
                </w:rPr>
                <w:t>CB20. Compliance with Legislation and policies</w:t>
              </w:r>
              <w:r w:rsidR="00F306DB">
                <w:rPr>
                  <w:noProof/>
                  <w:webHidden/>
                </w:rPr>
                <w:tab/>
              </w:r>
              <w:r w:rsidR="00F306DB">
                <w:rPr>
                  <w:noProof/>
                  <w:webHidden/>
                </w:rPr>
                <w:fldChar w:fldCharType="begin"/>
              </w:r>
              <w:r w:rsidR="00F306DB">
                <w:rPr>
                  <w:noProof/>
                  <w:webHidden/>
                </w:rPr>
                <w:instrText xml:space="preserve"> PAGEREF _Toc148619474 \h </w:instrText>
              </w:r>
              <w:r w:rsidR="00F306DB">
                <w:rPr>
                  <w:noProof/>
                  <w:webHidden/>
                </w:rPr>
              </w:r>
              <w:r w:rsidR="00F306DB">
                <w:rPr>
                  <w:noProof/>
                  <w:webHidden/>
                </w:rPr>
                <w:fldChar w:fldCharType="separate"/>
              </w:r>
              <w:r w:rsidR="00F306DB">
                <w:rPr>
                  <w:noProof/>
                  <w:webHidden/>
                </w:rPr>
                <w:t>12</w:t>
              </w:r>
              <w:r w:rsidR="00F306DB">
                <w:rPr>
                  <w:noProof/>
                  <w:webHidden/>
                </w:rPr>
                <w:fldChar w:fldCharType="end"/>
              </w:r>
            </w:hyperlink>
          </w:p>
          <w:p w14:paraId="334B02B3" w14:textId="6F2EA786" w:rsidR="00F306DB" w:rsidRDefault="00611ED0">
            <w:pPr>
              <w:pStyle w:val="TOC3"/>
              <w:tabs>
                <w:tab w:val="right" w:leader="dot" w:pos="9742"/>
              </w:tabs>
              <w:rPr>
                <w:rFonts w:asciiTheme="minorHAnsi" w:eastAsiaTheme="minorEastAsia" w:hAnsiTheme="minorHAnsi" w:cstheme="minorBidi"/>
                <w:noProof/>
                <w:lang w:eastAsia="en-AU"/>
              </w:rPr>
            </w:pPr>
            <w:hyperlink w:anchor="_Toc148619475" w:history="1">
              <w:r w:rsidR="00F306DB" w:rsidRPr="00BB010E">
                <w:rPr>
                  <w:rStyle w:val="Hyperlink"/>
                  <w:noProof/>
                </w:rPr>
                <w:t>CB21. Work health and safety</w:t>
              </w:r>
              <w:r w:rsidR="00F306DB">
                <w:rPr>
                  <w:noProof/>
                  <w:webHidden/>
                </w:rPr>
                <w:tab/>
              </w:r>
              <w:r w:rsidR="00F306DB">
                <w:rPr>
                  <w:noProof/>
                  <w:webHidden/>
                </w:rPr>
                <w:fldChar w:fldCharType="begin"/>
              </w:r>
              <w:r w:rsidR="00F306DB">
                <w:rPr>
                  <w:noProof/>
                  <w:webHidden/>
                </w:rPr>
                <w:instrText xml:space="preserve"> PAGEREF _Toc148619475 \h </w:instrText>
              </w:r>
              <w:r w:rsidR="00F306DB">
                <w:rPr>
                  <w:noProof/>
                  <w:webHidden/>
                </w:rPr>
              </w:r>
              <w:r w:rsidR="00F306DB">
                <w:rPr>
                  <w:noProof/>
                  <w:webHidden/>
                </w:rPr>
                <w:fldChar w:fldCharType="separate"/>
              </w:r>
              <w:r w:rsidR="00F306DB">
                <w:rPr>
                  <w:noProof/>
                  <w:webHidden/>
                </w:rPr>
                <w:t>12</w:t>
              </w:r>
              <w:r w:rsidR="00F306DB">
                <w:rPr>
                  <w:noProof/>
                  <w:webHidden/>
                </w:rPr>
                <w:fldChar w:fldCharType="end"/>
              </w:r>
            </w:hyperlink>
          </w:p>
          <w:p w14:paraId="5FB3696A" w14:textId="7E6ECA03" w:rsidR="00F306DB" w:rsidRDefault="00611ED0">
            <w:pPr>
              <w:pStyle w:val="TOC1"/>
              <w:rPr>
                <w:rFonts w:asciiTheme="minorHAnsi" w:eastAsiaTheme="minorEastAsia" w:hAnsiTheme="minorHAnsi" w:cstheme="minorBidi"/>
                <w:b w:val="0"/>
                <w:color w:val="auto"/>
                <w:sz w:val="22"/>
                <w:szCs w:val="22"/>
              </w:rPr>
            </w:pPr>
            <w:hyperlink w:anchor="_Toc148619476" w:history="1">
              <w:r w:rsidR="00F306DB" w:rsidRPr="00BB010E">
                <w:rPr>
                  <w:rStyle w:val="Hyperlink"/>
                </w:rPr>
                <w:t>Signatures</w:t>
              </w:r>
              <w:r w:rsidR="00F306DB">
                <w:rPr>
                  <w:webHidden/>
                </w:rPr>
                <w:tab/>
              </w:r>
              <w:r w:rsidR="00F306DB">
                <w:rPr>
                  <w:webHidden/>
                </w:rPr>
                <w:fldChar w:fldCharType="begin"/>
              </w:r>
              <w:r w:rsidR="00F306DB">
                <w:rPr>
                  <w:webHidden/>
                </w:rPr>
                <w:instrText xml:space="preserve"> PAGEREF _Toc148619476 \h </w:instrText>
              </w:r>
              <w:r w:rsidR="00F306DB">
                <w:rPr>
                  <w:webHidden/>
                </w:rPr>
              </w:r>
              <w:r w:rsidR="00F306DB">
                <w:rPr>
                  <w:webHidden/>
                </w:rPr>
                <w:fldChar w:fldCharType="separate"/>
              </w:r>
              <w:r w:rsidR="00F306DB">
                <w:rPr>
                  <w:webHidden/>
                </w:rPr>
                <w:t>13</w:t>
              </w:r>
              <w:r w:rsidR="00F306DB">
                <w:rPr>
                  <w:webHidden/>
                </w:rPr>
                <w:fldChar w:fldCharType="end"/>
              </w:r>
            </w:hyperlink>
          </w:p>
          <w:p w14:paraId="00DFDFED" w14:textId="7D4C0420" w:rsidR="00F306DB" w:rsidRDefault="00611ED0">
            <w:pPr>
              <w:pStyle w:val="TOC1"/>
              <w:rPr>
                <w:rFonts w:asciiTheme="minorHAnsi" w:eastAsiaTheme="minorEastAsia" w:hAnsiTheme="minorHAnsi" w:cstheme="minorBidi"/>
                <w:b w:val="0"/>
                <w:color w:val="auto"/>
                <w:sz w:val="22"/>
                <w:szCs w:val="22"/>
              </w:rPr>
            </w:pPr>
            <w:hyperlink w:anchor="_Toc148619477" w:history="1">
              <w:r w:rsidR="00F306DB" w:rsidRPr="00BB010E">
                <w:rPr>
                  <w:rStyle w:val="Hyperlink"/>
                </w:rPr>
                <w:t>Schedule 1: Commonwealth Standard Grant Conditions</w:t>
              </w:r>
              <w:r w:rsidR="00F306DB">
                <w:rPr>
                  <w:webHidden/>
                </w:rPr>
                <w:tab/>
              </w:r>
              <w:r w:rsidR="00F306DB">
                <w:rPr>
                  <w:webHidden/>
                </w:rPr>
                <w:fldChar w:fldCharType="begin"/>
              </w:r>
              <w:r w:rsidR="00F306DB">
                <w:rPr>
                  <w:webHidden/>
                </w:rPr>
                <w:instrText xml:space="preserve"> PAGEREF _Toc148619477 \h </w:instrText>
              </w:r>
              <w:r w:rsidR="00F306DB">
                <w:rPr>
                  <w:webHidden/>
                </w:rPr>
              </w:r>
              <w:r w:rsidR="00F306DB">
                <w:rPr>
                  <w:webHidden/>
                </w:rPr>
                <w:fldChar w:fldCharType="separate"/>
              </w:r>
              <w:r w:rsidR="00F306DB">
                <w:rPr>
                  <w:webHidden/>
                </w:rPr>
                <w:t>15</w:t>
              </w:r>
              <w:r w:rsidR="00F306DB">
                <w:rPr>
                  <w:webHidden/>
                </w:rPr>
                <w:fldChar w:fldCharType="end"/>
              </w:r>
            </w:hyperlink>
          </w:p>
          <w:p w14:paraId="4C539B58" w14:textId="1132C57D" w:rsidR="00EC7CB0" w:rsidRPr="00463DE1" w:rsidRDefault="00C60B96" w:rsidP="00F750A3">
            <w:pPr>
              <w:pStyle w:val="TOC2"/>
              <w:tabs>
                <w:tab w:val="right" w:leader="dot" w:pos="9742"/>
              </w:tabs>
              <w:rPr>
                <w:rFonts w:ascii="Times New Roman" w:hAnsi="Times New Roman"/>
                <w:sz w:val="20"/>
                <w:szCs w:val="20"/>
                <w:lang w:eastAsia="en-AU"/>
              </w:rPr>
            </w:pPr>
            <w:r>
              <w:rPr>
                <w:rFonts w:ascii="Times New Roman" w:hAnsi="Times New Roman"/>
                <w:sz w:val="20"/>
                <w:szCs w:val="20"/>
              </w:rPr>
              <w:fldChar w:fldCharType="end"/>
            </w:r>
          </w:p>
        </w:tc>
      </w:tr>
    </w:tbl>
    <w:p w14:paraId="4BAC5134" w14:textId="77777777" w:rsidR="00736EAD" w:rsidRPr="00514C26" w:rsidRDefault="00736EAD" w:rsidP="00514C26">
      <w:pPr>
        <w:pStyle w:val="Heading1"/>
        <w:keepNext w:val="0"/>
        <w:keepLines w:val="0"/>
        <w:widowControl w:val="0"/>
        <w:rPr>
          <w:color w:val="auto"/>
          <w:sz w:val="24"/>
          <w:szCs w:val="24"/>
        </w:rPr>
      </w:pPr>
    </w:p>
    <w:p w14:paraId="1501AE9F" w14:textId="77777777" w:rsidR="00736EAD" w:rsidRPr="005F6F79" w:rsidRDefault="00736EAD" w:rsidP="005F6F79">
      <w:pPr>
        <w:widowControl w:val="0"/>
        <w:spacing w:after="0" w:line="240" w:lineRule="auto"/>
        <w:rPr>
          <w:rFonts w:ascii="Cambria" w:hAnsi="Cambria"/>
          <w:b/>
          <w:bCs/>
          <w:sz w:val="24"/>
          <w:szCs w:val="24"/>
        </w:rPr>
      </w:pPr>
      <w:r w:rsidRPr="00514C26">
        <w:rPr>
          <w:sz w:val="24"/>
          <w:szCs w:val="24"/>
        </w:rPr>
        <w:br w:type="page"/>
      </w:r>
    </w:p>
    <w:p w14:paraId="0AFFE27A" w14:textId="37050EF4" w:rsidR="00EC7CB0" w:rsidRPr="008306C9" w:rsidRDefault="00EC7CB0" w:rsidP="005D5448">
      <w:pPr>
        <w:pStyle w:val="Heading1"/>
        <w:tabs>
          <w:tab w:val="right" w:pos="9752"/>
        </w:tabs>
        <w:rPr>
          <w:iCs/>
        </w:rPr>
      </w:pPr>
      <w:bookmarkStart w:id="0" w:name="_Toc148619454"/>
      <w:r w:rsidRPr="005D45DE">
        <w:lastRenderedPageBreak/>
        <w:t xml:space="preserve">Grant Agreement </w:t>
      </w:r>
      <w:r w:rsidR="008306C9">
        <w:rPr>
          <w:iCs/>
        </w:rPr>
        <w:t xml:space="preserve">for the Centre for Australia-India Relations Maitri </w:t>
      </w:r>
      <w:r w:rsidR="000804B5">
        <w:rPr>
          <w:iCs/>
        </w:rPr>
        <w:t>Fellowships</w:t>
      </w:r>
      <w:r w:rsidR="008306C9">
        <w:rPr>
          <w:iCs/>
        </w:rPr>
        <w:t xml:space="preserve"> Program </w:t>
      </w:r>
      <w:r w:rsidR="0067424D">
        <w:rPr>
          <w:iCs/>
        </w:rPr>
        <w:t>2023-24</w:t>
      </w:r>
      <w:bookmarkEnd w:id="0"/>
    </w:p>
    <w:p w14:paraId="15A02ADB" w14:textId="24654653" w:rsidR="00C53DC4" w:rsidRPr="004F7E15" w:rsidRDefault="00C53DC4" w:rsidP="004F7E15">
      <w:pPr>
        <w:spacing w:before="200"/>
      </w:pPr>
      <w:r w:rsidRPr="004F7E15">
        <w:t>Once completed</w:t>
      </w:r>
      <w:r w:rsidR="0085125F">
        <w:t xml:space="preserve"> and signed by the parties</w:t>
      </w:r>
      <w:r w:rsidRPr="004F7E15">
        <w:t xml:space="preserve">, this document, together with </w:t>
      </w:r>
      <w:r w:rsidR="00514C26">
        <w:t xml:space="preserve">the </w:t>
      </w:r>
      <w:r w:rsidRPr="004F7E15">
        <w:t xml:space="preserve">Grant Details and the Commonwealth </w:t>
      </w:r>
      <w:r w:rsidR="008B2B16">
        <w:t>Standard</w:t>
      </w:r>
      <w:r w:rsidR="008B2B16" w:rsidRPr="004F7E15">
        <w:t xml:space="preserve"> </w:t>
      </w:r>
      <w:r w:rsidRPr="004F7E15">
        <w:t>Grant Conditions (Schedule 1), forms an Agreement between the Commonwealth and the Grantee.</w:t>
      </w:r>
    </w:p>
    <w:p w14:paraId="793D118F" w14:textId="16A34969" w:rsidR="00EC7CB0" w:rsidRDefault="00941BA7" w:rsidP="00E907D7">
      <w:pPr>
        <w:pStyle w:val="Heading2"/>
        <w:rPr>
          <w:color w:val="000000" w:themeColor="text1"/>
        </w:rPr>
      </w:pPr>
      <w:bookmarkStart w:id="1" w:name="_Toc148619455"/>
      <w:r>
        <w:t>Parties to this</w:t>
      </w:r>
      <w:r w:rsidR="00EC7CB0" w:rsidRPr="00EB3C76">
        <w:t xml:space="preserve"> Agreemen</w:t>
      </w:r>
      <w:r w:rsidR="00E907D7">
        <w:t>t</w:t>
      </w:r>
      <w:bookmarkEnd w:id="1"/>
      <w:r w:rsidR="00C767FE">
        <w:rPr>
          <w:color w:val="000000" w:themeColor="text1"/>
          <w:highlight w:val="lightGray"/>
        </w:rPr>
        <w:t xml:space="preserve"> </w:t>
      </w:r>
    </w:p>
    <w:p w14:paraId="11440063" w14:textId="35A11F2D" w:rsidR="003712C5" w:rsidRPr="003712C5" w:rsidRDefault="003712C5" w:rsidP="003712C5">
      <w:pPr>
        <w:pStyle w:val="Heading2"/>
      </w:pPr>
      <w:bookmarkStart w:id="2" w:name="_Toc148619456"/>
      <w:r>
        <w:t>The Grantee</w:t>
      </w:r>
      <w:bookmarkEnd w:id="2"/>
      <w:r>
        <w:t xml:space="preserve"> </w:t>
      </w:r>
    </w:p>
    <w:tbl>
      <w:tblPr>
        <w:tblW w:w="9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97"/>
        <w:gridCol w:w="6441"/>
      </w:tblGrid>
      <w:tr w:rsidR="00EC7CB0" w:rsidRPr="00463DE1" w14:paraId="56EDD492" w14:textId="77777777" w:rsidTr="00A95FEE">
        <w:trPr>
          <w:trHeight w:val="274"/>
        </w:trPr>
        <w:tc>
          <w:tcPr>
            <w:tcW w:w="3397" w:type="dxa"/>
            <w:shd w:val="clear" w:color="auto" w:fill="EEECE1" w:themeFill="background2"/>
          </w:tcPr>
          <w:p w14:paraId="36D794EF"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Full legal name of Grantee</w:t>
            </w:r>
          </w:p>
        </w:tc>
        <w:tc>
          <w:tcPr>
            <w:tcW w:w="6441" w:type="dxa"/>
          </w:tcPr>
          <w:p w14:paraId="07796394"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5B418AE0" w14:textId="77777777" w:rsidTr="00A95FEE">
        <w:trPr>
          <w:trHeight w:val="561"/>
        </w:trPr>
        <w:tc>
          <w:tcPr>
            <w:tcW w:w="3397" w:type="dxa"/>
            <w:shd w:val="clear" w:color="auto" w:fill="EEECE1" w:themeFill="background2"/>
          </w:tcPr>
          <w:p w14:paraId="7D00BA87"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Legal entity type (</w:t>
            </w:r>
            <w:proofErr w:type="gramStart"/>
            <w:r w:rsidRPr="00A95FEE">
              <w:rPr>
                <w:rFonts w:asciiTheme="minorHAnsi" w:hAnsiTheme="minorHAnsi" w:cstheme="minorHAnsi"/>
                <w:b/>
                <w:bCs/>
              </w:rPr>
              <w:t>e.g.</w:t>
            </w:r>
            <w:proofErr w:type="gramEnd"/>
            <w:r w:rsidRPr="00A95FEE">
              <w:rPr>
                <w:rFonts w:asciiTheme="minorHAnsi" w:hAnsiTheme="minorHAnsi" w:cstheme="minorHAnsi"/>
                <w:b/>
                <w:bCs/>
              </w:rPr>
              <w:t xml:space="preserve"> individual, incorporated association, company, partnership etc)</w:t>
            </w:r>
          </w:p>
        </w:tc>
        <w:tc>
          <w:tcPr>
            <w:tcW w:w="6441" w:type="dxa"/>
          </w:tcPr>
          <w:p w14:paraId="2000D6EA"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19FCBECF" w14:textId="77777777" w:rsidTr="00A95FEE">
        <w:trPr>
          <w:trHeight w:val="274"/>
        </w:trPr>
        <w:tc>
          <w:tcPr>
            <w:tcW w:w="3397" w:type="dxa"/>
            <w:shd w:val="clear" w:color="auto" w:fill="EEECE1" w:themeFill="background2"/>
          </w:tcPr>
          <w:p w14:paraId="7C79923B"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Trading or business name</w:t>
            </w:r>
          </w:p>
        </w:tc>
        <w:tc>
          <w:tcPr>
            <w:tcW w:w="6441" w:type="dxa"/>
          </w:tcPr>
          <w:p w14:paraId="5EEBDFFC"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4609E7DB" w14:textId="77777777" w:rsidTr="00A95FEE">
        <w:trPr>
          <w:trHeight w:val="561"/>
        </w:trPr>
        <w:tc>
          <w:tcPr>
            <w:tcW w:w="3397" w:type="dxa"/>
            <w:shd w:val="clear" w:color="auto" w:fill="EEECE1" w:themeFill="background2"/>
          </w:tcPr>
          <w:p w14:paraId="1030D322"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 xml:space="preserve">Any relevant licence, </w:t>
            </w:r>
            <w:proofErr w:type="gramStart"/>
            <w:r w:rsidRPr="00A95FEE">
              <w:rPr>
                <w:rFonts w:asciiTheme="minorHAnsi" w:hAnsiTheme="minorHAnsi" w:cstheme="minorHAnsi"/>
                <w:b/>
                <w:bCs/>
              </w:rPr>
              <w:t>registration</w:t>
            </w:r>
            <w:proofErr w:type="gramEnd"/>
            <w:r w:rsidRPr="00A95FEE">
              <w:rPr>
                <w:rFonts w:asciiTheme="minorHAnsi" w:hAnsiTheme="minorHAnsi" w:cstheme="minorHAnsi"/>
                <w:b/>
                <w:bCs/>
              </w:rPr>
              <w:t xml:space="preserve"> or provider number</w:t>
            </w:r>
          </w:p>
        </w:tc>
        <w:tc>
          <w:tcPr>
            <w:tcW w:w="6441" w:type="dxa"/>
          </w:tcPr>
          <w:p w14:paraId="3C208137"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6226E09F" w14:textId="77777777" w:rsidTr="00A95FEE">
        <w:trPr>
          <w:trHeight w:val="549"/>
        </w:trPr>
        <w:tc>
          <w:tcPr>
            <w:tcW w:w="3397" w:type="dxa"/>
            <w:shd w:val="clear" w:color="auto" w:fill="EEECE1" w:themeFill="background2"/>
          </w:tcPr>
          <w:p w14:paraId="0510A457"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Australian Company Number (ACN) or other entity identifiers</w:t>
            </w:r>
          </w:p>
        </w:tc>
        <w:tc>
          <w:tcPr>
            <w:tcW w:w="6441" w:type="dxa"/>
          </w:tcPr>
          <w:p w14:paraId="6A7D40AB"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75CAB608" w14:textId="77777777" w:rsidTr="00A95FEE">
        <w:trPr>
          <w:trHeight w:val="274"/>
        </w:trPr>
        <w:tc>
          <w:tcPr>
            <w:tcW w:w="3397" w:type="dxa"/>
            <w:shd w:val="clear" w:color="auto" w:fill="EEECE1" w:themeFill="background2"/>
          </w:tcPr>
          <w:p w14:paraId="08842150"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Australian Business Number (ABN)</w:t>
            </w:r>
          </w:p>
        </w:tc>
        <w:tc>
          <w:tcPr>
            <w:tcW w:w="6441" w:type="dxa"/>
          </w:tcPr>
          <w:p w14:paraId="4FFE9C9B"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735740E9" w14:textId="77777777" w:rsidTr="00A95FEE">
        <w:trPr>
          <w:trHeight w:val="287"/>
        </w:trPr>
        <w:tc>
          <w:tcPr>
            <w:tcW w:w="3397" w:type="dxa"/>
            <w:shd w:val="clear" w:color="auto" w:fill="EEECE1" w:themeFill="background2"/>
          </w:tcPr>
          <w:p w14:paraId="7CB634EF"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Registered for Goods and Services Tax (GST)?</w:t>
            </w:r>
          </w:p>
        </w:tc>
        <w:tc>
          <w:tcPr>
            <w:tcW w:w="6441" w:type="dxa"/>
          </w:tcPr>
          <w:p w14:paraId="7519A18B"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14C1C884" w14:textId="77777777" w:rsidTr="00A95FEE">
        <w:trPr>
          <w:trHeight w:val="274"/>
        </w:trPr>
        <w:tc>
          <w:tcPr>
            <w:tcW w:w="3397" w:type="dxa"/>
            <w:shd w:val="clear" w:color="auto" w:fill="EEECE1" w:themeFill="background2"/>
          </w:tcPr>
          <w:p w14:paraId="75622EBD"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Date from which GST registration was effective?</w:t>
            </w:r>
          </w:p>
        </w:tc>
        <w:tc>
          <w:tcPr>
            <w:tcW w:w="6441" w:type="dxa"/>
          </w:tcPr>
          <w:p w14:paraId="52A811DA"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17E5BA9C" w14:textId="77777777" w:rsidTr="00A95FEE">
        <w:trPr>
          <w:trHeight w:val="274"/>
        </w:trPr>
        <w:tc>
          <w:tcPr>
            <w:tcW w:w="3397" w:type="dxa"/>
            <w:shd w:val="clear" w:color="auto" w:fill="EEECE1" w:themeFill="background2"/>
          </w:tcPr>
          <w:p w14:paraId="69362E24"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Registered office (physical/postal)</w:t>
            </w:r>
          </w:p>
        </w:tc>
        <w:tc>
          <w:tcPr>
            <w:tcW w:w="6441" w:type="dxa"/>
          </w:tcPr>
          <w:p w14:paraId="5E951223"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7A62E975" w14:textId="77777777" w:rsidTr="00A95FEE">
        <w:trPr>
          <w:trHeight w:val="274"/>
        </w:trPr>
        <w:tc>
          <w:tcPr>
            <w:tcW w:w="3397" w:type="dxa"/>
            <w:shd w:val="clear" w:color="auto" w:fill="EEECE1" w:themeFill="background2"/>
          </w:tcPr>
          <w:p w14:paraId="6334A9BE"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Relevant business place (if different)</w:t>
            </w:r>
          </w:p>
        </w:tc>
        <w:tc>
          <w:tcPr>
            <w:tcW w:w="6441" w:type="dxa"/>
          </w:tcPr>
          <w:p w14:paraId="7660CB44"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74678374" w14:textId="77777777" w:rsidTr="00A95FEE">
        <w:trPr>
          <w:trHeight w:val="274"/>
        </w:trPr>
        <w:tc>
          <w:tcPr>
            <w:tcW w:w="3397" w:type="dxa"/>
            <w:shd w:val="clear" w:color="auto" w:fill="EEECE1" w:themeFill="background2"/>
          </w:tcPr>
          <w:p w14:paraId="3FA33427"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Telephone</w:t>
            </w:r>
          </w:p>
        </w:tc>
        <w:tc>
          <w:tcPr>
            <w:tcW w:w="6441" w:type="dxa"/>
          </w:tcPr>
          <w:p w14:paraId="73147F60"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7C0262C3" w14:textId="77777777" w:rsidTr="00A95FEE">
        <w:trPr>
          <w:trHeight w:val="287"/>
        </w:trPr>
        <w:tc>
          <w:tcPr>
            <w:tcW w:w="3397" w:type="dxa"/>
            <w:shd w:val="clear" w:color="auto" w:fill="EEECE1" w:themeFill="background2"/>
          </w:tcPr>
          <w:p w14:paraId="422AE377"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Fax</w:t>
            </w:r>
          </w:p>
        </w:tc>
        <w:tc>
          <w:tcPr>
            <w:tcW w:w="6441" w:type="dxa"/>
          </w:tcPr>
          <w:p w14:paraId="02651C7C"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r w:rsidR="00EC7CB0" w:rsidRPr="00463DE1" w14:paraId="75806A75" w14:textId="77777777" w:rsidTr="00A95FEE">
        <w:trPr>
          <w:trHeight w:val="274"/>
        </w:trPr>
        <w:tc>
          <w:tcPr>
            <w:tcW w:w="3397" w:type="dxa"/>
            <w:shd w:val="clear" w:color="auto" w:fill="EEECE1" w:themeFill="background2"/>
          </w:tcPr>
          <w:p w14:paraId="0293C902" w14:textId="77777777" w:rsidR="00EC7CB0" w:rsidRPr="00A95FEE" w:rsidRDefault="00EC7CB0" w:rsidP="00A95FEE">
            <w:pPr>
              <w:spacing w:before="60" w:after="60" w:line="240" w:lineRule="auto"/>
              <w:rPr>
                <w:rFonts w:asciiTheme="minorHAnsi" w:hAnsiTheme="minorHAnsi" w:cstheme="minorHAnsi"/>
                <w:b/>
                <w:bCs/>
              </w:rPr>
            </w:pPr>
            <w:r w:rsidRPr="00A95FEE">
              <w:rPr>
                <w:rFonts w:asciiTheme="minorHAnsi" w:hAnsiTheme="minorHAnsi" w:cstheme="minorHAnsi"/>
                <w:b/>
                <w:bCs/>
              </w:rPr>
              <w:t>Email</w:t>
            </w:r>
          </w:p>
        </w:tc>
        <w:tc>
          <w:tcPr>
            <w:tcW w:w="6441" w:type="dxa"/>
          </w:tcPr>
          <w:p w14:paraId="7A9306FF" w14:textId="77777777" w:rsidR="00EC7CB0" w:rsidRPr="00B8542E" w:rsidRDefault="00EC7CB0" w:rsidP="006F6A53">
            <w:pPr>
              <w:spacing w:after="0" w:line="240" w:lineRule="auto"/>
              <w:ind w:left="170"/>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details]</w:t>
            </w:r>
          </w:p>
        </w:tc>
      </w:tr>
    </w:tbl>
    <w:p w14:paraId="5A810B28" w14:textId="77777777" w:rsidR="00EC7CB0" w:rsidRPr="0096388F" w:rsidRDefault="00EC7CB0" w:rsidP="00B8542E">
      <w:pPr>
        <w:pStyle w:val="Heading3"/>
      </w:pPr>
      <w:bookmarkStart w:id="3" w:name="_Toc148619457"/>
      <w:r>
        <w:t>The</w:t>
      </w:r>
      <w:r w:rsidRPr="0096388F">
        <w:t xml:space="preserve"> Commonwealth</w:t>
      </w:r>
      <w:bookmarkEnd w:id="3"/>
    </w:p>
    <w:p w14:paraId="2395D2BA" w14:textId="39091637" w:rsidR="00EC7CB0" w:rsidRDefault="00EC7CB0" w:rsidP="00F415ED">
      <w:r>
        <w:t xml:space="preserve">The </w:t>
      </w:r>
      <w:r w:rsidRPr="0033270F">
        <w:rPr>
          <w:b/>
          <w:bCs/>
        </w:rPr>
        <w:t>Commonwealth of Australia</w:t>
      </w:r>
      <w:r>
        <w:t xml:space="preserve"> </w:t>
      </w:r>
      <w:r w:rsidR="005E3939">
        <w:t>(</w:t>
      </w:r>
      <w:r w:rsidR="005E3939" w:rsidRPr="00D21850">
        <w:rPr>
          <w:b/>
          <w:bCs/>
        </w:rPr>
        <w:t>Commonwealth</w:t>
      </w:r>
      <w:r w:rsidR="005E3939">
        <w:t xml:space="preserve">) </w:t>
      </w:r>
      <w:r>
        <w:t>represent</w:t>
      </w:r>
      <w:r w:rsidRPr="004A7756">
        <w:t xml:space="preserve">ed by </w:t>
      </w:r>
      <w:r w:rsidR="005D5448" w:rsidRPr="004A7756">
        <w:t xml:space="preserve">the Department of Foreign Affairs and Trade </w:t>
      </w:r>
      <w:r w:rsidR="00990008" w:rsidRPr="004A7756">
        <w:t>(</w:t>
      </w:r>
      <w:r w:rsidR="00990008" w:rsidRPr="00D21850">
        <w:rPr>
          <w:b/>
          <w:bCs/>
        </w:rPr>
        <w:t>DFAT</w:t>
      </w:r>
      <w:r w:rsidR="00990008" w:rsidRPr="004A7756">
        <w:t>)</w:t>
      </w:r>
      <w:r w:rsidR="00260EFE" w:rsidRPr="004A7756">
        <w:t xml:space="preserve"> acting through </w:t>
      </w:r>
      <w:r w:rsidR="00930919" w:rsidRPr="004A7756">
        <w:t>the Centre for Australia-India Relations</w:t>
      </w:r>
      <w:r w:rsidR="005E3939">
        <w:t xml:space="preserve"> (the </w:t>
      </w:r>
      <w:r w:rsidR="005E3939" w:rsidRPr="00D21850">
        <w:rPr>
          <w:b/>
          <w:bCs/>
        </w:rPr>
        <w:t>Centre</w:t>
      </w:r>
      <w:r w:rsidR="005E3939">
        <w:t>), which DFAT</w:t>
      </w:r>
      <w:r w:rsidR="00A93646">
        <w:t xml:space="preserve"> administers</w:t>
      </w:r>
      <w:r w:rsidR="005E3939">
        <w:t xml:space="preserve">. </w:t>
      </w:r>
      <w:r>
        <w:br/>
      </w:r>
      <w:r w:rsidR="005D5448" w:rsidRPr="00E907D7">
        <w:t>John McEwen Crescent, Barton, ACT, 2600</w:t>
      </w:r>
      <w:r w:rsidRPr="00E907D7">
        <w:br/>
        <w:t>ABN</w:t>
      </w:r>
      <w:r w:rsidR="005D5448" w:rsidRPr="00E907D7">
        <w:t xml:space="preserve"> 47 065 634 525</w:t>
      </w:r>
    </w:p>
    <w:p w14:paraId="45C1F134" w14:textId="77777777" w:rsidR="00EC7CB0" w:rsidRDefault="00EC7CB0" w:rsidP="00630F42">
      <w:pPr>
        <w:pStyle w:val="Heading2"/>
      </w:pPr>
      <w:bookmarkStart w:id="4" w:name="_Toc148619458"/>
      <w:r>
        <w:t>Background</w:t>
      </w:r>
      <w:bookmarkEnd w:id="4"/>
    </w:p>
    <w:p w14:paraId="3C4F243E" w14:textId="02B242F7" w:rsidR="00EC7CB0" w:rsidRDefault="00EC7CB0" w:rsidP="00F620CE">
      <w:r>
        <w:t xml:space="preserve">The Commonwealth has agreed to enter this Agreement under which the Commonwealth will provide the Grantee with </w:t>
      </w:r>
      <w:r w:rsidR="00B13DAD">
        <w:t xml:space="preserve">a Grant </w:t>
      </w:r>
      <w:r>
        <w:t>for the purpose of assisting the Grantee to undertake the Activity.</w:t>
      </w:r>
    </w:p>
    <w:p w14:paraId="432E3BE2" w14:textId="5620375B" w:rsidR="00EC7CB0" w:rsidRDefault="00EC7CB0" w:rsidP="00F620CE">
      <w:r>
        <w:t xml:space="preserve">The Grantee agrees to use </w:t>
      </w:r>
      <w:r w:rsidR="00B13DAD">
        <w:t xml:space="preserve">the </w:t>
      </w:r>
      <w:r>
        <w:t>Grant and undertake</w:t>
      </w:r>
      <w:r w:rsidR="00B13DAD">
        <w:t xml:space="preserve"> the</w:t>
      </w:r>
      <w:r>
        <w:t xml:space="preserve"> Activity in accordance with this Agreement and the relevant Grant Details.</w:t>
      </w:r>
    </w:p>
    <w:p w14:paraId="5FBC3361" w14:textId="77777777" w:rsidR="00EC7CB0" w:rsidRDefault="00EC7CB0" w:rsidP="00630F42">
      <w:pPr>
        <w:pStyle w:val="Heading2"/>
      </w:pPr>
      <w:bookmarkStart w:id="5" w:name="_Toc148619459"/>
      <w:r>
        <w:lastRenderedPageBreak/>
        <w:t>Scope of this Agreement</w:t>
      </w:r>
      <w:bookmarkEnd w:id="5"/>
    </w:p>
    <w:p w14:paraId="520BE7C1" w14:textId="77777777" w:rsidR="00EC7CB0" w:rsidRDefault="00EC7CB0" w:rsidP="00F97D58">
      <w:pPr>
        <w:spacing w:after="120" w:line="240" w:lineRule="auto"/>
      </w:pPr>
      <w:r>
        <w:t>This Agreement comprises:</w:t>
      </w:r>
    </w:p>
    <w:p w14:paraId="2DC6B6F3" w14:textId="1F755726" w:rsidR="00EC7CB0" w:rsidRDefault="00EC7CB0" w:rsidP="00DA5783">
      <w:pPr>
        <w:spacing w:after="120" w:line="240" w:lineRule="auto"/>
        <w:ind w:left="550"/>
      </w:pPr>
      <w:r>
        <w:t>(a)</w:t>
      </w:r>
      <w:r w:rsidR="00D764AB">
        <w:t xml:space="preserve"> </w:t>
      </w:r>
      <w:r>
        <w:t>this document</w:t>
      </w:r>
      <w:r w:rsidR="008E384A">
        <w:t xml:space="preserve"> (</w:t>
      </w:r>
      <w:r w:rsidR="008E384A" w:rsidRPr="00D21850">
        <w:rPr>
          <w:b/>
          <w:bCs/>
        </w:rPr>
        <w:t>Grant Agreement</w:t>
      </w:r>
      <w:proofErr w:type="gramStart"/>
      <w:r w:rsidR="008E384A">
        <w:t>)</w:t>
      </w:r>
      <w:r>
        <w:t>;</w:t>
      </w:r>
      <w:proofErr w:type="gramEnd"/>
    </w:p>
    <w:p w14:paraId="3B6547F8" w14:textId="28C57163" w:rsidR="00EC7CB0" w:rsidRDefault="00EC7CB0" w:rsidP="00DA5783">
      <w:pPr>
        <w:spacing w:after="120" w:line="240" w:lineRule="auto"/>
        <w:ind w:left="550"/>
      </w:pPr>
      <w:r>
        <w:t>(b)</w:t>
      </w:r>
      <w:r w:rsidR="00D764AB">
        <w:t xml:space="preserve"> </w:t>
      </w:r>
      <w:r>
        <w:t xml:space="preserve">the Supplementary Terms </w:t>
      </w:r>
      <w:r w:rsidR="003164EB">
        <w:t xml:space="preserve">from the Clause Bank </w:t>
      </w:r>
      <w:r>
        <w:t>(if any</w:t>
      </w:r>
      <w:proofErr w:type="gramStart"/>
      <w:r>
        <w:t>);</w:t>
      </w:r>
      <w:proofErr w:type="gramEnd"/>
    </w:p>
    <w:p w14:paraId="3786B7B5" w14:textId="124C7137" w:rsidR="00EC7CB0" w:rsidRDefault="00EC7CB0" w:rsidP="00DA5783">
      <w:pPr>
        <w:spacing w:after="120" w:line="240" w:lineRule="auto"/>
        <w:ind w:left="550"/>
      </w:pPr>
      <w:r>
        <w:t>(c)</w:t>
      </w:r>
      <w:r w:rsidR="00D764AB">
        <w:t xml:space="preserve"> </w:t>
      </w:r>
      <w:r>
        <w:t xml:space="preserve">the </w:t>
      </w:r>
      <w:r w:rsidR="00F11896">
        <w:t xml:space="preserve">Commonwealth </w:t>
      </w:r>
      <w:r w:rsidR="003164EB">
        <w:t>Standard</w:t>
      </w:r>
      <w:r>
        <w:t xml:space="preserve"> Grant Conditions (Schedule 1</w:t>
      </w:r>
      <w:proofErr w:type="gramStart"/>
      <w:r>
        <w:t>);</w:t>
      </w:r>
      <w:proofErr w:type="gramEnd"/>
    </w:p>
    <w:p w14:paraId="46426096" w14:textId="50352BA5" w:rsidR="00EC7CB0" w:rsidRDefault="00EC7CB0" w:rsidP="00DA5783">
      <w:pPr>
        <w:spacing w:after="120" w:line="240" w:lineRule="auto"/>
        <w:ind w:left="550"/>
      </w:pPr>
      <w:r>
        <w:t>(d)</w:t>
      </w:r>
      <w:r w:rsidR="00D764AB">
        <w:t xml:space="preserve"> </w:t>
      </w:r>
      <w:r>
        <w:t xml:space="preserve">the Grant Details; </w:t>
      </w:r>
      <w:r w:rsidR="00414AE2">
        <w:t>and</w:t>
      </w:r>
    </w:p>
    <w:p w14:paraId="7B803F6B" w14:textId="700BAC5D" w:rsidR="00EC7CB0" w:rsidRDefault="00EC7CB0" w:rsidP="00DA5783">
      <w:pPr>
        <w:spacing w:line="240" w:lineRule="auto"/>
        <w:ind w:left="550"/>
      </w:pPr>
      <w:r>
        <w:t>(e)</w:t>
      </w:r>
      <w:r w:rsidR="00D764AB">
        <w:t xml:space="preserve"> </w:t>
      </w:r>
      <w:r>
        <w:t xml:space="preserve">any other </w:t>
      </w:r>
      <w:bookmarkStart w:id="6" w:name="_Hlk63703404"/>
      <w:r>
        <w:t>document referenced or incorporated in the Grant Details.</w:t>
      </w:r>
      <w:bookmarkEnd w:id="6"/>
    </w:p>
    <w:p w14:paraId="020DDF6A" w14:textId="6BABD61C" w:rsidR="00EC7CB0" w:rsidRDefault="00C11621" w:rsidP="007C0F25">
      <w:r>
        <w:t xml:space="preserve">The </w:t>
      </w:r>
      <w:r w:rsidR="00EC7CB0">
        <w:t>Grant Details, including Supplementary Terms (if any), appl</w:t>
      </w:r>
      <w:r w:rsidR="008E384A">
        <w:t>y</w:t>
      </w:r>
      <w:r w:rsidR="00EC7CB0">
        <w:t xml:space="preserve"> to the Grant and Activity </w:t>
      </w:r>
      <w:r w:rsidR="00414AE2">
        <w:t xml:space="preserve">set out in the Grant Details </w:t>
      </w:r>
      <w:r w:rsidR="004224DA" w:rsidRPr="004224DA">
        <w:t>and a reference to the ‘Agreement’ in the Grant Details or the Supplementary Terms is a reference to the Agreement in relation to th</w:t>
      </w:r>
      <w:r>
        <w:t xml:space="preserve">e </w:t>
      </w:r>
      <w:r w:rsidR="004224DA" w:rsidRPr="004224DA">
        <w:t>Grant and Activity</w:t>
      </w:r>
      <w:r w:rsidR="00EC7CB0">
        <w:t xml:space="preserve">. If there is any ambiguity or inconsistency between the documents comprising </w:t>
      </w:r>
      <w:r w:rsidR="004F046E">
        <w:t>this</w:t>
      </w:r>
      <w:r w:rsidR="00EC7CB0">
        <w:t xml:space="preserve"> Agreement in relation to a Grant, the document appearing higher in the list will have precedence to the extent of the ambiguity or inconsistency. </w:t>
      </w:r>
    </w:p>
    <w:p w14:paraId="69409C94" w14:textId="57B9F816" w:rsidR="00EC7CB0" w:rsidRDefault="004F046E" w:rsidP="00DB7B47">
      <w:r>
        <w:t>This</w:t>
      </w:r>
      <w:r w:rsidR="00EC7CB0">
        <w:t xml:space="preserve"> Agreement represents the Parties' entire agreement in relation to</w:t>
      </w:r>
      <w:r w:rsidR="00C11621">
        <w:t xml:space="preserve"> the </w:t>
      </w:r>
      <w:r w:rsidR="00EC7CB0">
        <w:t xml:space="preserve">Grant and the relevant Activity and supersedes all prior representations, communications, agreements, </w:t>
      </w:r>
      <w:proofErr w:type="gramStart"/>
      <w:r w:rsidR="00EC7CB0">
        <w:t>statements</w:t>
      </w:r>
      <w:proofErr w:type="gramEnd"/>
      <w:r w:rsidR="00EC7CB0">
        <w:t xml:space="preserve"> and understandings, whether oral or in writing.</w:t>
      </w:r>
    </w:p>
    <w:p w14:paraId="6EC3C703" w14:textId="5B49EF4D" w:rsidR="00EC7CB0" w:rsidRDefault="00EC7CB0" w:rsidP="00DB7B47">
      <w:bookmarkStart w:id="7" w:name="_Hlk63702952"/>
      <w:r>
        <w:t xml:space="preserve">Certain information contained in or provided under this Agreement may be used </w:t>
      </w:r>
      <w:r w:rsidR="00A93646">
        <w:t xml:space="preserve">by the Commonwealth </w:t>
      </w:r>
      <w:r>
        <w:t xml:space="preserve">for public reporting purposes. </w:t>
      </w:r>
    </w:p>
    <w:bookmarkEnd w:id="7"/>
    <w:p w14:paraId="656A9A8D" w14:textId="6D3B229A" w:rsidR="00EC7CB0" w:rsidRPr="00797F36" w:rsidRDefault="00EC7CB0" w:rsidP="00AE37AA">
      <w:pPr>
        <w:pStyle w:val="Heading1"/>
        <w:rPr>
          <w:color w:val="000000" w:themeColor="text1"/>
          <w:highlight w:val="lightGray"/>
        </w:rPr>
      </w:pPr>
      <w:r>
        <w:br w:type="page"/>
      </w:r>
      <w:bookmarkStart w:id="8" w:name="_Toc148619460"/>
      <w:r w:rsidRPr="00630F42">
        <w:lastRenderedPageBreak/>
        <w:t xml:space="preserve">Grant Details </w:t>
      </w:r>
      <w:r w:rsidR="00E82B8A">
        <w:rPr>
          <w:iCs/>
        </w:rPr>
        <w:t>for</w:t>
      </w:r>
      <w:r w:rsidR="00973F13">
        <w:rPr>
          <w:iCs/>
        </w:rPr>
        <w:t xml:space="preserve"> the</w:t>
      </w:r>
      <w:r w:rsidR="00E82B8A">
        <w:rPr>
          <w:iCs/>
        </w:rPr>
        <w:t xml:space="preserve"> Centre for Australia-India Relations </w:t>
      </w:r>
      <w:r w:rsidR="00AE37AA">
        <w:rPr>
          <w:iCs/>
        </w:rPr>
        <w:t>Maitri Scholars Program</w:t>
      </w:r>
      <w:bookmarkStart w:id="9" w:name="_Hlk63608825"/>
      <w:bookmarkEnd w:id="8"/>
      <w:r w:rsidR="009A30B8" w:rsidRPr="009A30B8">
        <w:rPr>
          <w:color w:val="000000" w:themeColor="text1"/>
          <w:highlight w:val="lightGray"/>
        </w:rPr>
        <w:t xml:space="preserve"> </w:t>
      </w:r>
    </w:p>
    <w:p w14:paraId="45B7F694" w14:textId="77777777" w:rsidR="00EC7CB0" w:rsidRDefault="00EC7CB0" w:rsidP="00630F42">
      <w:pPr>
        <w:pStyle w:val="Heading2"/>
      </w:pPr>
      <w:bookmarkStart w:id="10" w:name="_Toc148619461"/>
      <w:bookmarkEnd w:id="9"/>
      <w:r>
        <w:t xml:space="preserve">A. </w:t>
      </w:r>
      <w:r w:rsidRPr="00900D04">
        <w:t xml:space="preserve">Purpose of the </w:t>
      </w:r>
      <w:r>
        <w:t>G</w:t>
      </w:r>
      <w:r w:rsidRPr="00900D04">
        <w:t>rant</w:t>
      </w:r>
      <w:bookmarkEnd w:id="10"/>
    </w:p>
    <w:p w14:paraId="492F304A" w14:textId="5BA1100C" w:rsidR="000B7A09" w:rsidRPr="00686B07" w:rsidRDefault="00EC7CB0" w:rsidP="000B7A09">
      <w:pPr>
        <w:pStyle w:val="Body"/>
        <w:rPr>
          <w:rFonts w:asciiTheme="minorHAnsi" w:hAnsiTheme="minorHAnsi" w:cstheme="minorHAnsi"/>
          <w:sz w:val="22"/>
          <w:szCs w:val="22"/>
          <w:lang w:val="en-US"/>
        </w:rPr>
      </w:pPr>
      <w:r w:rsidRPr="00686B07">
        <w:rPr>
          <w:rFonts w:asciiTheme="minorHAnsi" w:hAnsiTheme="minorHAnsi" w:cstheme="minorHAnsi"/>
          <w:sz w:val="22"/>
          <w:szCs w:val="22"/>
        </w:rPr>
        <w:t xml:space="preserve">The purpose of the Grant is to </w:t>
      </w:r>
      <w:r w:rsidR="000B7A09" w:rsidRPr="00686B07">
        <w:rPr>
          <w:rFonts w:asciiTheme="minorHAnsi" w:hAnsiTheme="minorHAnsi" w:cstheme="minorHAnsi"/>
          <w:sz w:val="22"/>
          <w:szCs w:val="22"/>
        </w:rPr>
        <w:t xml:space="preserve">provide </w:t>
      </w:r>
      <w:r w:rsidR="000B7A09" w:rsidRPr="00D21850">
        <w:rPr>
          <w:rFonts w:asciiTheme="minorHAnsi" w:hAnsiTheme="minorHAnsi" w:cstheme="minorHAnsi"/>
          <w:sz w:val="22"/>
          <w:szCs w:val="22"/>
          <w:lang w:val="en-US"/>
        </w:rPr>
        <w:t xml:space="preserve">Maitri </w:t>
      </w:r>
      <w:r w:rsidR="000804B5" w:rsidRPr="00D21850">
        <w:rPr>
          <w:rFonts w:asciiTheme="minorHAnsi" w:hAnsiTheme="minorHAnsi" w:cstheme="minorHAnsi"/>
          <w:sz w:val="22"/>
          <w:szCs w:val="22"/>
          <w:lang w:val="en-US"/>
        </w:rPr>
        <w:t>Fellowships</w:t>
      </w:r>
      <w:r w:rsidR="000B7A09" w:rsidRPr="00D21850">
        <w:rPr>
          <w:rFonts w:asciiTheme="minorHAnsi" w:hAnsiTheme="minorHAnsi" w:cstheme="minorHAnsi"/>
          <w:sz w:val="22"/>
          <w:szCs w:val="22"/>
          <w:lang w:val="en-US"/>
        </w:rPr>
        <w:t xml:space="preserve"> Program </w:t>
      </w:r>
      <w:r w:rsidR="005E1B33" w:rsidRPr="00D21850">
        <w:rPr>
          <w:rFonts w:asciiTheme="minorHAnsi" w:hAnsiTheme="minorHAnsi" w:cstheme="minorHAnsi"/>
          <w:sz w:val="22"/>
          <w:szCs w:val="22"/>
          <w:lang w:val="en-US"/>
        </w:rPr>
        <w:t>(</w:t>
      </w:r>
      <w:r w:rsidR="005E1B33" w:rsidRPr="00D21850">
        <w:rPr>
          <w:rFonts w:asciiTheme="minorHAnsi" w:hAnsiTheme="minorHAnsi" w:cstheme="minorHAnsi"/>
          <w:b/>
          <w:bCs/>
          <w:sz w:val="22"/>
          <w:szCs w:val="22"/>
          <w:lang w:val="en-US"/>
        </w:rPr>
        <w:t>Fellowship Program</w:t>
      </w:r>
      <w:r w:rsidR="005E1B33" w:rsidRPr="00D21850">
        <w:rPr>
          <w:rFonts w:asciiTheme="minorHAnsi" w:hAnsiTheme="minorHAnsi" w:cstheme="minorHAnsi"/>
          <w:sz w:val="22"/>
          <w:szCs w:val="22"/>
          <w:lang w:val="en-US"/>
        </w:rPr>
        <w:t xml:space="preserve">) </w:t>
      </w:r>
      <w:r w:rsidR="000B7A09" w:rsidRPr="00D21850">
        <w:rPr>
          <w:rFonts w:asciiTheme="minorHAnsi" w:hAnsiTheme="minorHAnsi" w:cstheme="minorHAnsi"/>
          <w:sz w:val="22"/>
          <w:szCs w:val="22"/>
          <w:lang w:val="en-US"/>
        </w:rPr>
        <w:t xml:space="preserve">funding for </w:t>
      </w:r>
      <w:r w:rsidR="000804B5" w:rsidRPr="00D21850">
        <w:rPr>
          <w:rFonts w:asciiTheme="minorHAnsi" w:hAnsiTheme="minorHAnsi" w:cstheme="minorHAnsi"/>
          <w:sz w:val="22"/>
          <w:szCs w:val="22"/>
          <w:lang w:val="en-US"/>
        </w:rPr>
        <w:t>the placement of India foreign and trade policy experts</w:t>
      </w:r>
      <w:r w:rsidR="000B7A09" w:rsidRPr="00D21850">
        <w:rPr>
          <w:rFonts w:asciiTheme="minorHAnsi" w:hAnsiTheme="minorHAnsi" w:cstheme="minorHAnsi"/>
          <w:sz w:val="22"/>
          <w:szCs w:val="22"/>
          <w:lang w:val="en-US"/>
        </w:rPr>
        <w:t xml:space="preserve"> </w:t>
      </w:r>
      <w:r w:rsidR="00686B07" w:rsidRPr="00D21850">
        <w:rPr>
          <w:rFonts w:asciiTheme="minorHAnsi" w:hAnsiTheme="minorHAnsi" w:cstheme="minorHAnsi"/>
          <w:sz w:val="22"/>
          <w:szCs w:val="22"/>
          <w:lang w:val="en-US"/>
        </w:rPr>
        <w:t>(</w:t>
      </w:r>
      <w:r w:rsidR="00686B07" w:rsidRPr="00D21850">
        <w:rPr>
          <w:rFonts w:asciiTheme="minorHAnsi" w:hAnsiTheme="minorHAnsi" w:cstheme="minorHAnsi"/>
          <w:b/>
          <w:bCs/>
          <w:sz w:val="22"/>
          <w:szCs w:val="22"/>
          <w:lang w:val="en-US"/>
        </w:rPr>
        <w:t>Fellows</w:t>
      </w:r>
      <w:r w:rsidR="00686B07" w:rsidRPr="00D21850">
        <w:rPr>
          <w:rFonts w:asciiTheme="minorHAnsi" w:hAnsiTheme="minorHAnsi" w:cstheme="minorHAnsi"/>
          <w:sz w:val="22"/>
          <w:szCs w:val="22"/>
          <w:lang w:val="en-US"/>
        </w:rPr>
        <w:t xml:space="preserve">) </w:t>
      </w:r>
      <w:r w:rsidR="005E1B33" w:rsidRPr="00D21850">
        <w:rPr>
          <w:rFonts w:asciiTheme="minorHAnsi" w:hAnsiTheme="minorHAnsi" w:cstheme="minorHAnsi"/>
          <w:sz w:val="22"/>
          <w:szCs w:val="22"/>
          <w:lang w:val="en-US"/>
        </w:rPr>
        <w:t>within Australian and Indian academic and research institutions (</w:t>
      </w:r>
      <w:r w:rsidR="005E1B33" w:rsidRPr="00D21850">
        <w:rPr>
          <w:rFonts w:asciiTheme="minorHAnsi" w:hAnsiTheme="minorHAnsi" w:cstheme="minorHAnsi"/>
          <w:b/>
          <w:bCs/>
          <w:sz w:val="22"/>
          <w:szCs w:val="22"/>
          <w:lang w:val="en-US"/>
        </w:rPr>
        <w:t>Think Tanks</w:t>
      </w:r>
      <w:r w:rsidR="005E1B33" w:rsidRPr="00D21850">
        <w:rPr>
          <w:rFonts w:asciiTheme="minorHAnsi" w:hAnsiTheme="minorHAnsi" w:cstheme="minorHAnsi"/>
          <w:sz w:val="22"/>
          <w:szCs w:val="22"/>
          <w:lang w:val="en-US"/>
        </w:rPr>
        <w:t xml:space="preserve">) </w:t>
      </w:r>
      <w:r w:rsidR="000B7A09" w:rsidRPr="00D21850">
        <w:rPr>
          <w:rFonts w:asciiTheme="minorHAnsi" w:hAnsiTheme="minorHAnsi" w:cstheme="minorHAnsi"/>
          <w:sz w:val="22"/>
          <w:szCs w:val="22"/>
          <w:lang w:val="en-US"/>
        </w:rPr>
        <w:t xml:space="preserve">to </w:t>
      </w:r>
      <w:r w:rsidR="000804B5" w:rsidRPr="00D21850">
        <w:rPr>
          <w:rFonts w:asciiTheme="minorHAnsi" w:hAnsiTheme="minorHAnsi" w:cstheme="minorHAnsi"/>
          <w:spacing w:val="-1"/>
          <w:kern w:val="28"/>
          <w:sz w:val="22"/>
          <w:szCs w:val="22"/>
        </w:rPr>
        <w:t xml:space="preserve">produce research, run </w:t>
      </w:r>
      <w:r w:rsidR="000804B5" w:rsidRPr="00D21850">
        <w:rPr>
          <w:rFonts w:asciiTheme="minorHAnsi" w:hAnsiTheme="minorHAnsi" w:cstheme="minorHAnsi"/>
          <w:sz w:val="22"/>
          <w:szCs w:val="22"/>
          <w:lang w:val="en-US"/>
        </w:rPr>
        <w:t>events, and lift the coverage of the Australia-India relationship across the policy community and in the media</w:t>
      </w:r>
      <w:r w:rsidR="005E1B33" w:rsidRPr="00D21850">
        <w:rPr>
          <w:rFonts w:asciiTheme="minorHAnsi" w:hAnsiTheme="minorHAnsi" w:cstheme="minorHAnsi"/>
          <w:sz w:val="22"/>
          <w:szCs w:val="22"/>
          <w:lang w:val="en-US"/>
        </w:rPr>
        <w:t>.</w:t>
      </w:r>
      <w:r w:rsidR="005E1B33">
        <w:rPr>
          <w:rFonts w:asciiTheme="minorHAnsi" w:hAnsiTheme="minorHAnsi" w:cstheme="minorHAnsi"/>
          <w:sz w:val="22"/>
          <w:szCs w:val="22"/>
          <w:lang w:val="en-US"/>
        </w:rPr>
        <w:t xml:space="preserve">  </w:t>
      </w:r>
    </w:p>
    <w:p w14:paraId="325C75C7" w14:textId="1A71435A" w:rsidR="000B7A09" w:rsidRPr="002E2320" w:rsidRDefault="000B7A09" w:rsidP="000B7A09">
      <w:pPr>
        <w:pStyle w:val="Body"/>
        <w:rPr>
          <w:rFonts w:asciiTheme="minorHAnsi" w:hAnsiTheme="minorHAnsi" w:cstheme="minorHAnsi"/>
          <w:sz w:val="22"/>
          <w:szCs w:val="22"/>
          <w:lang w:val="en-US"/>
        </w:rPr>
      </w:pPr>
      <w:r w:rsidRPr="002E2320">
        <w:rPr>
          <w:rFonts w:asciiTheme="minorHAnsi" w:hAnsiTheme="minorHAnsi" w:cstheme="minorHAnsi"/>
          <w:sz w:val="22"/>
          <w:szCs w:val="22"/>
          <w:lang w:val="en-US"/>
        </w:rPr>
        <w:t xml:space="preserve">This </w:t>
      </w:r>
      <w:r w:rsidR="005E1B33">
        <w:rPr>
          <w:rFonts w:asciiTheme="minorHAnsi" w:hAnsiTheme="minorHAnsi" w:cstheme="minorHAnsi"/>
          <w:sz w:val="22"/>
          <w:szCs w:val="22"/>
          <w:lang w:val="en-US"/>
        </w:rPr>
        <w:t>Fellowship P</w:t>
      </w:r>
      <w:r w:rsidRPr="002E2320">
        <w:rPr>
          <w:rFonts w:asciiTheme="minorHAnsi" w:hAnsiTheme="minorHAnsi" w:cstheme="minorHAnsi"/>
          <w:sz w:val="22"/>
          <w:szCs w:val="22"/>
          <w:lang w:val="en-US"/>
        </w:rPr>
        <w:t xml:space="preserve">rogram is a key element of the government’s effort to boost Australia’s economic ties with India as embodied in </w:t>
      </w:r>
      <w:hyperlink r:id="rId12" w:history="1">
        <w:r w:rsidRPr="002E2320">
          <w:rPr>
            <w:rStyle w:val="Hyperlink"/>
            <w:rFonts w:asciiTheme="minorHAnsi" w:hAnsiTheme="minorHAnsi" w:cstheme="minorHAnsi"/>
            <w:i/>
            <w:iCs/>
            <w:sz w:val="22"/>
            <w:szCs w:val="22"/>
            <w:lang w:val="en-US"/>
          </w:rPr>
          <w:t>An Update to the India Economic Strategy to 2035: Navigating from Potential to Delivery (IES Update)</w:t>
        </w:r>
        <w:r w:rsidRPr="002E2320">
          <w:rPr>
            <w:rStyle w:val="Hyperlink"/>
            <w:rFonts w:asciiTheme="minorHAnsi" w:hAnsiTheme="minorHAnsi" w:cstheme="minorHAnsi"/>
            <w:sz w:val="22"/>
            <w:szCs w:val="22"/>
            <w:lang w:val="en-US"/>
          </w:rPr>
          <w:t>.</w:t>
        </w:r>
      </w:hyperlink>
      <w:r w:rsidRPr="002E2320">
        <w:rPr>
          <w:rFonts w:asciiTheme="minorHAnsi" w:hAnsiTheme="minorHAnsi" w:cstheme="minorHAnsi"/>
          <w:sz w:val="22"/>
          <w:szCs w:val="22"/>
          <w:lang w:val="en-US"/>
        </w:rPr>
        <w:t xml:space="preserve">  The Centre</w:t>
      </w:r>
      <w:r w:rsidR="002E2320">
        <w:rPr>
          <w:rFonts w:asciiTheme="minorHAnsi" w:hAnsiTheme="minorHAnsi" w:cstheme="minorHAnsi"/>
          <w:sz w:val="22"/>
          <w:szCs w:val="22"/>
          <w:lang w:val="en-US"/>
        </w:rPr>
        <w:t xml:space="preserve"> for Australia-India Relation’s</w:t>
      </w:r>
      <w:r w:rsidRPr="002E2320">
        <w:rPr>
          <w:rFonts w:asciiTheme="minorHAnsi" w:hAnsiTheme="minorHAnsi" w:cstheme="minorHAnsi"/>
          <w:sz w:val="22"/>
          <w:szCs w:val="22"/>
          <w:lang w:val="en-US"/>
        </w:rPr>
        <w:t xml:space="preserve"> </w:t>
      </w:r>
      <w:r w:rsidR="002E2320">
        <w:rPr>
          <w:rFonts w:asciiTheme="minorHAnsi" w:hAnsiTheme="minorHAnsi" w:cstheme="minorHAnsi"/>
          <w:sz w:val="22"/>
          <w:szCs w:val="22"/>
          <w:lang w:val="en-US"/>
        </w:rPr>
        <w:t xml:space="preserve">(the </w:t>
      </w:r>
      <w:r w:rsidR="002E2320" w:rsidRPr="00D21850">
        <w:rPr>
          <w:rFonts w:asciiTheme="minorHAnsi" w:hAnsiTheme="minorHAnsi" w:cstheme="minorHAnsi"/>
          <w:b/>
          <w:bCs/>
          <w:sz w:val="22"/>
          <w:szCs w:val="22"/>
          <w:lang w:val="en-US"/>
        </w:rPr>
        <w:t>Centre</w:t>
      </w:r>
      <w:r w:rsidR="002E2320">
        <w:rPr>
          <w:rFonts w:asciiTheme="minorHAnsi" w:hAnsiTheme="minorHAnsi" w:cstheme="minorHAnsi"/>
          <w:sz w:val="22"/>
          <w:szCs w:val="22"/>
          <w:lang w:val="en-US"/>
        </w:rPr>
        <w:t xml:space="preserve">) </w:t>
      </w:r>
      <w:r w:rsidRPr="002E2320">
        <w:rPr>
          <w:rFonts w:asciiTheme="minorHAnsi" w:hAnsiTheme="minorHAnsi" w:cstheme="minorHAnsi"/>
          <w:sz w:val="22"/>
          <w:szCs w:val="22"/>
          <w:lang w:val="en-US"/>
        </w:rPr>
        <w:t xml:space="preserve">mission is to promote and coordinate enhanced co-operation and exchange between Australia and India. The Centre will deliver its mission around four complementary strategic pillars:  </w:t>
      </w:r>
    </w:p>
    <w:p w14:paraId="201F268A" w14:textId="5E8240C0" w:rsidR="000B7A09" w:rsidRPr="002E2320" w:rsidRDefault="000B7A09" w:rsidP="00142059">
      <w:pPr>
        <w:pStyle w:val="Body"/>
        <w:numPr>
          <w:ilvl w:val="0"/>
          <w:numId w:val="11"/>
        </w:numPr>
        <w:ind w:left="720" w:hanging="360"/>
        <w:rPr>
          <w:rFonts w:asciiTheme="minorHAnsi" w:hAnsiTheme="minorHAnsi" w:cstheme="minorHAnsi"/>
          <w:sz w:val="22"/>
          <w:szCs w:val="22"/>
          <w:lang w:val="en-US"/>
        </w:rPr>
      </w:pPr>
      <w:r w:rsidRPr="002E2320">
        <w:rPr>
          <w:rFonts w:asciiTheme="minorHAnsi" w:hAnsiTheme="minorHAnsi" w:cstheme="minorHAnsi"/>
          <w:sz w:val="22"/>
          <w:szCs w:val="22"/>
          <w:lang w:val="en-US"/>
        </w:rPr>
        <w:t xml:space="preserve">promoting policy dialogue to update Australians’ appreciation of the importance of the bilateral relationship to Australia, and of the potential economic opportunities with </w:t>
      </w:r>
      <w:proofErr w:type="gramStart"/>
      <w:r w:rsidRPr="002E2320">
        <w:rPr>
          <w:rFonts w:asciiTheme="minorHAnsi" w:hAnsiTheme="minorHAnsi" w:cstheme="minorHAnsi"/>
          <w:sz w:val="22"/>
          <w:szCs w:val="22"/>
          <w:lang w:val="en-US"/>
        </w:rPr>
        <w:t>India</w:t>
      </w:r>
      <w:r w:rsidR="005E1B33">
        <w:rPr>
          <w:rFonts w:asciiTheme="minorHAnsi" w:hAnsiTheme="minorHAnsi" w:cstheme="minorHAnsi"/>
          <w:sz w:val="22"/>
          <w:szCs w:val="22"/>
          <w:lang w:val="en-US"/>
        </w:rPr>
        <w:t>;</w:t>
      </w:r>
      <w:proofErr w:type="gramEnd"/>
      <w:r w:rsidR="005E1B33">
        <w:rPr>
          <w:rFonts w:asciiTheme="minorHAnsi" w:hAnsiTheme="minorHAnsi" w:cstheme="minorHAnsi"/>
          <w:sz w:val="22"/>
          <w:szCs w:val="22"/>
          <w:lang w:val="en-US"/>
        </w:rPr>
        <w:t xml:space="preserve"> </w:t>
      </w:r>
      <w:r w:rsidRPr="002E2320">
        <w:rPr>
          <w:rFonts w:asciiTheme="minorHAnsi" w:hAnsiTheme="minorHAnsi" w:cstheme="minorHAnsi"/>
          <w:sz w:val="22"/>
          <w:szCs w:val="22"/>
          <w:lang w:val="en-US"/>
        </w:rPr>
        <w:t> </w:t>
      </w:r>
    </w:p>
    <w:p w14:paraId="66164E67" w14:textId="284BF508" w:rsidR="000B7A09" w:rsidRPr="002E2320" w:rsidRDefault="000B7A09" w:rsidP="00142059">
      <w:pPr>
        <w:pStyle w:val="Body"/>
        <w:numPr>
          <w:ilvl w:val="0"/>
          <w:numId w:val="11"/>
        </w:numPr>
        <w:ind w:left="720" w:hanging="360"/>
        <w:rPr>
          <w:rFonts w:asciiTheme="minorHAnsi" w:hAnsiTheme="minorHAnsi" w:cstheme="minorHAnsi"/>
          <w:sz w:val="22"/>
          <w:szCs w:val="22"/>
          <w:lang w:val="en-US"/>
        </w:rPr>
      </w:pPr>
      <w:r w:rsidRPr="002E2320">
        <w:rPr>
          <w:rFonts w:asciiTheme="minorHAnsi" w:hAnsiTheme="minorHAnsi" w:cstheme="minorHAnsi"/>
          <w:sz w:val="22"/>
          <w:szCs w:val="22"/>
          <w:lang w:val="en-US"/>
        </w:rPr>
        <w:t xml:space="preserve">building Australian business literacy and business-to-business links to help Australia harness economic opportunities in </w:t>
      </w:r>
      <w:proofErr w:type="gramStart"/>
      <w:r w:rsidRPr="002E2320">
        <w:rPr>
          <w:rFonts w:asciiTheme="minorHAnsi" w:hAnsiTheme="minorHAnsi" w:cstheme="minorHAnsi"/>
          <w:sz w:val="22"/>
          <w:szCs w:val="22"/>
          <w:lang w:val="en-US"/>
        </w:rPr>
        <w:t>India</w:t>
      </w:r>
      <w:r w:rsidR="005E1B33">
        <w:rPr>
          <w:rFonts w:asciiTheme="minorHAnsi" w:hAnsiTheme="minorHAnsi" w:cstheme="minorHAnsi"/>
          <w:sz w:val="22"/>
          <w:szCs w:val="22"/>
          <w:lang w:val="en-US"/>
        </w:rPr>
        <w:t>;</w:t>
      </w:r>
      <w:proofErr w:type="gramEnd"/>
      <w:r w:rsidR="005E1B33">
        <w:rPr>
          <w:rFonts w:asciiTheme="minorHAnsi" w:hAnsiTheme="minorHAnsi" w:cstheme="minorHAnsi"/>
          <w:sz w:val="22"/>
          <w:szCs w:val="22"/>
          <w:lang w:val="en-US"/>
        </w:rPr>
        <w:t xml:space="preserve"> </w:t>
      </w:r>
    </w:p>
    <w:p w14:paraId="00CAB032" w14:textId="0BE9B4CE" w:rsidR="000B7A09" w:rsidRPr="002E2320" w:rsidRDefault="000B7A09" w:rsidP="00142059">
      <w:pPr>
        <w:pStyle w:val="Body"/>
        <w:numPr>
          <w:ilvl w:val="0"/>
          <w:numId w:val="11"/>
        </w:numPr>
        <w:ind w:left="720" w:hanging="360"/>
        <w:rPr>
          <w:rFonts w:asciiTheme="minorHAnsi" w:hAnsiTheme="minorHAnsi" w:cstheme="minorHAnsi"/>
          <w:sz w:val="22"/>
          <w:szCs w:val="22"/>
          <w:lang w:val="en-US"/>
        </w:rPr>
      </w:pPr>
      <w:r w:rsidRPr="002E2320">
        <w:rPr>
          <w:rFonts w:asciiTheme="minorHAnsi" w:hAnsiTheme="minorHAnsi" w:cstheme="minorHAnsi"/>
          <w:sz w:val="22"/>
          <w:szCs w:val="22"/>
          <w:lang w:val="en-US"/>
        </w:rPr>
        <w:t>engaging Australia’s Indian diaspora communities to help influence Australia’s public perceptions of India, deepen an understanding of India, and guide entry into the India market</w:t>
      </w:r>
      <w:r w:rsidR="005E1B33">
        <w:rPr>
          <w:rFonts w:asciiTheme="minorHAnsi" w:hAnsiTheme="minorHAnsi" w:cstheme="minorHAnsi"/>
          <w:sz w:val="22"/>
          <w:szCs w:val="22"/>
          <w:lang w:val="en-US"/>
        </w:rPr>
        <w:t>;</w:t>
      </w:r>
      <w:r w:rsidRPr="002E2320">
        <w:rPr>
          <w:rFonts w:asciiTheme="minorHAnsi" w:hAnsiTheme="minorHAnsi" w:cstheme="minorHAnsi"/>
          <w:sz w:val="22"/>
          <w:szCs w:val="22"/>
          <w:lang w:val="en-US"/>
        </w:rPr>
        <w:t xml:space="preserve"> and   </w:t>
      </w:r>
    </w:p>
    <w:p w14:paraId="7AD61B6B" w14:textId="77777777" w:rsidR="000B7A09" w:rsidRPr="002E2320" w:rsidRDefault="000B7A09" w:rsidP="00142059">
      <w:pPr>
        <w:pStyle w:val="Body"/>
        <w:numPr>
          <w:ilvl w:val="0"/>
          <w:numId w:val="11"/>
        </w:numPr>
        <w:ind w:left="720" w:hanging="360"/>
        <w:rPr>
          <w:rFonts w:asciiTheme="minorHAnsi" w:hAnsiTheme="minorHAnsi" w:cstheme="minorHAnsi"/>
          <w:sz w:val="22"/>
          <w:szCs w:val="22"/>
          <w:lang w:val="en-US"/>
        </w:rPr>
      </w:pPr>
      <w:r w:rsidRPr="002E2320">
        <w:rPr>
          <w:rFonts w:asciiTheme="minorHAnsi" w:hAnsiTheme="minorHAnsi" w:cstheme="minorHAnsi"/>
          <w:sz w:val="22"/>
          <w:szCs w:val="22"/>
          <w:lang w:val="en-US"/>
        </w:rPr>
        <w:t>deepening cultural partnerships between leading institutions and fostering an understanding of modern India to support stronger bilateral people-to-people ties.  </w:t>
      </w:r>
    </w:p>
    <w:p w14:paraId="6B52C153" w14:textId="3421FDA4" w:rsidR="000B7A09" w:rsidRPr="002E2320" w:rsidRDefault="000B7A09" w:rsidP="000B7A09">
      <w:pPr>
        <w:pStyle w:val="paragraph"/>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pPr>
      <w:r w:rsidRPr="002E2320">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 xml:space="preserve">Underpinned by strategic pillars </w:t>
      </w:r>
      <w:r w:rsidR="000804B5">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1</w:t>
      </w:r>
      <w:r w:rsidRPr="002E2320">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 xml:space="preserve">, </w:t>
      </w:r>
      <w:r w:rsidR="000804B5">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2</w:t>
      </w:r>
      <w:r w:rsidRPr="002E2320">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 xml:space="preserve"> and </w:t>
      </w:r>
      <w:r w:rsidR="000804B5">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3</w:t>
      </w:r>
      <w:r w:rsidRPr="002E2320">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 xml:space="preserve"> of the Centre</w:t>
      </w:r>
      <w:r w:rsidR="005E1B33">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w:t>
      </w:r>
      <w:r w:rsidRPr="002E2320">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 xml:space="preserve"> the </w:t>
      </w:r>
      <w:r w:rsidR="005E1B33">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Fellowship</w:t>
      </w:r>
      <w:r w:rsidR="002E2320">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 xml:space="preserve"> </w:t>
      </w:r>
      <w:r w:rsidRPr="002E2320">
        <w:rPr>
          <w:rFonts w:asciiTheme="minorHAnsi" w:eastAsia="Arial" w:hAnsiTheme="minorHAnsi" w:cstheme="minorHAnsi"/>
          <w:color w:val="000000"/>
          <w:sz w:val="22"/>
          <w:szCs w:val="22"/>
          <w:u w:color="000000"/>
          <w:bdr w:val="nil"/>
          <w:lang w:val="en-US"/>
          <w14:textOutline w14:w="0" w14:cap="flat" w14:cmpd="sng" w14:algn="ctr">
            <w14:noFill/>
            <w14:prstDash w14:val="solid"/>
            <w14:bevel/>
          </w14:textOutline>
        </w:rPr>
        <w:t>Program aims to: </w:t>
      </w:r>
    </w:p>
    <w:p w14:paraId="5C6C8213" w14:textId="25852710" w:rsidR="000804B5" w:rsidRPr="000804B5" w:rsidRDefault="000804B5" w:rsidP="000804B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r w:rsidRPr="000804B5">
        <w:rPr>
          <w:rFonts w:asciiTheme="minorHAnsi" w:hAnsiTheme="minorHAnsi" w:cstheme="minorHAnsi"/>
          <w:sz w:val="22"/>
          <w:szCs w:val="22"/>
          <w:lang w:val="en-US"/>
        </w:rPr>
        <w:t xml:space="preserve">promote mature policy dialogue and public discourse on contemporary India by elevating research and policy discussion on Australia-India </w:t>
      </w:r>
      <w:proofErr w:type="gramStart"/>
      <w:r w:rsidRPr="000804B5">
        <w:rPr>
          <w:rFonts w:asciiTheme="minorHAnsi" w:hAnsiTheme="minorHAnsi" w:cstheme="minorHAnsi"/>
          <w:sz w:val="22"/>
          <w:szCs w:val="22"/>
          <w:lang w:val="en-US"/>
        </w:rPr>
        <w:t>matters</w:t>
      </w:r>
      <w:r w:rsidR="005E1B33">
        <w:rPr>
          <w:rFonts w:asciiTheme="minorHAnsi" w:hAnsiTheme="minorHAnsi" w:cstheme="minorHAnsi"/>
          <w:sz w:val="22"/>
          <w:szCs w:val="22"/>
          <w:lang w:val="en-US"/>
        </w:rPr>
        <w:t>;</w:t>
      </w:r>
      <w:proofErr w:type="gramEnd"/>
    </w:p>
    <w:p w14:paraId="49C6E912" w14:textId="6ABABDA1" w:rsidR="000804B5" w:rsidRPr="000804B5" w:rsidRDefault="000804B5" w:rsidP="000804B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r w:rsidRPr="000804B5">
        <w:rPr>
          <w:rFonts w:asciiTheme="minorHAnsi" w:hAnsiTheme="minorHAnsi" w:cstheme="minorHAnsi"/>
          <w:sz w:val="22"/>
          <w:szCs w:val="22"/>
          <w:lang w:val="en-US"/>
        </w:rPr>
        <w:t xml:space="preserve">promote, coordinate and connect fellows with Australian business, including the Australian Indian business community to support building business literacy and </w:t>
      </w:r>
      <w:proofErr w:type="gramStart"/>
      <w:r w:rsidRPr="000804B5">
        <w:rPr>
          <w:rFonts w:asciiTheme="minorHAnsi" w:hAnsiTheme="minorHAnsi" w:cstheme="minorHAnsi"/>
          <w:sz w:val="22"/>
          <w:szCs w:val="22"/>
          <w:lang w:val="en-US"/>
        </w:rPr>
        <w:t>links</w:t>
      </w:r>
      <w:r w:rsidR="005E1B33">
        <w:rPr>
          <w:rFonts w:asciiTheme="minorHAnsi" w:hAnsiTheme="minorHAnsi" w:cstheme="minorHAnsi"/>
          <w:sz w:val="22"/>
          <w:szCs w:val="22"/>
          <w:lang w:val="en-US"/>
        </w:rPr>
        <w:t>;</w:t>
      </w:r>
      <w:proofErr w:type="gramEnd"/>
      <w:r w:rsidR="005E1B33">
        <w:rPr>
          <w:rFonts w:asciiTheme="minorHAnsi" w:hAnsiTheme="minorHAnsi" w:cstheme="minorHAnsi"/>
          <w:sz w:val="22"/>
          <w:szCs w:val="22"/>
          <w:lang w:val="en-US"/>
        </w:rPr>
        <w:t xml:space="preserve"> </w:t>
      </w:r>
    </w:p>
    <w:p w14:paraId="6EE82D08" w14:textId="071D8C2E" w:rsidR="000804B5" w:rsidRPr="000804B5" w:rsidRDefault="000804B5" w:rsidP="000804B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r w:rsidRPr="000804B5">
        <w:rPr>
          <w:rFonts w:asciiTheme="minorHAnsi" w:hAnsiTheme="minorHAnsi" w:cstheme="minorHAnsi"/>
          <w:sz w:val="22"/>
          <w:szCs w:val="22"/>
          <w:lang w:val="en-US"/>
        </w:rPr>
        <w:t xml:space="preserve">raise public awareness </w:t>
      </w:r>
      <w:proofErr w:type="gramStart"/>
      <w:r w:rsidRPr="000804B5">
        <w:rPr>
          <w:rFonts w:asciiTheme="minorHAnsi" w:hAnsiTheme="minorHAnsi" w:cstheme="minorHAnsi"/>
          <w:sz w:val="22"/>
          <w:szCs w:val="22"/>
          <w:lang w:val="en-US"/>
        </w:rPr>
        <w:t>on</w:t>
      </w:r>
      <w:proofErr w:type="gramEnd"/>
      <w:r w:rsidRPr="000804B5">
        <w:rPr>
          <w:rFonts w:asciiTheme="minorHAnsi" w:hAnsiTheme="minorHAnsi" w:cstheme="minorHAnsi"/>
          <w:sz w:val="22"/>
          <w:szCs w:val="22"/>
          <w:lang w:val="en-US"/>
        </w:rPr>
        <w:t xml:space="preserve"> India, positively influencing perceptions on our relationship</w:t>
      </w:r>
      <w:r w:rsidR="005E1B33">
        <w:rPr>
          <w:rFonts w:asciiTheme="minorHAnsi" w:hAnsiTheme="minorHAnsi" w:cstheme="minorHAnsi"/>
          <w:sz w:val="22"/>
          <w:szCs w:val="22"/>
          <w:lang w:val="en-US"/>
        </w:rPr>
        <w:t xml:space="preserve">; </w:t>
      </w:r>
    </w:p>
    <w:p w14:paraId="5C146F69" w14:textId="4A55F9B2" w:rsidR="000804B5" w:rsidRPr="000804B5" w:rsidRDefault="000804B5" w:rsidP="000804B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r w:rsidRPr="000804B5">
        <w:rPr>
          <w:rFonts w:asciiTheme="minorHAnsi" w:hAnsiTheme="minorHAnsi" w:cstheme="minorHAnsi"/>
          <w:sz w:val="22"/>
          <w:szCs w:val="22"/>
          <w:lang w:val="en-US"/>
        </w:rPr>
        <w:t xml:space="preserve">amplify the role of the Centre and create opportunities for the translation of Government policy to enhance broader </w:t>
      </w:r>
      <w:proofErr w:type="gramStart"/>
      <w:r w:rsidRPr="000804B5">
        <w:rPr>
          <w:rFonts w:asciiTheme="minorHAnsi" w:hAnsiTheme="minorHAnsi" w:cstheme="minorHAnsi"/>
          <w:sz w:val="22"/>
          <w:szCs w:val="22"/>
          <w:lang w:val="en-US"/>
        </w:rPr>
        <w:t>understanding</w:t>
      </w:r>
      <w:r w:rsidR="005E1B33">
        <w:rPr>
          <w:rFonts w:asciiTheme="minorHAnsi" w:hAnsiTheme="minorHAnsi" w:cstheme="minorHAnsi"/>
          <w:sz w:val="22"/>
          <w:szCs w:val="22"/>
          <w:lang w:val="en-US"/>
        </w:rPr>
        <w:t>;</w:t>
      </w:r>
      <w:proofErr w:type="gramEnd"/>
      <w:r w:rsidR="005E1B33">
        <w:rPr>
          <w:rFonts w:asciiTheme="minorHAnsi" w:hAnsiTheme="minorHAnsi" w:cstheme="minorHAnsi"/>
          <w:sz w:val="22"/>
          <w:szCs w:val="22"/>
          <w:lang w:val="en-US"/>
        </w:rPr>
        <w:t xml:space="preserve"> </w:t>
      </w:r>
    </w:p>
    <w:p w14:paraId="1702F161" w14:textId="7A17F376" w:rsidR="000804B5" w:rsidRPr="000804B5" w:rsidRDefault="000804B5" w:rsidP="000804B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r w:rsidRPr="000804B5">
        <w:rPr>
          <w:rFonts w:asciiTheme="minorHAnsi" w:hAnsiTheme="minorHAnsi" w:cstheme="minorHAnsi"/>
          <w:sz w:val="22"/>
          <w:szCs w:val="22"/>
          <w:lang w:val="en-US"/>
        </w:rPr>
        <w:t xml:space="preserve">generate research collaboration and foster innovative thinking that can inform Government policy </w:t>
      </w:r>
      <w:proofErr w:type="gramStart"/>
      <w:r w:rsidRPr="000804B5">
        <w:rPr>
          <w:rFonts w:asciiTheme="minorHAnsi" w:hAnsiTheme="minorHAnsi" w:cstheme="minorHAnsi"/>
          <w:sz w:val="22"/>
          <w:szCs w:val="22"/>
          <w:lang w:val="en-US"/>
        </w:rPr>
        <w:t>development</w:t>
      </w:r>
      <w:r w:rsidR="005E1B33">
        <w:rPr>
          <w:rFonts w:asciiTheme="minorHAnsi" w:hAnsiTheme="minorHAnsi" w:cstheme="minorHAnsi"/>
          <w:sz w:val="22"/>
          <w:szCs w:val="22"/>
          <w:lang w:val="en-US"/>
        </w:rPr>
        <w:t>;</w:t>
      </w:r>
      <w:proofErr w:type="gramEnd"/>
      <w:r w:rsidR="005E1B33">
        <w:rPr>
          <w:rFonts w:asciiTheme="minorHAnsi" w:hAnsiTheme="minorHAnsi" w:cstheme="minorHAnsi"/>
          <w:sz w:val="22"/>
          <w:szCs w:val="22"/>
          <w:lang w:val="en-US"/>
        </w:rPr>
        <w:t xml:space="preserve"> </w:t>
      </w:r>
    </w:p>
    <w:p w14:paraId="66F2CEBB" w14:textId="5E0D0CBC" w:rsidR="000804B5" w:rsidRPr="000804B5" w:rsidRDefault="000804B5" w:rsidP="000804B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proofErr w:type="spellStart"/>
      <w:r w:rsidRPr="000804B5">
        <w:rPr>
          <w:rFonts w:asciiTheme="minorHAnsi" w:hAnsiTheme="minorHAnsi" w:cstheme="minorHAnsi"/>
          <w:sz w:val="22"/>
          <w:szCs w:val="22"/>
          <w:lang w:val="en-US"/>
        </w:rPr>
        <w:t>catalyse</w:t>
      </w:r>
      <w:proofErr w:type="spellEnd"/>
      <w:r w:rsidRPr="000804B5">
        <w:rPr>
          <w:rFonts w:asciiTheme="minorHAnsi" w:hAnsiTheme="minorHAnsi" w:cstheme="minorHAnsi"/>
          <w:sz w:val="22"/>
          <w:szCs w:val="22"/>
          <w:lang w:val="en-US"/>
        </w:rPr>
        <w:t xml:space="preserve"> institutional partnerships between thought-leaders, researchers, business, industry and community </w:t>
      </w:r>
      <w:proofErr w:type="spellStart"/>
      <w:r w:rsidRPr="000804B5">
        <w:rPr>
          <w:rFonts w:asciiTheme="minorHAnsi" w:hAnsiTheme="minorHAnsi" w:cstheme="minorHAnsi"/>
          <w:sz w:val="22"/>
          <w:szCs w:val="22"/>
          <w:lang w:val="en-US"/>
        </w:rPr>
        <w:t>organisations</w:t>
      </w:r>
      <w:proofErr w:type="spellEnd"/>
      <w:r w:rsidRPr="000804B5">
        <w:rPr>
          <w:rFonts w:asciiTheme="minorHAnsi" w:hAnsiTheme="minorHAnsi" w:cstheme="minorHAnsi"/>
          <w:sz w:val="22"/>
          <w:szCs w:val="22"/>
          <w:lang w:val="en-US"/>
        </w:rPr>
        <w:t xml:space="preserve"> in Australia and </w:t>
      </w:r>
      <w:proofErr w:type="gramStart"/>
      <w:r w:rsidRPr="000804B5">
        <w:rPr>
          <w:rFonts w:asciiTheme="minorHAnsi" w:hAnsiTheme="minorHAnsi" w:cstheme="minorHAnsi"/>
          <w:sz w:val="22"/>
          <w:szCs w:val="22"/>
          <w:lang w:val="en-US"/>
        </w:rPr>
        <w:t>India</w:t>
      </w:r>
      <w:r w:rsidR="005E1B33">
        <w:rPr>
          <w:rFonts w:asciiTheme="minorHAnsi" w:hAnsiTheme="minorHAnsi" w:cstheme="minorHAnsi"/>
          <w:sz w:val="22"/>
          <w:szCs w:val="22"/>
          <w:lang w:val="en-US"/>
        </w:rPr>
        <w:t>;</w:t>
      </w:r>
      <w:proofErr w:type="gramEnd"/>
      <w:r w:rsidR="005E1B33">
        <w:rPr>
          <w:rFonts w:asciiTheme="minorHAnsi" w:hAnsiTheme="minorHAnsi" w:cstheme="minorHAnsi"/>
          <w:sz w:val="22"/>
          <w:szCs w:val="22"/>
          <w:lang w:val="en-US"/>
        </w:rPr>
        <w:t xml:space="preserve"> </w:t>
      </w:r>
    </w:p>
    <w:p w14:paraId="0BF1DA7E" w14:textId="134D420C" w:rsidR="000804B5" w:rsidRPr="000804B5" w:rsidRDefault="000804B5" w:rsidP="000804B5">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r w:rsidRPr="000804B5">
        <w:rPr>
          <w:rFonts w:asciiTheme="minorHAnsi" w:hAnsiTheme="minorHAnsi" w:cstheme="minorHAnsi"/>
          <w:sz w:val="22"/>
          <w:szCs w:val="22"/>
          <w:lang w:val="en-US"/>
        </w:rPr>
        <w:t xml:space="preserve">create a pathway to support academic researchers in establishing careers in industry and industry-based researchers to work in university settings with the aim of increased two-way mobility and skill building in research collaboration, translation and </w:t>
      </w:r>
      <w:proofErr w:type="spellStart"/>
      <w:proofErr w:type="gramStart"/>
      <w:r w:rsidRPr="000804B5">
        <w:rPr>
          <w:rFonts w:asciiTheme="minorHAnsi" w:hAnsiTheme="minorHAnsi" w:cstheme="minorHAnsi"/>
          <w:sz w:val="22"/>
          <w:szCs w:val="22"/>
          <w:lang w:val="en-US"/>
        </w:rPr>
        <w:t>commercialisation</w:t>
      </w:r>
      <w:proofErr w:type="spellEnd"/>
      <w:r w:rsidR="005E1B33">
        <w:rPr>
          <w:rFonts w:asciiTheme="minorHAnsi" w:hAnsiTheme="minorHAnsi" w:cstheme="minorHAnsi"/>
          <w:sz w:val="22"/>
          <w:szCs w:val="22"/>
          <w:lang w:val="en-US"/>
        </w:rPr>
        <w:t>;</w:t>
      </w:r>
      <w:proofErr w:type="gramEnd"/>
    </w:p>
    <w:p w14:paraId="5857BF3B" w14:textId="361624C7" w:rsidR="000804B5" w:rsidRPr="000804B5" w:rsidRDefault="000804B5" w:rsidP="000804B5">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r w:rsidRPr="000804B5">
        <w:rPr>
          <w:rFonts w:asciiTheme="minorHAnsi" w:hAnsiTheme="minorHAnsi" w:cstheme="minorHAnsi"/>
          <w:sz w:val="22"/>
          <w:szCs w:val="22"/>
          <w:lang w:val="en-US"/>
        </w:rPr>
        <w:t xml:space="preserve">enhance Australia and India’s cooperation, networking and cultural connections through research academics and </w:t>
      </w:r>
      <w:proofErr w:type="gramStart"/>
      <w:r w:rsidRPr="000804B5">
        <w:rPr>
          <w:rFonts w:asciiTheme="minorHAnsi" w:hAnsiTheme="minorHAnsi" w:cstheme="minorHAnsi"/>
          <w:sz w:val="22"/>
          <w:szCs w:val="22"/>
          <w:lang w:val="en-US"/>
        </w:rPr>
        <w:t>institutions</w:t>
      </w:r>
      <w:r w:rsidR="005E1B33">
        <w:rPr>
          <w:rFonts w:asciiTheme="minorHAnsi" w:hAnsiTheme="minorHAnsi" w:cstheme="minorHAnsi"/>
          <w:sz w:val="22"/>
          <w:szCs w:val="22"/>
          <w:lang w:val="en-US"/>
        </w:rPr>
        <w:t>;</w:t>
      </w:r>
      <w:proofErr w:type="gramEnd"/>
      <w:r w:rsidR="005E1B33">
        <w:rPr>
          <w:rFonts w:asciiTheme="minorHAnsi" w:hAnsiTheme="minorHAnsi" w:cstheme="minorHAnsi"/>
          <w:sz w:val="22"/>
          <w:szCs w:val="22"/>
          <w:lang w:val="en-US"/>
        </w:rPr>
        <w:t xml:space="preserve"> </w:t>
      </w:r>
    </w:p>
    <w:p w14:paraId="395021C3" w14:textId="49D6A53B" w:rsidR="000804B5" w:rsidRPr="000804B5" w:rsidRDefault="000804B5" w:rsidP="000804B5">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r w:rsidRPr="000804B5">
        <w:rPr>
          <w:rFonts w:asciiTheme="minorHAnsi" w:hAnsiTheme="minorHAnsi" w:cstheme="minorHAnsi"/>
          <w:sz w:val="22"/>
          <w:szCs w:val="22"/>
          <w:lang w:val="en-US"/>
        </w:rPr>
        <w:t>encourage and support greater research collaboration and linkages</w:t>
      </w:r>
      <w:r w:rsidR="005E1B33">
        <w:rPr>
          <w:rFonts w:asciiTheme="minorHAnsi" w:hAnsiTheme="minorHAnsi" w:cstheme="minorHAnsi"/>
          <w:sz w:val="22"/>
          <w:szCs w:val="22"/>
          <w:lang w:val="en-US"/>
        </w:rPr>
        <w:t>;</w:t>
      </w:r>
      <w:r w:rsidRPr="000804B5">
        <w:rPr>
          <w:rFonts w:asciiTheme="minorHAnsi" w:hAnsiTheme="minorHAnsi" w:cstheme="minorHAnsi"/>
          <w:sz w:val="22"/>
          <w:szCs w:val="22"/>
          <w:lang w:val="en-US"/>
        </w:rPr>
        <w:t xml:space="preserve"> and  </w:t>
      </w:r>
    </w:p>
    <w:p w14:paraId="522BFBD2" w14:textId="77777777" w:rsidR="000804B5" w:rsidRPr="000804B5" w:rsidRDefault="000804B5" w:rsidP="000804B5">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z w:val="22"/>
          <w:szCs w:val="22"/>
          <w:lang w:val="en-US"/>
        </w:rPr>
      </w:pPr>
      <w:r w:rsidRPr="000804B5">
        <w:rPr>
          <w:rFonts w:asciiTheme="minorHAnsi" w:hAnsiTheme="minorHAnsi" w:cstheme="minorHAnsi"/>
          <w:sz w:val="22"/>
          <w:szCs w:val="22"/>
          <w:lang w:val="en-US"/>
        </w:rPr>
        <w:lastRenderedPageBreak/>
        <w:t xml:space="preserve">provide fellows the opportunity to participate in events, activities, and work programs to enhance their experience, expand their networks, support increased bilateral business </w:t>
      </w:r>
      <w:proofErr w:type="gramStart"/>
      <w:r w:rsidRPr="000804B5">
        <w:rPr>
          <w:rFonts w:asciiTheme="minorHAnsi" w:hAnsiTheme="minorHAnsi" w:cstheme="minorHAnsi"/>
          <w:sz w:val="22"/>
          <w:szCs w:val="22"/>
          <w:lang w:val="en-US"/>
        </w:rPr>
        <w:t>literacy</w:t>
      </w:r>
      <w:proofErr w:type="gramEnd"/>
      <w:r w:rsidRPr="000804B5">
        <w:rPr>
          <w:rFonts w:asciiTheme="minorHAnsi" w:hAnsiTheme="minorHAnsi" w:cstheme="minorHAnsi"/>
          <w:sz w:val="22"/>
          <w:szCs w:val="22"/>
          <w:lang w:val="en-US"/>
        </w:rPr>
        <w:t xml:space="preserve"> and contribute to academic and program goals, including by leveraging the diaspora business community.  </w:t>
      </w:r>
    </w:p>
    <w:p w14:paraId="55AEF5F1" w14:textId="07DD0CFA" w:rsidR="000804B5" w:rsidRPr="000804B5" w:rsidRDefault="000804B5" w:rsidP="000804B5">
      <w:pPr>
        <w:pStyle w:val="Body"/>
        <w:rPr>
          <w:rFonts w:asciiTheme="minorHAnsi" w:hAnsiTheme="minorHAnsi" w:cstheme="minorHAnsi"/>
          <w:spacing w:val="-1"/>
          <w:kern w:val="28"/>
          <w:sz w:val="22"/>
          <w:szCs w:val="22"/>
        </w:rPr>
      </w:pPr>
      <w:r w:rsidRPr="000804B5">
        <w:rPr>
          <w:rFonts w:asciiTheme="minorHAnsi" w:hAnsiTheme="minorHAnsi" w:cstheme="minorHAnsi"/>
          <w:spacing w:val="-1"/>
          <w:kern w:val="28"/>
          <w:sz w:val="22"/>
          <w:szCs w:val="22"/>
        </w:rPr>
        <w:t xml:space="preserve">The objective of the </w:t>
      </w:r>
      <w:r w:rsidR="005E1B33">
        <w:rPr>
          <w:rFonts w:asciiTheme="minorHAnsi" w:hAnsiTheme="minorHAnsi" w:cstheme="minorHAnsi"/>
          <w:spacing w:val="-1"/>
          <w:kern w:val="28"/>
          <w:sz w:val="22"/>
          <w:szCs w:val="22"/>
        </w:rPr>
        <w:t>G</w:t>
      </w:r>
      <w:r w:rsidRPr="000804B5">
        <w:rPr>
          <w:rFonts w:asciiTheme="minorHAnsi" w:hAnsiTheme="minorHAnsi" w:cstheme="minorHAnsi"/>
          <w:spacing w:val="-1"/>
          <w:kern w:val="28"/>
          <w:sz w:val="22"/>
          <w:szCs w:val="22"/>
        </w:rPr>
        <w:t xml:space="preserve">rant opportunity is to fund the placement of </w:t>
      </w:r>
      <w:r w:rsidR="005E1B33">
        <w:rPr>
          <w:rFonts w:asciiTheme="minorHAnsi" w:hAnsiTheme="minorHAnsi" w:cstheme="minorHAnsi"/>
          <w:spacing w:val="-1"/>
          <w:kern w:val="28"/>
          <w:sz w:val="22"/>
          <w:szCs w:val="22"/>
        </w:rPr>
        <w:t xml:space="preserve">Fellows within Think Tanks. </w:t>
      </w:r>
      <w:r w:rsidRPr="000804B5">
        <w:rPr>
          <w:rFonts w:asciiTheme="minorHAnsi" w:hAnsiTheme="minorHAnsi" w:cstheme="minorHAnsi"/>
          <w:spacing w:val="-1"/>
          <w:kern w:val="28"/>
          <w:sz w:val="22"/>
          <w:szCs w:val="22"/>
        </w:rPr>
        <w:t xml:space="preserve"> </w:t>
      </w:r>
    </w:p>
    <w:p w14:paraId="341DF9BD" w14:textId="0D70E761" w:rsidR="000804B5" w:rsidRPr="000804B5" w:rsidRDefault="006E4BDC" w:rsidP="000804B5">
      <w:pPr>
        <w:pStyle w:val="Body"/>
        <w:rPr>
          <w:rFonts w:asciiTheme="minorHAnsi" w:hAnsiTheme="minorHAnsi" w:cstheme="minorHAnsi"/>
          <w:spacing w:val="-1"/>
          <w:kern w:val="28"/>
          <w:sz w:val="22"/>
          <w:szCs w:val="22"/>
        </w:rPr>
      </w:pPr>
      <w:r>
        <w:rPr>
          <w:rFonts w:asciiTheme="minorHAnsi" w:hAnsiTheme="minorHAnsi" w:cstheme="minorHAnsi"/>
          <w:spacing w:val="-1"/>
          <w:kern w:val="28"/>
          <w:sz w:val="22"/>
          <w:szCs w:val="22"/>
        </w:rPr>
        <w:t xml:space="preserve">Once placed within a Think Tank, a </w:t>
      </w:r>
      <w:r w:rsidR="000804B5" w:rsidRPr="000804B5">
        <w:rPr>
          <w:rFonts w:asciiTheme="minorHAnsi" w:hAnsiTheme="minorHAnsi" w:cstheme="minorHAnsi"/>
          <w:spacing w:val="-1"/>
          <w:kern w:val="28"/>
          <w:sz w:val="22"/>
          <w:szCs w:val="22"/>
        </w:rPr>
        <w:t>Fellow</w:t>
      </w:r>
      <w:r w:rsidR="00237520">
        <w:rPr>
          <w:rFonts w:asciiTheme="minorHAnsi" w:hAnsiTheme="minorHAnsi" w:cstheme="minorHAnsi"/>
          <w:spacing w:val="-1"/>
          <w:kern w:val="28"/>
          <w:sz w:val="22"/>
          <w:szCs w:val="22"/>
        </w:rPr>
        <w:t>’</w:t>
      </w:r>
      <w:r w:rsidR="000804B5" w:rsidRPr="000804B5">
        <w:rPr>
          <w:rFonts w:asciiTheme="minorHAnsi" w:hAnsiTheme="minorHAnsi" w:cstheme="minorHAnsi"/>
          <w:spacing w:val="-1"/>
          <w:kern w:val="28"/>
          <w:sz w:val="22"/>
          <w:szCs w:val="22"/>
        </w:rPr>
        <w:t>s work will target:</w:t>
      </w:r>
    </w:p>
    <w:p w14:paraId="7D02A3AB" w14:textId="46C2E0AA" w:rsidR="000804B5" w:rsidRPr="000804B5" w:rsidRDefault="000804B5" w:rsidP="000804B5">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i/>
          <w:iCs/>
          <w:spacing w:val="-1"/>
          <w:kern w:val="28"/>
          <w:sz w:val="22"/>
          <w:szCs w:val="22"/>
        </w:rPr>
      </w:pPr>
      <w:r w:rsidRPr="000804B5">
        <w:rPr>
          <w:rFonts w:asciiTheme="minorHAnsi" w:hAnsiTheme="minorHAnsi" w:cstheme="minorHAnsi"/>
          <w:spacing w:val="-1"/>
          <w:kern w:val="28"/>
          <w:sz w:val="22"/>
          <w:szCs w:val="22"/>
        </w:rPr>
        <w:t xml:space="preserve">geoeconomic trends facing Australia and India; trade and investment issues (including analysis of the priority sectors identified under the </w:t>
      </w:r>
      <w:r>
        <w:rPr>
          <w:rFonts w:asciiTheme="minorHAnsi" w:hAnsiTheme="minorHAnsi" w:cstheme="minorHAnsi"/>
          <w:i/>
          <w:iCs/>
          <w:spacing w:val="-1"/>
          <w:kern w:val="28"/>
          <w:sz w:val="22"/>
          <w:szCs w:val="22"/>
        </w:rPr>
        <w:t>IES Update</w:t>
      </w:r>
      <w:r w:rsidRPr="00D21850">
        <w:rPr>
          <w:rFonts w:asciiTheme="minorHAnsi" w:hAnsiTheme="minorHAnsi" w:cstheme="minorHAnsi"/>
          <w:spacing w:val="-1"/>
          <w:kern w:val="28"/>
          <w:sz w:val="22"/>
          <w:szCs w:val="22"/>
        </w:rPr>
        <w:t>);</w:t>
      </w:r>
      <w:r w:rsidR="006E4BDC">
        <w:rPr>
          <w:rFonts w:asciiTheme="minorHAnsi" w:hAnsiTheme="minorHAnsi" w:cstheme="minorHAnsi"/>
          <w:spacing w:val="-1"/>
          <w:kern w:val="28"/>
          <w:sz w:val="22"/>
          <w:szCs w:val="22"/>
        </w:rPr>
        <w:t xml:space="preserve"> and</w:t>
      </w:r>
    </w:p>
    <w:p w14:paraId="694DD96B" w14:textId="7E34AFAC" w:rsidR="000804B5" w:rsidRPr="000804B5" w:rsidRDefault="000804B5" w:rsidP="000804B5">
      <w:pPr>
        <w:pStyle w:val="Body"/>
        <w:numPr>
          <w:ilvl w:val="0"/>
          <w:numId w:val="23"/>
        </w:num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cstheme="minorHAnsi"/>
          <w:spacing w:val="-1"/>
          <w:kern w:val="28"/>
          <w:sz w:val="22"/>
          <w:szCs w:val="22"/>
        </w:rPr>
      </w:pPr>
      <w:r w:rsidRPr="000804B5">
        <w:rPr>
          <w:rFonts w:asciiTheme="minorHAnsi" w:hAnsiTheme="minorHAnsi" w:cstheme="minorHAnsi"/>
          <w:spacing w:val="-1"/>
          <w:kern w:val="28"/>
          <w:sz w:val="22"/>
          <w:szCs w:val="22"/>
        </w:rPr>
        <w:t>issues of geostrategic interest to the Australia-India bilateral relationship including the Australia-India Comprehensive Strategic Partnership), and our shared place in the world.</w:t>
      </w:r>
    </w:p>
    <w:p w14:paraId="31E546A6" w14:textId="1FA6D715" w:rsidR="001867D5" w:rsidRPr="00D21850" w:rsidRDefault="001867D5" w:rsidP="001867D5">
      <w:pPr>
        <w:pStyle w:val="Body"/>
        <w:rPr>
          <w:rFonts w:asciiTheme="minorHAnsi" w:hAnsiTheme="minorHAnsi" w:cstheme="minorHAnsi"/>
          <w:spacing w:val="-1"/>
          <w:kern w:val="28"/>
          <w:sz w:val="22"/>
          <w:szCs w:val="22"/>
        </w:rPr>
      </w:pPr>
      <w:r w:rsidRPr="00D21850">
        <w:rPr>
          <w:rFonts w:asciiTheme="minorHAnsi" w:hAnsiTheme="minorHAnsi" w:cstheme="minorHAnsi"/>
          <w:spacing w:val="-1"/>
          <w:kern w:val="28"/>
          <w:sz w:val="22"/>
          <w:szCs w:val="22"/>
        </w:rPr>
        <w:t xml:space="preserve">The </w:t>
      </w:r>
      <w:r w:rsidR="006E4BDC">
        <w:rPr>
          <w:rFonts w:asciiTheme="minorHAnsi" w:hAnsiTheme="minorHAnsi" w:cstheme="minorHAnsi"/>
          <w:spacing w:val="-1"/>
          <w:kern w:val="28"/>
          <w:sz w:val="22"/>
          <w:szCs w:val="22"/>
        </w:rPr>
        <w:t>Fellowship P</w:t>
      </w:r>
      <w:r w:rsidRPr="00D21850">
        <w:rPr>
          <w:rFonts w:asciiTheme="minorHAnsi" w:hAnsiTheme="minorHAnsi" w:cstheme="minorHAnsi"/>
          <w:spacing w:val="-1"/>
          <w:kern w:val="28"/>
          <w:sz w:val="22"/>
          <w:szCs w:val="22"/>
        </w:rPr>
        <w:t>rogram has three streams:   </w:t>
      </w:r>
    </w:p>
    <w:p w14:paraId="43D40F30" w14:textId="77777777" w:rsidR="001867D5" w:rsidRPr="00D21850" w:rsidRDefault="001867D5" w:rsidP="001867D5">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heme="minorHAnsi" w:hAnsiTheme="minorHAnsi" w:cstheme="minorHAnsi"/>
          <w:spacing w:val="-1"/>
          <w:kern w:val="28"/>
          <w:sz w:val="22"/>
          <w:szCs w:val="22"/>
        </w:rPr>
      </w:pPr>
      <w:r w:rsidRPr="00D21850">
        <w:rPr>
          <w:rFonts w:asciiTheme="minorHAnsi" w:hAnsiTheme="minorHAnsi" w:cstheme="minorHAnsi"/>
          <w:spacing w:val="-1"/>
          <w:kern w:val="28"/>
          <w:sz w:val="22"/>
          <w:szCs w:val="22"/>
        </w:rPr>
        <w:t xml:space="preserve">long-term inward fellowships (1-2 years) for Indian researchers to come to </w:t>
      </w:r>
      <w:proofErr w:type="gramStart"/>
      <w:r w:rsidRPr="00D21850">
        <w:rPr>
          <w:rFonts w:asciiTheme="minorHAnsi" w:hAnsiTheme="minorHAnsi" w:cstheme="minorHAnsi"/>
          <w:spacing w:val="-1"/>
          <w:kern w:val="28"/>
          <w:sz w:val="22"/>
          <w:szCs w:val="22"/>
        </w:rPr>
        <w:t>Australia;</w:t>
      </w:r>
      <w:proofErr w:type="gramEnd"/>
      <w:r w:rsidRPr="00D21850">
        <w:rPr>
          <w:rFonts w:asciiTheme="minorHAnsi" w:hAnsiTheme="minorHAnsi" w:cstheme="minorHAnsi"/>
          <w:spacing w:val="-1"/>
          <w:kern w:val="28"/>
          <w:sz w:val="22"/>
          <w:szCs w:val="22"/>
        </w:rPr>
        <w:t> </w:t>
      </w:r>
    </w:p>
    <w:p w14:paraId="3957822C" w14:textId="77777777" w:rsidR="001867D5" w:rsidRPr="00D21850" w:rsidRDefault="001867D5" w:rsidP="001867D5">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heme="minorHAnsi" w:hAnsiTheme="minorHAnsi" w:cstheme="minorHAnsi"/>
          <w:spacing w:val="-1"/>
          <w:kern w:val="28"/>
          <w:sz w:val="22"/>
          <w:szCs w:val="22"/>
        </w:rPr>
      </w:pPr>
      <w:r w:rsidRPr="00D21850">
        <w:rPr>
          <w:rFonts w:asciiTheme="minorHAnsi" w:hAnsiTheme="minorHAnsi" w:cstheme="minorHAnsi"/>
          <w:spacing w:val="-1"/>
          <w:kern w:val="28"/>
          <w:sz w:val="22"/>
          <w:szCs w:val="22"/>
        </w:rPr>
        <w:t>short-term inward fellowships (up to 6 months) for Indian researchers to come to Australia; and </w:t>
      </w:r>
    </w:p>
    <w:p w14:paraId="6D29B4BD" w14:textId="77777777" w:rsidR="001867D5" w:rsidRPr="00D21850" w:rsidRDefault="001867D5" w:rsidP="001867D5">
      <w:pPr>
        <w:pStyle w:val="Body"/>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Theme="minorHAnsi" w:hAnsiTheme="minorHAnsi" w:cstheme="minorHAnsi"/>
          <w:spacing w:val="-1"/>
          <w:kern w:val="28"/>
          <w:sz w:val="22"/>
          <w:szCs w:val="22"/>
        </w:rPr>
      </w:pPr>
      <w:r w:rsidRPr="00D21850">
        <w:rPr>
          <w:rFonts w:asciiTheme="minorHAnsi" w:hAnsiTheme="minorHAnsi" w:cstheme="minorHAnsi"/>
          <w:spacing w:val="-1"/>
          <w:kern w:val="28"/>
          <w:sz w:val="22"/>
          <w:szCs w:val="22"/>
        </w:rPr>
        <w:t>short-term outward fellowships (up to 6 months) for Australian researchers to go to India. </w:t>
      </w:r>
    </w:p>
    <w:p w14:paraId="3EFE0A8F" w14:textId="77777777" w:rsidR="006E4BDC" w:rsidRDefault="001867D5" w:rsidP="001867D5">
      <w:pPr>
        <w:pStyle w:val="Body"/>
        <w:rPr>
          <w:rStyle w:val="None"/>
          <w:rFonts w:asciiTheme="minorHAnsi" w:eastAsia="Arial Unicode MS" w:hAnsiTheme="minorHAnsi" w:cstheme="minorHAnsi"/>
          <w:spacing w:val="-1"/>
          <w:kern w:val="28"/>
          <w:sz w:val="22"/>
          <w:szCs w:val="22"/>
          <w:lang w:val="en-US"/>
        </w:rPr>
      </w:pPr>
      <w:r w:rsidRPr="001867D5">
        <w:rPr>
          <w:rFonts w:asciiTheme="minorHAnsi" w:hAnsiTheme="minorHAnsi" w:cstheme="minorHAnsi"/>
          <w:spacing w:val="-1"/>
          <w:kern w:val="28"/>
          <w:sz w:val="22"/>
          <w:szCs w:val="22"/>
        </w:rPr>
        <w:t>Short-term fellowships will bring variety and institutional working level connections, creating a community of engaged thought leaders. Long-term fellowships allow for greater impact and deeper collaboration between senior research leaders, providing time for peer-review and publishing of written work.</w:t>
      </w:r>
      <w:r w:rsidRPr="001867D5">
        <w:rPr>
          <w:rStyle w:val="None"/>
          <w:rFonts w:asciiTheme="minorHAnsi" w:eastAsia="Arial Unicode MS" w:hAnsiTheme="minorHAnsi" w:cstheme="minorHAnsi"/>
          <w:spacing w:val="-1"/>
          <w:kern w:val="28"/>
          <w:sz w:val="22"/>
          <w:szCs w:val="22"/>
          <w:lang w:val="en-US"/>
        </w:rPr>
        <w:t xml:space="preserve"> </w:t>
      </w:r>
    </w:p>
    <w:p w14:paraId="073635D7" w14:textId="7DEE1ED5" w:rsidR="001867D5" w:rsidRPr="001867D5" w:rsidRDefault="006E4BDC" w:rsidP="001867D5">
      <w:pPr>
        <w:pStyle w:val="Body"/>
        <w:rPr>
          <w:rStyle w:val="None"/>
          <w:rFonts w:asciiTheme="minorHAnsi" w:eastAsia="Arial Unicode MS" w:hAnsiTheme="minorHAnsi" w:cstheme="minorHAnsi"/>
          <w:spacing w:val="-1"/>
          <w:kern w:val="28"/>
          <w:sz w:val="22"/>
          <w:szCs w:val="22"/>
          <w:lang w:val="en-US"/>
        </w:rPr>
      </w:pPr>
      <w:r>
        <w:rPr>
          <w:rStyle w:val="None"/>
          <w:rFonts w:asciiTheme="minorHAnsi" w:eastAsia="Arial Unicode MS" w:hAnsiTheme="minorHAnsi" w:cstheme="minorHAnsi"/>
          <w:spacing w:val="-1"/>
          <w:kern w:val="28"/>
          <w:sz w:val="22"/>
          <w:szCs w:val="22"/>
          <w:lang w:val="en-US"/>
        </w:rPr>
        <w:t xml:space="preserve">All </w:t>
      </w:r>
      <w:r w:rsidR="001867D5" w:rsidRPr="001867D5">
        <w:rPr>
          <w:rStyle w:val="None"/>
          <w:rFonts w:asciiTheme="minorHAnsi" w:eastAsia="Arial Unicode MS" w:hAnsiTheme="minorHAnsi" w:cstheme="minorHAnsi"/>
          <w:spacing w:val="-1"/>
          <w:kern w:val="28"/>
          <w:sz w:val="22"/>
          <w:szCs w:val="22"/>
          <w:lang w:val="en-US"/>
        </w:rPr>
        <w:t xml:space="preserve">Maitri </w:t>
      </w:r>
      <w:r>
        <w:rPr>
          <w:rStyle w:val="None"/>
          <w:rFonts w:asciiTheme="minorHAnsi" w:eastAsia="Arial Unicode MS" w:hAnsiTheme="minorHAnsi" w:cstheme="minorHAnsi"/>
          <w:spacing w:val="-1"/>
          <w:kern w:val="28"/>
          <w:sz w:val="22"/>
          <w:szCs w:val="22"/>
          <w:lang w:val="en-US"/>
        </w:rPr>
        <w:t>Fellows</w:t>
      </w:r>
      <w:r w:rsidRPr="001867D5">
        <w:rPr>
          <w:rStyle w:val="None"/>
          <w:rFonts w:asciiTheme="minorHAnsi" w:eastAsia="Arial Unicode MS" w:hAnsiTheme="minorHAnsi" w:cstheme="minorHAnsi"/>
          <w:spacing w:val="-1"/>
          <w:kern w:val="28"/>
          <w:sz w:val="22"/>
          <w:szCs w:val="22"/>
          <w:lang w:val="en-US"/>
        </w:rPr>
        <w:t xml:space="preserve"> </w:t>
      </w:r>
      <w:r w:rsidR="001867D5" w:rsidRPr="001867D5">
        <w:rPr>
          <w:rStyle w:val="None"/>
          <w:rFonts w:asciiTheme="minorHAnsi" w:eastAsia="Arial Unicode MS" w:hAnsiTheme="minorHAnsi" w:cstheme="minorHAnsi"/>
          <w:spacing w:val="-1"/>
          <w:kern w:val="28"/>
          <w:sz w:val="22"/>
          <w:szCs w:val="22"/>
          <w:lang w:val="en-US"/>
        </w:rPr>
        <w:t xml:space="preserve">will join a fellowship community, managed by the Centre, to promote the </w:t>
      </w:r>
      <w:r>
        <w:rPr>
          <w:rStyle w:val="None"/>
          <w:rFonts w:asciiTheme="minorHAnsi" w:eastAsia="Arial Unicode MS" w:hAnsiTheme="minorHAnsi" w:cstheme="minorHAnsi"/>
          <w:spacing w:val="-1"/>
          <w:kern w:val="28"/>
          <w:sz w:val="22"/>
          <w:szCs w:val="22"/>
          <w:lang w:val="en-US"/>
        </w:rPr>
        <w:t>Fellowship P</w:t>
      </w:r>
      <w:r w:rsidR="001867D5" w:rsidRPr="001867D5">
        <w:rPr>
          <w:rStyle w:val="None"/>
          <w:rFonts w:asciiTheme="minorHAnsi" w:eastAsia="Arial Unicode MS" w:hAnsiTheme="minorHAnsi" w:cstheme="minorHAnsi"/>
          <w:spacing w:val="-1"/>
          <w:kern w:val="28"/>
          <w:sz w:val="22"/>
          <w:szCs w:val="22"/>
          <w:lang w:val="en-US"/>
        </w:rPr>
        <w:t xml:space="preserve">rogram, manage media engagement and continue to develop knowledge of and professional links with Australia including the Indian diaspora community. </w:t>
      </w:r>
    </w:p>
    <w:p w14:paraId="44E02A3B" w14:textId="4186E04E" w:rsidR="000804B5" w:rsidRPr="000804B5" w:rsidRDefault="000804B5" w:rsidP="000804B5">
      <w:pPr>
        <w:pStyle w:val="Body"/>
        <w:rPr>
          <w:rStyle w:val="None"/>
          <w:rFonts w:asciiTheme="minorHAnsi" w:eastAsia="Arial Unicode MS" w:hAnsiTheme="minorHAnsi" w:cstheme="minorHAnsi"/>
          <w:spacing w:val="-1"/>
          <w:kern w:val="28"/>
          <w:sz w:val="22"/>
          <w:szCs w:val="22"/>
          <w:lang w:val="en-US"/>
        </w:rPr>
      </w:pPr>
      <w:r w:rsidRPr="000804B5">
        <w:rPr>
          <w:rFonts w:asciiTheme="minorHAnsi" w:hAnsiTheme="minorHAnsi" w:cstheme="minorHAnsi"/>
          <w:spacing w:val="-1"/>
          <w:kern w:val="28"/>
          <w:sz w:val="22"/>
          <w:szCs w:val="22"/>
        </w:rPr>
        <w:t xml:space="preserve">The </w:t>
      </w:r>
      <w:r w:rsidR="006E4BDC">
        <w:rPr>
          <w:rFonts w:asciiTheme="minorHAnsi" w:hAnsiTheme="minorHAnsi" w:cstheme="minorHAnsi"/>
          <w:spacing w:val="-1"/>
          <w:kern w:val="28"/>
          <w:sz w:val="22"/>
          <w:szCs w:val="22"/>
        </w:rPr>
        <w:t>Fellowship P</w:t>
      </w:r>
      <w:r w:rsidRPr="000804B5">
        <w:rPr>
          <w:rFonts w:asciiTheme="minorHAnsi" w:hAnsiTheme="minorHAnsi" w:cstheme="minorHAnsi"/>
          <w:spacing w:val="-1"/>
          <w:kern w:val="28"/>
          <w:sz w:val="22"/>
          <w:szCs w:val="22"/>
        </w:rPr>
        <w:t xml:space="preserve">rogram will run for approximately three years. </w:t>
      </w:r>
      <w:r w:rsidRPr="000804B5">
        <w:rPr>
          <w:rStyle w:val="None"/>
          <w:rFonts w:asciiTheme="minorHAnsi" w:eastAsia="Arial Unicode MS" w:hAnsiTheme="minorHAnsi" w:cstheme="minorHAnsi"/>
          <w:spacing w:val="-1"/>
          <w:kern w:val="28"/>
          <w:sz w:val="22"/>
          <w:szCs w:val="22"/>
          <w:lang w:val="en-US"/>
        </w:rPr>
        <w:t>The duration and funding amount for each grant will vary</w:t>
      </w:r>
      <w:r w:rsidR="001118C1">
        <w:rPr>
          <w:rStyle w:val="None"/>
          <w:rFonts w:asciiTheme="minorHAnsi" w:eastAsia="Arial Unicode MS" w:hAnsiTheme="minorHAnsi" w:cstheme="minorHAnsi"/>
          <w:spacing w:val="-1"/>
          <w:kern w:val="28"/>
          <w:sz w:val="22"/>
          <w:szCs w:val="22"/>
          <w:lang w:val="en-US"/>
        </w:rPr>
        <w:t xml:space="preserve">, depending on the successful grant application to which this Grant Agreement relates. </w:t>
      </w:r>
    </w:p>
    <w:p w14:paraId="6401827F" w14:textId="52EE68B6" w:rsidR="00EC7CB0" w:rsidRPr="0033270F" w:rsidRDefault="00EC7CB0" w:rsidP="00470F42">
      <w:pPr>
        <w:pStyle w:val="Heading2"/>
        <w:rPr>
          <w:color w:val="000000" w:themeColor="text1"/>
          <w:highlight w:val="lightGray"/>
        </w:rPr>
      </w:pPr>
      <w:bookmarkStart w:id="11" w:name="_Toc148619462"/>
      <w:r>
        <w:t>B. Activity</w:t>
      </w:r>
      <w:bookmarkEnd w:id="11"/>
    </w:p>
    <w:p w14:paraId="12635FBF" w14:textId="77777777" w:rsidR="00163943" w:rsidRDefault="00163943" w:rsidP="00163943">
      <w:pPr>
        <w:rPr>
          <w:i/>
        </w:rPr>
      </w:pPr>
      <w:bookmarkStart w:id="12" w:name="_Hlk63608762"/>
      <w:r w:rsidRPr="008D58AE">
        <w:rPr>
          <w:iCs/>
        </w:rPr>
        <w:t>The Activity is</w:t>
      </w:r>
      <w:r w:rsidRPr="008D58AE">
        <w:rPr>
          <w:i/>
        </w:rPr>
        <w:t xml:space="preserve"> </w:t>
      </w:r>
      <w:r w:rsidRPr="006F25B3">
        <w:rPr>
          <w:i/>
          <w:highlight w:val="yellow"/>
        </w:rPr>
        <w:t>[</w:t>
      </w:r>
      <w:r w:rsidRPr="00863AE6">
        <w:rPr>
          <w:i/>
          <w:highlight w:val="yellow"/>
        </w:rPr>
        <w:t>insert details</w:t>
      </w:r>
      <w:r w:rsidRPr="006F25B3">
        <w:rPr>
          <w:i/>
          <w:highlight w:val="yellow"/>
        </w:rPr>
        <w:t>]</w:t>
      </w:r>
      <w:r>
        <w:rPr>
          <w:i/>
        </w:rPr>
        <w:t>.</w:t>
      </w:r>
    </w:p>
    <w:p w14:paraId="6AD14D99" w14:textId="462ED2A3" w:rsidR="00067977" w:rsidRDefault="00067977" w:rsidP="00067977">
      <w:r w:rsidRPr="00067977">
        <w:t>The intended outcomes for the Activity are [</w:t>
      </w:r>
      <w:r w:rsidRPr="00067977">
        <w:rPr>
          <w:i/>
          <w:iCs/>
          <w:highlight w:val="yellow"/>
        </w:rPr>
        <w:t>insert outcomes – link to objectives of the Grant Round</w:t>
      </w:r>
      <w:r w:rsidRPr="00067977">
        <w:t>].</w:t>
      </w:r>
    </w:p>
    <w:p w14:paraId="0D539E3F" w14:textId="49305030" w:rsidR="00590178" w:rsidRDefault="008F0491" w:rsidP="00067977">
      <w:r>
        <w:t xml:space="preserve">In delivering the Activity, the Grantee acknowledges that the Fellow </w:t>
      </w:r>
      <w:r w:rsidRPr="008F0491">
        <w:t xml:space="preserve">will be classed as worker under a Temporary Activity visa and fall under the National Employment Standards set out in the </w:t>
      </w:r>
      <w:r w:rsidRPr="00D21850">
        <w:rPr>
          <w:i/>
          <w:iCs/>
        </w:rPr>
        <w:t>Fair Work Act 2009</w:t>
      </w:r>
      <w:r w:rsidRPr="008F0491">
        <w:t>.</w:t>
      </w:r>
      <w:r>
        <w:t xml:space="preserve"> To ensure successful delivery of the Activity, the Grantee will do all that is necessary to ensure it is capable of e</w:t>
      </w:r>
      <w:r w:rsidR="00703D6D">
        <w:t>ngaging employees</w:t>
      </w:r>
      <w:r>
        <w:t xml:space="preserve"> </w:t>
      </w:r>
      <w:r w:rsidR="00D943D1">
        <w:t>for the purposes of</w:t>
      </w:r>
      <w:r>
        <w:t xml:space="preserve"> meet</w:t>
      </w:r>
      <w:r w:rsidR="00D943D1">
        <w:t>ing</w:t>
      </w:r>
      <w:r>
        <w:t xml:space="preserve"> the Fellow’s visa requirements. The Grantee acknowledges that the Fellow is not an employee of the Commonwealth nor does the Commonwealth owe the Fellow any employment duties or obligations under this Agreement. </w:t>
      </w:r>
    </w:p>
    <w:p w14:paraId="1034D31C" w14:textId="4139A822" w:rsidR="008F0491" w:rsidRDefault="008F0491" w:rsidP="00067977">
      <w:r>
        <w:t>The Grantee’s obligation in delivering the Activity include</w:t>
      </w:r>
      <w:r w:rsidR="00D943D1">
        <w:t>s</w:t>
      </w:r>
      <w:r>
        <w:t xml:space="preserve"> requiring the Fellow to execute, in favour of the Grantee, the attached </w:t>
      </w:r>
      <w:r w:rsidRPr="00D21850">
        <w:rPr>
          <w:b/>
          <w:bCs/>
          <w:i/>
          <w:iCs/>
        </w:rPr>
        <w:t>Maitri Fellowships Program – Fellows Agreement</w:t>
      </w:r>
      <w:r>
        <w:t>. The Fellow</w:t>
      </w:r>
      <w:r w:rsidR="00237520">
        <w:t>’</w:t>
      </w:r>
      <w:r>
        <w:t xml:space="preserve">s compliance with the Fellows Agreement is an Activity deliverable of this Agreement. </w:t>
      </w:r>
    </w:p>
    <w:p w14:paraId="4F897779" w14:textId="5D6C87F9" w:rsidR="008F0491" w:rsidRDefault="008F0491" w:rsidP="00067977">
      <w:r>
        <w:t xml:space="preserve">As a requirement of this Agreement, the Grantee must consult with the Commonwealth where an amendment to the Fellows Agreement is </w:t>
      </w:r>
      <w:proofErr w:type="gramStart"/>
      <w:r>
        <w:t>sought</w:t>
      </w:r>
      <w:proofErr w:type="gramEnd"/>
      <w:r>
        <w:t xml:space="preserve"> or the Grantee becomes aware of a potential non</w:t>
      </w:r>
      <w:r w:rsidR="00D943D1">
        <w:t>-</w:t>
      </w:r>
      <w:r>
        <w:t xml:space="preserve">compliance by the Fellow of the Fellows Agreement. </w:t>
      </w:r>
      <w:r w:rsidR="00D943D1">
        <w:t xml:space="preserve">The Commonwealth acknowledges that, where there is an inconsistency between the Fellows Agreement and the employment contract with the Fellow, the employment contract must prevail. </w:t>
      </w:r>
    </w:p>
    <w:p w14:paraId="55A8C5B3" w14:textId="0DB78350" w:rsidR="00EC7CB0" w:rsidRPr="00900D04" w:rsidRDefault="00EC7CB0" w:rsidP="00630F42">
      <w:pPr>
        <w:pStyle w:val="Heading2"/>
      </w:pPr>
      <w:bookmarkStart w:id="13" w:name="_Toc148619463"/>
      <w:bookmarkEnd w:id="12"/>
      <w:r>
        <w:lastRenderedPageBreak/>
        <w:t>C. Duration</w:t>
      </w:r>
      <w:r w:rsidRPr="00900D04">
        <w:t xml:space="preserve"> of</w:t>
      </w:r>
      <w:r>
        <w:t xml:space="preserve"> the </w:t>
      </w:r>
      <w:r w:rsidR="00F55C49">
        <w:t>Grant</w:t>
      </w:r>
      <w:bookmarkEnd w:id="13"/>
    </w:p>
    <w:p w14:paraId="1FF79F57" w14:textId="7D8C167F" w:rsidR="00E62169" w:rsidRDefault="00EC7CB0" w:rsidP="00310524">
      <w:pPr>
        <w:rPr>
          <w:color w:val="000000"/>
        </w:rPr>
      </w:pPr>
      <w:bookmarkStart w:id="14" w:name="_Hlk63609069"/>
      <w:r w:rsidRPr="00204ACE">
        <w:rPr>
          <w:color w:val="000000"/>
        </w:rPr>
        <w:t xml:space="preserve">The Activity starts on </w:t>
      </w:r>
      <w:r w:rsidRPr="00204ACE">
        <w:rPr>
          <w:color w:val="000000"/>
          <w:highlight w:val="yellow"/>
        </w:rPr>
        <w:t>[</w:t>
      </w:r>
      <w:r w:rsidRPr="006F2520">
        <w:rPr>
          <w:i/>
          <w:color w:val="000000"/>
          <w:highlight w:val="yellow"/>
        </w:rPr>
        <w:t>insert date/event</w:t>
      </w:r>
      <w:r w:rsidRPr="00204ACE">
        <w:rPr>
          <w:color w:val="000000"/>
          <w:highlight w:val="yellow"/>
        </w:rPr>
        <w:t>]</w:t>
      </w:r>
      <w:r w:rsidR="006674A8">
        <w:rPr>
          <w:color w:val="000000"/>
        </w:rPr>
        <w:t>.</w:t>
      </w:r>
      <w:r w:rsidR="00E62169">
        <w:rPr>
          <w:color w:val="000000"/>
        </w:rPr>
        <w:t xml:space="preserve"> </w:t>
      </w:r>
    </w:p>
    <w:p w14:paraId="043248B7" w14:textId="62B5818E" w:rsidR="005E7A02" w:rsidRPr="001C17DD" w:rsidRDefault="006674A8" w:rsidP="00E62169">
      <w:pPr>
        <w:rPr>
          <w:color w:val="000000"/>
        </w:rPr>
      </w:pPr>
      <w:r>
        <w:rPr>
          <w:color w:val="000000"/>
        </w:rPr>
        <w:t xml:space="preserve">The Activity (other than the provision of </w:t>
      </w:r>
      <w:r w:rsidR="00310524">
        <w:rPr>
          <w:color w:val="000000"/>
        </w:rPr>
        <w:t>any</w:t>
      </w:r>
      <w:r w:rsidR="00E62169">
        <w:rPr>
          <w:color w:val="000000"/>
        </w:rPr>
        <w:t xml:space="preserve"> final </w:t>
      </w:r>
      <w:r>
        <w:rPr>
          <w:color w:val="000000"/>
        </w:rPr>
        <w:t xml:space="preserve">reports) </w:t>
      </w:r>
      <w:r w:rsidR="00EC7CB0" w:rsidRPr="00204ACE">
        <w:rPr>
          <w:color w:val="000000"/>
        </w:rPr>
        <w:t xml:space="preserve">ends on </w:t>
      </w:r>
      <w:r w:rsidR="00EC7CB0" w:rsidRPr="00204ACE">
        <w:rPr>
          <w:color w:val="000000"/>
          <w:highlight w:val="yellow"/>
        </w:rPr>
        <w:t>[</w:t>
      </w:r>
      <w:r w:rsidR="00EC7CB0" w:rsidRPr="006F2520">
        <w:rPr>
          <w:i/>
          <w:color w:val="000000"/>
          <w:highlight w:val="yellow"/>
        </w:rPr>
        <w:t>insert date/event</w:t>
      </w:r>
      <w:r w:rsidR="00EC7CB0" w:rsidRPr="00204ACE">
        <w:rPr>
          <w:color w:val="000000"/>
          <w:highlight w:val="yellow"/>
        </w:rPr>
        <w:t>]</w:t>
      </w:r>
      <w:r>
        <w:rPr>
          <w:color w:val="000000"/>
        </w:rPr>
        <w:t xml:space="preserve"> </w:t>
      </w:r>
      <w:r w:rsidR="00E62169">
        <w:rPr>
          <w:color w:val="000000"/>
        </w:rPr>
        <w:t>which is</w:t>
      </w:r>
      <w:r w:rsidR="00EC7CB0">
        <w:rPr>
          <w:color w:val="000000"/>
        </w:rPr>
        <w:t xml:space="preserve"> the </w:t>
      </w:r>
      <w:r w:rsidR="00E62169" w:rsidRPr="00150E3B">
        <w:rPr>
          <w:b/>
          <w:color w:val="000000"/>
        </w:rPr>
        <w:t xml:space="preserve">Activity </w:t>
      </w:r>
      <w:r w:rsidR="00EC7CB0" w:rsidRPr="00150E3B">
        <w:rPr>
          <w:b/>
          <w:color w:val="000000"/>
        </w:rPr>
        <w:t>Completion Date</w:t>
      </w:r>
      <w:r w:rsidR="00EC7CB0" w:rsidRPr="00204ACE">
        <w:rPr>
          <w:color w:val="000000"/>
        </w:rPr>
        <w:t>.</w:t>
      </w:r>
    </w:p>
    <w:p w14:paraId="15F79BA9" w14:textId="31FEE54E" w:rsidR="00E62169" w:rsidRDefault="00E62169" w:rsidP="00E62169">
      <w:pPr>
        <w:rPr>
          <w:color w:val="000000"/>
        </w:rPr>
      </w:pPr>
      <w:bookmarkStart w:id="15" w:name="_Hlk63705259"/>
      <w:r w:rsidRPr="001C17DD">
        <w:rPr>
          <w:color w:val="000000"/>
        </w:rPr>
        <w:t xml:space="preserve">The Agreement ends on </w:t>
      </w:r>
      <w:r w:rsidR="003712C5">
        <w:rPr>
          <w:color w:val="000000"/>
        </w:rPr>
        <w:t>the date on which</w:t>
      </w:r>
      <w:r w:rsidR="00310524" w:rsidRPr="001C17DD">
        <w:rPr>
          <w:color w:val="000000"/>
          <w:highlight w:val="yellow"/>
        </w:rPr>
        <w:t xml:space="preserve"> the Grantee has </w:t>
      </w:r>
      <w:r w:rsidR="00506C4E" w:rsidRPr="001C17DD">
        <w:rPr>
          <w:color w:val="000000"/>
          <w:highlight w:val="yellow"/>
        </w:rPr>
        <w:t xml:space="preserve">provided </w:t>
      </w:r>
      <w:proofErr w:type="gramStart"/>
      <w:r w:rsidR="00506C4E" w:rsidRPr="001C17DD">
        <w:rPr>
          <w:color w:val="000000"/>
          <w:highlight w:val="yellow"/>
        </w:rPr>
        <w:t>all of</w:t>
      </w:r>
      <w:proofErr w:type="gramEnd"/>
      <w:r w:rsidR="00506C4E" w:rsidRPr="001C17DD">
        <w:rPr>
          <w:color w:val="000000"/>
          <w:highlight w:val="yellow"/>
        </w:rPr>
        <w:t xml:space="preserve"> </w:t>
      </w:r>
      <w:r w:rsidR="0000217C" w:rsidRPr="001C17DD">
        <w:rPr>
          <w:color w:val="000000"/>
          <w:highlight w:val="yellow"/>
        </w:rPr>
        <w:t xml:space="preserve">the </w:t>
      </w:r>
      <w:r w:rsidR="00506C4E" w:rsidRPr="001C17DD">
        <w:rPr>
          <w:color w:val="000000"/>
          <w:highlight w:val="yellow"/>
        </w:rPr>
        <w:t>reports</w:t>
      </w:r>
      <w:r w:rsidR="003712C5">
        <w:rPr>
          <w:color w:val="000000"/>
          <w:highlight w:val="yellow"/>
        </w:rPr>
        <w:t>, and these have been accepted by DFAT,</w:t>
      </w:r>
      <w:r w:rsidR="00506C4E" w:rsidRPr="001C17DD">
        <w:rPr>
          <w:color w:val="000000"/>
          <w:highlight w:val="yellow"/>
        </w:rPr>
        <w:t xml:space="preserve"> </w:t>
      </w:r>
      <w:r w:rsidR="00C70414">
        <w:rPr>
          <w:color w:val="000000"/>
          <w:highlight w:val="yellow"/>
        </w:rPr>
        <w:t>or [</w:t>
      </w:r>
      <w:r w:rsidR="00462142">
        <w:rPr>
          <w:i/>
          <w:iCs/>
          <w:color w:val="000000"/>
          <w:highlight w:val="yellow"/>
        </w:rPr>
        <w:t>insert</w:t>
      </w:r>
      <w:r w:rsidR="00C70414" w:rsidRPr="00D21850">
        <w:rPr>
          <w:i/>
          <w:iCs/>
          <w:color w:val="000000"/>
          <w:highlight w:val="yellow"/>
        </w:rPr>
        <w:t xml:space="preserve"> date</w:t>
      </w:r>
      <w:r w:rsidR="00C70414">
        <w:rPr>
          <w:color w:val="000000"/>
          <w:highlight w:val="yellow"/>
        </w:rPr>
        <w:t>]</w:t>
      </w:r>
      <w:r w:rsidR="003712C5">
        <w:rPr>
          <w:color w:val="000000"/>
        </w:rPr>
        <w:t>, whichever occurs first,</w:t>
      </w:r>
      <w:r w:rsidR="002226BE">
        <w:rPr>
          <w:color w:val="000000"/>
        </w:rPr>
        <w:t xml:space="preserve"> </w:t>
      </w:r>
      <w:r w:rsidR="003712C5">
        <w:rPr>
          <w:color w:val="000000"/>
        </w:rPr>
        <w:t>(</w:t>
      </w:r>
      <w:r w:rsidR="00150E3B" w:rsidRPr="00150E3B">
        <w:rPr>
          <w:b/>
          <w:color w:val="000000"/>
        </w:rPr>
        <w:t xml:space="preserve">Agreement </w:t>
      </w:r>
      <w:r w:rsidR="002226BE" w:rsidRPr="00150E3B">
        <w:rPr>
          <w:b/>
          <w:color w:val="000000"/>
        </w:rPr>
        <w:t>End Date</w:t>
      </w:r>
      <w:r w:rsidR="003712C5">
        <w:rPr>
          <w:b/>
          <w:color w:val="000000"/>
        </w:rPr>
        <w:t>)</w:t>
      </w:r>
      <w:r w:rsidR="0062090B">
        <w:rPr>
          <w:color w:val="000000"/>
        </w:rPr>
        <w:t>.</w:t>
      </w:r>
    </w:p>
    <w:p w14:paraId="4A48A0DD" w14:textId="53F0C1A4" w:rsidR="00EC7CB0" w:rsidRPr="00470F42" w:rsidRDefault="008D58AE" w:rsidP="00470F42">
      <w:pPr>
        <w:rPr>
          <w:color w:val="000000"/>
        </w:rPr>
      </w:pPr>
      <w:bookmarkStart w:id="16" w:name="_Hlk63705184"/>
      <w:bookmarkEnd w:id="15"/>
      <w:r w:rsidRPr="008D58AE">
        <w:rPr>
          <w:color w:val="000000"/>
        </w:rPr>
        <w:t xml:space="preserve">The Grantee may request the Commonwealth to extend the </w:t>
      </w:r>
      <w:r w:rsidRPr="008D58AE">
        <w:rPr>
          <w:b/>
          <w:bCs/>
          <w:color w:val="000000"/>
        </w:rPr>
        <w:t>Activity Completion Date</w:t>
      </w:r>
      <w:r w:rsidRPr="008D58AE">
        <w:rPr>
          <w:color w:val="000000"/>
        </w:rPr>
        <w:t xml:space="preserve"> and/or the </w:t>
      </w:r>
      <w:r w:rsidRPr="008D58AE">
        <w:rPr>
          <w:b/>
          <w:bCs/>
          <w:color w:val="000000"/>
        </w:rPr>
        <w:t>Agreement End Date</w:t>
      </w:r>
      <w:r w:rsidRPr="008D58AE">
        <w:rPr>
          <w:color w:val="000000"/>
        </w:rPr>
        <w:t xml:space="preserve">.  Any such request must be in writing, addressed to the Commonwealth representative listed at Section F below and set out the reasons why an extension to the Activity Completion Date and/or the Agreement End Date is required.  Extensions will only be granted in exceptional circumstances where the Grantee is able to demonstrate an extension is required due to factors outside the reasonable control of the Grantee and will not be </w:t>
      </w:r>
      <w:r w:rsidR="008E384A">
        <w:rPr>
          <w:color w:val="000000"/>
        </w:rPr>
        <w:t xml:space="preserve">granted </w:t>
      </w:r>
      <w:r w:rsidRPr="008D58AE">
        <w:rPr>
          <w:color w:val="000000"/>
        </w:rPr>
        <w:t>for any period greater than</w:t>
      </w:r>
      <w:r>
        <w:rPr>
          <w:color w:val="000000"/>
        </w:rPr>
        <w:t xml:space="preserve"> six</w:t>
      </w:r>
      <w:r w:rsidRPr="008D58AE">
        <w:rPr>
          <w:color w:val="000000"/>
        </w:rPr>
        <w:t xml:space="preserve"> </w:t>
      </w:r>
      <w:r>
        <w:rPr>
          <w:color w:val="000000"/>
        </w:rPr>
        <w:t>(</w:t>
      </w:r>
      <w:r w:rsidRPr="008D58AE">
        <w:rPr>
          <w:color w:val="000000"/>
        </w:rPr>
        <w:t>6</w:t>
      </w:r>
      <w:r>
        <w:rPr>
          <w:color w:val="000000"/>
        </w:rPr>
        <w:t>)</w:t>
      </w:r>
      <w:r w:rsidRPr="008D58AE">
        <w:rPr>
          <w:color w:val="000000"/>
        </w:rPr>
        <w:t xml:space="preserve"> months.  The Commonwealth may or may not, in its absolute discretion, agree to the request. </w:t>
      </w:r>
      <w:bookmarkEnd w:id="14"/>
      <w:bookmarkEnd w:id="16"/>
    </w:p>
    <w:p w14:paraId="5ED6D686" w14:textId="749A0360" w:rsidR="008A77AE" w:rsidRPr="0045331E" w:rsidRDefault="008A77AE" w:rsidP="008A77AE">
      <w:pPr>
        <w:shd w:val="clear" w:color="auto" w:fill="FFFFFF" w:themeFill="background1"/>
        <w:rPr>
          <w:color w:val="000000" w:themeColor="text1"/>
        </w:rPr>
      </w:pPr>
      <w:r>
        <w:rPr>
          <w:color w:val="000000" w:themeColor="text1"/>
        </w:rPr>
        <w:t>The schedule for the Activity is as follows: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439"/>
        <w:gridCol w:w="2303"/>
      </w:tblGrid>
      <w:tr w:rsidR="00EC7CB0" w:rsidRPr="00B8542E" w14:paraId="1DDFDF21" w14:textId="77777777" w:rsidTr="00A95FEE">
        <w:tc>
          <w:tcPr>
            <w:tcW w:w="9968" w:type="dxa"/>
            <w:gridSpan w:val="2"/>
            <w:shd w:val="clear" w:color="auto" w:fill="EEECE1" w:themeFill="background2"/>
          </w:tcPr>
          <w:p w14:paraId="5F50126E" w14:textId="77777777" w:rsidR="00EC7CB0" w:rsidRPr="00B8542E" w:rsidRDefault="00EC7CB0" w:rsidP="0060600B">
            <w:pPr>
              <w:spacing w:after="0" w:line="240" w:lineRule="auto"/>
              <w:jc w:val="center"/>
              <w:rPr>
                <w:rFonts w:asciiTheme="minorHAnsi" w:hAnsiTheme="minorHAnsi" w:cstheme="minorHAnsi"/>
                <w:b/>
                <w:color w:val="000000"/>
                <w:highlight w:val="yellow"/>
                <w:lang w:eastAsia="en-AU"/>
              </w:rPr>
            </w:pPr>
            <w:r w:rsidRPr="00B8542E">
              <w:rPr>
                <w:rFonts w:asciiTheme="minorHAnsi" w:hAnsiTheme="minorHAnsi" w:cstheme="minorHAnsi"/>
                <w:b/>
                <w:color w:val="000000"/>
                <w:highlight w:val="yellow"/>
                <w:lang w:eastAsia="en-AU"/>
              </w:rPr>
              <w:t>Activity Schedule</w:t>
            </w:r>
          </w:p>
        </w:tc>
      </w:tr>
      <w:tr w:rsidR="00EC7CB0" w:rsidRPr="00B8542E" w14:paraId="46ACF0C7" w14:textId="77777777" w:rsidTr="0060600B">
        <w:tc>
          <w:tcPr>
            <w:tcW w:w="7621" w:type="dxa"/>
          </w:tcPr>
          <w:p w14:paraId="307FAE4F" w14:textId="77777777" w:rsidR="00EC7CB0" w:rsidRPr="00B8542E" w:rsidRDefault="00EC7CB0" w:rsidP="0060600B">
            <w:pPr>
              <w:spacing w:after="0" w:line="240" w:lineRule="auto"/>
              <w:rPr>
                <w:rFonts w:asciiTheme="minorHAnsi" w:hAnsiTheme="minorHAnsi" w:cstheme="minorHAnsi"/>
                <w:color w:val="000000"/>
              </w:rPr>
            </w:pPr>
            <w:r w:rsidRPr="00B8542E">
              <w:rPr>
                <w:rFonts w:asciiTheme="minorHAnsi" w:hAnsiTheme="minorHAnsi" w:cstheme="minorHAnsi"/>
                <w:b/>
                <w:color w:val="000000"/>
                <w:highlight w:val="yellow"/>
                <w:lang w:eastAsia="en-AU"/>
              </w:rPr>
              <w:t>Milestone</w:t>
            </w:r>
          </w:p>
        </w:tc>
        <w:tc>
          <w:tcPr>
            <w:tcW w:w="2347" w:type="dxa"/>
          </w:tcPr>
          <w:p w14:paraId="2D4EE4D1" w14:textId="77777777" w:rsidR="00EC7CB0" w:rsidRPr="00B8542E" w:rsidRDefault="00EC7CB0" w:rsidP="0060600B">
            <w:pPr>
              <w:spacing w:after="0" w:line="240" w:lineRule="auto"/>
              <w:rPr>
                <w:rFonts w:asciiTheme="minorHAnsi" w:hAnsiTheme="minorHAnsi" w:cstheme="minorHAnsi"/>
                <w:color w:val="000000"/>
              </w:rPr>
            </w:pPr>
            <w:r w:rsidRPr="00B8542E">
              <w:rPr>
                <w:rFonts w:asciiTheme="minorHAnsi" w:hAnsiTheme="minorHAnsi" w:cstheme="minorHAnsi"/>
                <w:b/>
                <w:color w:val="000000"/>
                <w:highlight w:val="yellow"/>
                <w:lang w:eastAsia="en-AU"/>
              </w:rPr>
              <w:t>Due Date</w:t>
            </w:r>
          </w:p>
        </w:tc>
      </w:tr>
      <w:tr w:rsidR="00EC7CB0" w:rsidRPr="00B8542E" w14:paraId="4A4CB1F3" w14:textId="77777777" w:rsidTr="0060600B">
        <w:trPr>
          <w:trHeight w:val="329"/>
        </w:trPr>
        <w:tc>
          <w:tcPr>
            <w:tcW w:w="7621" w:type="dxa"/>
          </w:tcPr>
          <w:p w14:paraId="739DEDBD" w14:textId="77777777" w:rsidR="00EC7CB0" w:rsidRPr="00B8542E" w:rsidRDefault="00EC7CB0" w:rsidP="00F415ED">
            <w:pPr>
              <w:rPr>
                <w:rFonts w:asciiTheme="minorHAnsi" w:hAnsiTheme="minorHAnsi" w:cstheme="minorHAnsi"/>
                <w:i/>
                <w:color w:val="000000"/>
                <w:highlight w:val="yellow"/>
              </w:rPr>
            </w:pPr>
            <w:r w:rsidRPr="00B8542E">
              <w:rPr>
                <w:rFonts w:asciiTheme="minorHAnsi" w:hAnsiTheme="minorHAnsi" w:cstheme="minorHAnsi"/>
                <w:i/>
                <w:color w:val="000000"/>
                <w:highlight w:val="yellow"/>
              </w:rPr>
              <w:t>[insert event]</w:t>
            </w:r>
          </w:p>
        </w:tc>
        <w:tc>
          <w:tcPr>
            <w:tcW w:w="2347" w:type="dxa"/>
          </w:tcPr>
          <w:p w14:paraId="0CB657A3" w14:textId="77777777" w:rsidR="00EC7CB0" w:rsidRPr="00B8542E" w:rsidRDefault="00EC7CB0" w:rsidP="00F415ED">
            <w:pPr>
              <w:rPr>
                <w:rFonts w:asciiTheme="minorHAnsi" w:hAnsiTheme="minorHAnsi" w:cstheme="minorHAnsi"/>
                <w:i/>
                <w:color w:val="000000"/>
                <w:highlight w:val="yellow"/>
              </w:rPr>
            </w:pPr>
            <w:r w:rsidRPr="00B8542E">
              <w:rPr>
                <w:rFonts w:asciiTheme="minorHAnsi" w:hAnsiTheme="minorHAnsi" w:cstheme="minorHAnsi"/>
                <w:i/>
                <w:color w:val="000000"/>
                <w:highlight w:val="yellow"/>
              </w:rPr>
              <w:t>[insert date]</w:t>
            </w:r>
          </w:p>
        </w:tc>
      </w:tr>
      <w:tr w:rsidR="00EC7CB0" w:rsidRPr="00B8542E" w14:paraId="0E7173C7" w14:textId="77777777" w:rsidTr="0060600B">
        <w:trPr>
          <w:trHeight w:val="252"/>
        </w:trPr>
        <w:tc>
          <w:tcPr>
            <w:tcW w:w="7621" w:type="dxa"/>
          </w:tcPr>
          <w:p w14:paraId="7B5397C8" w14:textId="77777777" w:rsidR="00EC7CB0" w:rsidRPr="00B8542E" w:rsidRDefault="00EC7CB0" w:rsidP="00F415ED">
            <w:pPr>
              <w:rPr>
                <w:rFonts w:asciiTheme="minorHAnsi" w:hAnsiTheme="minorHAnsi" w:cstheme="minorHAnsi"/>
                <w:i/>
                <w:color w:val="000000"/>
                <w:highlight w:val="yellow"/>
              </w:rPr>
            </w:pPr>
            <w:r w:rsidRPr="00B8542E">
              <w:rPr>
                <w:rFonts w:asciiTheme="minorHAnsi" w:hAnsiTheme="minorHAnsi" w:cstheme="minorHAnsi"/>
                <w:i/>
                <w:color w:val="000000"/>
                <w:highlight w:val="yellow"/>
              </w:rPr>
              <w:t>[insert event]</w:t>
            </w:r>
          </w:p>
        </w:tc>
        <w:tc>
          <w:tcPr>
            <w:tcW w:w="2347" w:type="dxa"/>
          </w:tcPr>
          <w:p w14:paraId="50F2D20F" w14:textId="77777777" w:rsidR="00EC7CB0" w:rsidRPr="00B8542E" w:rsidRDefault="00EC7CB0" w:rsidP="00F415ED">
            <w:pPr>
              <w:rPr>
                <w:rFonts w:asciiTheme="minorHAnsi" w:hAnsiTheme="minorHAnsi" w:cstheme="minorHAnsi"/>
                <w:i/>
                <w:color w:val="000000"/>
                <w:highlight w:val="yellow"/>
              </w:rPr>
            </w:pPr>
            <w:r w:rsidRPr="00B8542E">
              <w:rPr>
                <w:rFonts w:asciiTheme="minorHAnsi" w:hAnsiTheme="minorHAnsi" w:cstheme="minorHAnsi"/>
                <w:i/>
                <w:color w:val="000000"/>
                <w:highlight w:val="yellow"/>
              </w:rPr>
              <w:t>[insert date]</w:t>
            </w:r>
          </w:p>
        </w:tc>
      </w:tr>
      <w:tr w:rsidR="00EC7CB0" w:rsidRPr="00B8542E" w14:paraId="5788E8A7" w14:textId="77777777" w:rsidTr="0060600B">
        <w:tc>
          <w:tcPr>
            <w:tcW w:w="7621" w:type="dxa"/>
          </w:tcPr>
          <w:p w14:paraId="3173431B" w14:textId="77777777" w:rsidR="00EC7CB0" w:rsidRPr="00B8542E" w:rsidRDefault="00EC7CB0" w:rsidP="00F415ED">
            <w:pPr>
              <w:rPr>
                <w:rFonts w:asciiTheme="minorHAnsi" w:hAnsiTheme="minorHAnsi" w:cstheme="minorHAnsi"/>
                <w:i/>
                <w:color w:val="000000"/>
                <w:highlight w:val="yellow"/>
              </w:rPr>
            </w:pPr>
            <w:r w:rsidRPr="00B8542E">
              <w:rPr>
                <w:rFonts w:asciiTheme="minorHAnsi" w:hAnsiTheme="minorHAnsi" w:cstheme="minorHAnsi"/>
                <w:i/>
                <w:color w:val="000000"/>
                <w:highlight w:val="yellow"/>
              </w:rPr>
              <w:t>[insert event]</w:t>
            </w:r>
          </w:p>
        </w:tc>
        <w:tc>
          <w:tcPr>
            <w:tcW w:w="2347" w:type="dxa"/>
          </w:tcPr>
          <w:p w14:paraId="2DE223EC" w14:textId="77777777" w:rsidR="00EC7CB0" w:rsidRPr="00B8542E" w:rsidRDefault="00EC7CB0" w:rsidP="00F415ED">
            <w:pPr>
              <w:rPr>
                <w:rFonts w:asciiTheme="minorHAnsi" w:hAnsiTheme="minorHAnsi" w:cstheme="minorHAnsi"/>
                <w:i/>
                <w:color w:val="000000"/>
                <w:highlight w:val="yellow"/>
              </w:rPr>
            </w:pPr>
            <w:r w:rsidRPr="00B8542E">
              <w:rPr>
                <w:rFonts w:asciiTheme="minorHAnsi" w:hAnsiTheme="minorHAnsi" w:cstheme="minorHAnsi"/>
                <w:i/>
                <w:color w:val="000000"/>
                <w:highlight w:val="yellow"/>
              </w:rPr>
              <w:t>[insert date]</w:t>
            </w:r>
          </w:p>
        </w:tc>
      </w:tr>
    </w:tbl>
    <w:p w14:paraId="50622DEB" w14:textId="06C55C9B" w:rsidR="00523F2F" w:rsidRDefault="00EC7CB0" w:rsidP="00470F42">
      <w:pPr>
        <w:pStyle w:val="Heading2"/>
        <w:rPr>
          <w:color w:val="000000" w:themeColor="text1"/>
          <w:highlight w:val="lightGray"/>
        </w:rPr>
      </w:pPr>
      <w:bookmarkStart w:id="17" w:name="_Toc148619464"/>
      <w:r>
        <w:t xml:space="preserve">D. </w:t>
      </w:r>
      <w:r w:rsidR="00B747C7">
        <w:t>Activity Budget</w:t>
      </w:r>
      <w:bookmarkStart w:id="18" w:name="_Hlk63616523"/>
      <w:bookmarkEnd w:id="17"/>
      <w:r w:rsidR="00523F2F">
        <w:rPr>
          <w:color w:val="000000" w:themeColor="text1"/>
          <w:highlight w:val="lightGray"/>
        </w:rPr>
        <w:t xml:space="preserve"> </w:t>
      </w:r>
      <w:bookmarkEnd w:id="18"/>
    </w:p>
    <w:p w14:paraId="61886351" w14:textId="77777777" w:rsidR="00523F2F" w:rsidRPr="00D54FDA" w:rsidRDefault="00523F2F" w:rsidP="00523F2F">
      <w:pPr>
        <w:rPr>
          <w:color w:val="000000" w:themeColor="text1"/>
        </w:rPr>
      </w:pPr>
      <w:r w:rsidRPr="00D54FDA">
        <w:rPr>
          <w:color w:val="000000" w:themeColor="text1"/>
        </w:rPr>
        <w:t xml:space="preserve">The Grantee agrees to use the Grant </w:t>
      </w:r>
      <w:r w:rsidRPr="00D24892">
        <w:rPr>
          <w:color w:val="000000" w:themeColor="text1"/>
        </w:rPr>
        <w:t>and any Other Contributions</w:t>
      </w:r>
      <w:r w:rsidRPr="00D54FDA">
        <w:rPr>
          <w:color w:val="000000" w:themeColor="text1"/>
        </w:rPr>
        <w:t xml:space="preserve"> and undertake the Activity consistently with the Activity Budget below:</w:t>
      </w:r>
    </w:p>
    <w:tbl>
      <w:tblPr>
        <w:tblW w:w="9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55"/>
        <w:gridCol w:w="1275"/>
        <w:gridCol w:w="1560"/>
        <w:gridCol w:w="1559"/>
        <w:gridCol w:w="1559"/>
        <w:gridCol w:w="992"/>
        <w:gridCol w:w="1419"/>
      </w:tblGrid>
      <w:tr w:rsidR="00523F2F" w:rsidRPr="001F0ECA" w14:paraId="13D68AFE" w14:textId="77777777" w:rsidTr="00BD7EDA">
        <w:trPr>
          <w:cantSplit/>
          <w:tblHeader/>
        </w:trPr>
        <w:tc>
          <w:tcPr>
            <w:tcW w:w="1555" w:type="dxa"/>
            <w:shd w:val="clear" w:color="auto" w:fill="DDD9C3" w:themeFill="background2" w:themeFillShade="E6"/>
          </w:tcPr>
          <w:p w14:paraId="4856F730" w14:textId="77777777" w:rsidR="00523F2F" w:rsidRPr="001F0ECA" w:rsidRDefault="00523F2F" w:rsidP="00414AE2">
            <w:pPr>
              <w:spacing w:after="0"/>
              <w:rPr>
                <w:b/>
                <w:color w:val="000000" w:themeColor="text1"/>
              </w:rPr>
            </w:pPr>
            <w:r w:rsidRPr="001F0ECA">
              <w:rPr>
                <w:b/>
                <w:color w:val="000000" w:themeColor="text1"/>
              </w:rPr>
              <w:t xml:space="preserve">Expenditure Item </w:t>
            </w:r>
          </w:p>
        </w:tc>
        <w:tc>
          <w:tcPr>
            <w:tcW w:w="1275" w:type="dxa"/>
            <w:shd w:val="clear" w:color="auto" w:fill="DDD9C3" w:themeFill="background2" w:themeFillShade="E6"/>
          </w:tcPr>
          <w:p w14:paraId="4B55C155" w14:textId="77777777" w:rsidR="00523F2F" w:rsidRPr="001F0ECA" w:rsidRDefault="00523F2F" w:rsidP="00414AE2">
            <w:pPr>
              <w:spacing w:after="0"/>
              <w:rPr>
                <w:b/>
                <w:color w:val="000000" w:themeColor="text1"/>
              </w:rPr>
            </w:pPr>
            <w:r w:rsidRPr="001F0ECA">
              <w:rPr>
                <w:b/>
                <w:color w:val="000000" w:themeColor="text1"/>
              </w:rPr>
              <w:t xml:space="preserve">Description </w:t>
            </w:r>
          </w:p>
        </w:tc>
        <w:tc>
          <w:tcPr>
            <w:tcW w:w="1560" w:type="dxa"/>
            <w:shd w:val="clear" w:color="auto" w:fill="DDD9C3" w:themeFill="background2" w:themeFillShade="E6"/>
          </w:tcPr>
          <w:p w14:paraId="33E6AC00" w14:textId="77777777" w:rsidR="00523F2F" w:rsidRPr="001F0ECA" w:rsidRDefault="00523F2F" w:rsidP="00414AE2">
            <w:pPr>
              <w:spacing w:after="0"/>
              <w:rPr>
                <w:b/>
                <w:color w:val="000000" w:themeColor="text1"/>
              </w:rPr>
            </w:pPr>
            <w:r w:rsidRPr="001F0ECA">
              <w:rPr>
                <w:b/>
                <w:color w:val="000000" w:themeColor="text1"/>
              </w:rPr>
              <w:t>Grant Contributions</w:t>
            </w:r>
            <w:r>
              <w:rPr>
                <w:b/>
                <w:color w:val="000000" w:themeColor="text1"/>
              </w:rPr>
              <w:t xml:space="preserve"> </w:t>
            </w:r>
            <w:r w:rsidRPr="001F0ECA">
              <w:rPr>
                <w:b/>
                <w:color w:val="000000" w:themeColor="text1"/>
                <w:lang w:eastAsia="en-AU"/>
              </w:rPr>
              <w:t xml:space="preserve">(GST </w:t>
            </w:r>
            <w:r w:rsidRPr="001F0ECA">
              <w:rPr>
                <w:b/>
                <w:color w:val="000000" w:themeColor="text1"/>
                <w:highlight w:val="yellow"/>
                <w:lang w:eastAsia="en-AU"/>
              </w:rPr>
              <w:t>[incl/ excl])</w:t>
            </w:r>
          </w:p>
        </w:tc>
        <w:tc>
          <w:tcPr>
            <w:tcW w:w="1559" w:type="dxa"/>
            <w:shd w:val="clear" w:color="auto" w:fill="DDD9C3" w:themeFill="background2" w:themeFillShade="E6"/>
          </w:tcPr>
          <w:p w14:paraId="336158D6" w14:textId="77777777" w:rsidR="00523F2F" w:rsidRPr="001F0ECA" w:rsidRDefault="00523F2F" w:rsidP="00414AE2">
            <w:pPr>
              <w:spacing w:after="0"/>
              <w:rPr>
                <w:b/>
                <w:color w:val="000000" w:themeColor="text1"/>
              </w:rPr>
            </w:pPr>
            <w:r w:rsidRPr="001F0ECA">
              <w:rPr>
                <w:b/>
                <w:color w:val="000000" w:themeColor="text1"/>
              </w:rPr>
              <w:t>Other Contributions – Grantee</w:t>
            </w:r>
            <w:r>
              <w:rPr>
                <w:b/>
                <w:color w:val="000000" w:themeColor="text1"/>
              </w:rPr>
              <w:t xml:space="preserve"> </w:t>
            </w:r>
            <w:r w:rsidRPr="001F0ECA">
              <w:rPr>
                <w:b/>
                <w:color w:val="000000" w:themeColor="text1"/>
                <w:lang w:eastAsia="en-AU"/>
              </w:rPr>
              <w:t xml:space="preserve">(GST </w:t>
            </w:r>
            <w:r w:rsidRPr="001F0ECA">
              <w:rPr>
                <w:b/>
                <w:color w:val="000000" w:themeColor="text1"/>
                <w:highlight w:val="yellow"/>
                <w:lang w:eastAsia="en-AU"/>
              </w:rPr>
              <w:t>[incl/ excl])</w:t>
            </w:r>
          </w:p>
        </w:tc>
        <w:tc>
          <w:tcPr>
            <w:tcW w:w="1559" w:type="dxa"/>
            <w:shd w:val="clear" w:color="auto" w:fill="DDD9C3" w:themeFill="background2" w:themeFillShade="E6"/>
          </w:tcPr>
          <w:p w14:paraId="3899E59B" w14:textId="77777777" w:rsidR="00523F2F" w:rsidRPr="001F0ECA" w:rsidRDefault="00523F2F" w:rsidP="00414AE2">
            <w:pPr>
              <w:spacing w:after="0"/>
              <w:rPr>
                <w:b/>
                <w:color w:val="000000" w:themeColor="text1"/>
              </w:rPr>
            </w:pPr>
            <w:r w:rsidRPr="001F0ECA">
              <w:rPr>
                <w:b/>
                <w:color w:val="000000" w:themeColor="text1"/>
              </w:rPr>
              <w:t>Other Contributions -Third parties</w:t>
            </w:r>
            <w:r w:rsidRPr="001F0ECA">
              <w:rPr>
                <w:b/>
                <w:color w:val="000000" w:themeColor="text1"/>
              </w:rPr>
              <w:br/>
            </w:r>
            <w:r w:rsidRPr="001F0ECA">
              <w:rPr>
                <w:b/>
                <w:color w:val="000000" w:themeColor="text1"/>
                <w:lang w:eastAsia="en-AU"/>
              </w:rPr>
              <w:t xml:space="preserve">(GST </w:t>
            </w:r>
            <w:r w:rsidRPr="001F0ECA">
              <w:rPr>
                <w:b/>
                <w:color w:val="000000" w:themeColor="text1"/>
                <w:highlight w:val="yellow"/>
                <w:lang w:eastAsia="en-AU"/>
              </w:rPr>
              <w:t>[incl/ excl])</w:t>
            </w:r>
          </w:p>
        </w:tc>
        <w:tc>
          <w:tcPr>
            <w:tcW w:w="992" w:type="dxa"/>
            <w:shd w:val="clear" w:color="auto" w:fill="DDD9C3" w:themeFill="background2" w:themeFillShade="E6"/>
          </w:tcPr>
          <w:p w14:paraId="030A3950" w14:textId="77777777" w:rsidR="00523F2F" w:rsidRPr="001F0ECA" w:rsidRDefault="00523F2F" w:rsidP="00414AE2">
            <w:pPr>
              <w:spacing w:after="0"/>
              <w:rPr>
                <w:b/>
                <w:color w:val="000000" w:themeColor="text1"/>
              </w:rPr>
            </w:pPr>
            <w:r w:rsidRPr="001F0ECA">
              <w:rPr>
                <w:b/>
                <w:color w:val="000000" w:themeColor="text1"/>
              </w:rPr>
              <w:t>Total Cost</w:t>
            </w:r>
            <w:r>
              <w:rPr>
                <w:b/>
                <w:color w:val="000000" w:themeColor="text1"/>
              </w:rPr>
              <w:t xml:space="preserve"> </w:t>
            </w:r>
            <w:r w:rsidRPr="001F0ECA">
              <w:rPr>
                <w:b/>
                <w:color w:val="000000" w:themeColor="text1"/>
                <w:lang w:eastAsia="en-AU"/>
              </w:rPr>
              <w:t xml:space="preserve">(GST </w:t>
            </w:r>
            <w:r w:rsidRPr="001F0ECA">
              <w:rPr>
                <w:b/>
                <w:color w:val="000000" w:themeColor="text1"/>
                <w:highlight w:val="yellow"/>
                <w:lang w:eastAsia="en-AU"/>
              </w:rPr>
              <w:t>[incl/ excl])</w:t>
            </w:r>
          </w:p>
        </w:tc>
        <w:tc>
          <w:tcPr>
            <w:tcW w:w="1419" w:type="dxa"/>
            <w:shd w:val="clear" w:color="auto" w:fill="DDD9C3" w:themeFill="background2" w:themeFillShade="E6"/>
          </w:tcPr>
          <w:p w14:paraId="3A4568E9" w14:textId="77777777" w:rsidR="00523F2F" w:rsidRPr="001F0ECA" w:rsidRDefault="00523F2F" w:rsidP="00414AE2">
            <w:pPr>
              <w:spacing w:after="0"/>
              <w:rPr>
                <w:b/>
                <w:color w:val="000000" w:themeColor="text1"/>
              </w:rPr>
            </w:pPr>
            <w:r w:rsidRPr="001F0ECA">
              <w:rPr>
                <w:b/>
                <w:color w:val="000000" w:themeColor="text1"/>
              </w:rPr>
              <w:t>Expected date of expenditure</w:t>
            </w:r>
          </w:p>
        </w:tc>
      </w:tr>
      <w:tr w:rsidR="00523F2F" w:rsidRPr="001F0ECA" w14:paraId="73876DB3" w14:textId="77777777" w:rsidTr="00BD7EDA">
        <w:trPr>
          <w:trHeight w:val="1178"/>
        </w:trPr>
        <w:tc>
          <w:tcPr>
            <w:tcW w:w="1555" w:type="dxa"/>
          </w:tcPr>
          <w:p w14:paraId="289EDC4F" w14:textId="3D7F99E8" w:rsidR="00523F2F" w:rsidRPr="00BD7EDA" w:rsidRDefault="00BD7EDA" w:rsidP="00414AE2">
            <w:pPr>
              <w:spacing w:after="0"/>
              <w:rPr>
                <w:rFonts w:asciiTheme="minorHAnsi" w:hAnsiTheme="minorHAnsi" w:cstheme="minorHAnsi"/>
                <w:color w:val="000000" w:themeColor="text1"/>
              </w:rPr>
            </w:pPr>
            <w:r>
              <w:rPr>
                <w:rStyle w:val="Hyperlink0"/>
                <w:rFonts w:asciiTheme="minorHAnsi" w:eastAsia="Arial Unicode MS" w:hAnsiTheme="minorHAnsi" w:cstheme="minorHAnsi"/>
                <w:color w:val="000000"/>
                <w:u w:color="000000"/>
                <w:bdr w:val="nil"/>
                <w:lang w:val="en-US"/>
                <w14:textOutline w14:w="0" w14:cap="flat" w14:cmpd="sng" w14:algn="ctr">
                  <w14:noFill/>
                  <w14:prstDash w14:val="solid"/>
                  <w14:bevel/>
                </w14:textOutline>
              </w:rPr>
              <w:t>T</w:t>
            </w:r>
            <w:r w:rsidR="006E2CBF" w:rsidRPr="00BD7EDA">
              <w:rPr>
                <w:rStyle w:val="Hyperlink0"/>
                <w:rFonts w:asciiTheme="minorHAnsi" w:eastAsia="Arial Unicode MS" w:hAnsiTheme="minorHAnsi" w:cstheme="minorHAnsi"/>
                <w:color w:val="000000"/>
                <w:u w:color="000000"/>
                <w:bdr w:val="nil"/>
                <w:lang w:val="en-US"/>
                <w14:textOutline w14:w="0" w14:cap="flat" w14:cmpd="sng" w14:algn="ctr">
                  <w14:noFill/>
                  <w14:prstDash w14:val="solid"/>
                  <w14:bevel/>
                </w14:textOutline>
              </w:rPr>
              <w:t>ravel and establishment allowance</w:t>
            </w:r>
          </w:p>
        </w:tc>
        <w:tc>
          <w:tcPr>
            <w:tcW w:w="1275" w:type="dxa"/>
          </w:tcPr>
          <w:p w14:paraId="717698B7" w14:textId="77777777" w:rsidR="00523F2F" w:rsidRPr="001F0ECA" w:rsidRDefault="00523F2F" w:rsidP="00414AE2">
            <w:pPr>
              <w:spacing w:after="0"/>
              <w:rPr>
                <w:color w:val="000000" w:themeColor="text1"/>
              </w:rPr>
            </w:pPr>
            <w:r w:rsidRPr="001F0ECA">
              <w:rPr>
                <w:color w:val="000000" w:themeColor="text1"/>
              </w:rPr>
              <w:t>[</w:t>
            </w:r>
            <w:r w:rsidRPr="001F0ECA">
              <w:rPr>
                <w:i/>
                <w:color w:val="000000" w:themeColor="text1"/>
                <w:highlight w:val="yellow"/>
              </w:rPr>
              <w:t>insert description of the expenditure item</w:t>
            </w:r>
            <w:r w:rsidRPr="001F0ECA">
              <w:rPr>
                <w:color w:val="000000" w:themeColor="text1"/>
              </w:rPr>
              <w:t>]</w:t>
            </w:r>
          </w:p>
        </w:tc>
        <w:tc>
          <w:tcPr>
            <w:tcW w:w="1560" w:type="dxa"/>
          </w:tcPr>
          <w:p w14:paraId="6DCD9266" w14:textId="77777777" w:rsidR="00523F2F" w:rsidRPr="001F0ECA" w:rsidRDefault="00523F2F" w:rsidP="00414AE2">
            <w:pPr>
              <w:spacing w:after="0"/>
              <w:rPr>
                <w:color w:val="000000" w:themeColor="text1"/>
              </w:rPr>
            </w:pPr>
            <w:r w:rsidRPr="001F0ECA">
              <w:rPr>
                <w:color w:val="000000" w:themeColor="text1"/>
              </w:rPr>
              <w:t>[</w:t>
            </w:r>
            <w:r w:rsidRPr="001F0ECA">
              <w:rPr>
                <w:i/>
                <w:color w:val="000000" w:themeColor="text1"/>
                <w:highlight w:val="yellow"/>
              </w:rPr>
              <w:t>insert amount of Grant contributed to this budget item</w:t>
            </w:r>
            <w:r w:rsidRPr="001F0ECA">
              <w:rPr>
                <w:color w:val="000000" w:themeColor="text1"/>
              </w:rPr>
              <w:t>]</w:t>
            </w:r>
          </w:p>
        </w:tc>
        <w:tc>
          <w:tcPr>
            <w:tcW w:w="1559" w:type="dxa"/>
          </w:tcPr>
          <w:p w14:paraId="02763EE1" w14:textId="77777777" w:rsidR="00523F2F" w:rsidRPr="001F0ECA" w:rsidRDefault="00523F2F" w:rsidP="00414AE2">
            <w:pPr>
              <w:spacing w:after="0"/>
              <w:rPr>
                <w:color w:val="000000" w:themeColor="text1"/>
              </w:rPr>
            </w:pPr>
            <w:r w:rsidRPr="001F0ECA">
              <w:rPr>
                <w:color w:val="000000" w:themeColor="text1"/>
              </w:rPr>
              <w:t>[</w:t>
            </w:r>
            <w:r w:rsidRPr="001F0ECA">
              <w:rPr>
                <w:i/>
                <w:color w:val="000000" w:themeColor="text1"/>
                <w:highlight w:val="yellow"/>
              </w:rPr>
              <w:t xml:space="preserve">insert </w:t>
            </w:r>
            <w:proofErr w:type="gramStart"/>
            <w:r w:rsidRPr="001F0ECA">
              <w:rPr>
                <w:i/>
                <w:color w:val="000000" w:themeColor="text1"/>
                <w:highlight w:val="yellow"/>
              </w:rPr>
              <w:t>amount</w:t>
            </w:r>
            <w:proofErr w:type="gramEnd"/>
            <w:r w:rsidRPr="001F0ECA">
              <w:rPr>
                <w:i/>
                <w:color w:val="000000" w:themeColor="text1"/>
                <w:highlight w:val="yellow"/>
              </w:rPr>
              <w:t xml:space="preserve"> of Grantees own funds contributed to this budget item</w:t>
            </w:r>
            <w:r w:rsidRPr="001F0ECA">
              <w:rPr>
                <w:color w:val="000000" w:themeColor="text1"/>
              </w:rPr>
              <w:t>]</w:t>
            </w:r>
          </w:p>
        </w:tc>
        <w:tc>
          <w:tcPr>
            <w:tcW w:w="1559" w:type="dxa"/>
          </w:tcPr>
          <w:p w14:paraId="0D56FFE7" w14:textId="77777777" w:rsidR="00523F2F" w:rsidRPr="001F0ECA" w:rsidRDefault="00523F2F" w:rsidP="00414AE2">
            <w:pPr>
              <w:spacing w:after="0"/>
              <w:rPr>
                <w:i/>
                <w:color w:val="000000" w:themeColor="text1"/>
              </w:rPr>
            </w:pPr>
            <w:r w:rsidRPr="001F0ECA">
              <w:rPr>
                <w:color w:val="000000" w:themeColor="text1"/>
              </w:rPr>
              <w:t>[</w:t>
            </w:r>
            <w:r w:rsidRPr="001F0ECA">
              <w:rPr>
                <w:i/>
                <w:color w:val="000000" w:themeColor="text1"/>
                <w:highlight w:val="yellow"/>
              </w:rPr>
              <w:t xml:space="preserve">insert </w:t>
            </w:r>
            <w:proofErr w:type="gramStart"/>
            <w:r w:rsidRPr="001F0ECA">
              <w:rPr>
                <w:i/>
                <w:color w:val="000000" w:themeColor="text1"/>
                <w:highlight w:val="yellow"/>
              </w:rPr>
              <w:t>amount</w:t>
            </w:r>
            <w:proofErr w:type="gramEnd"/>
            <w:r w:rsidRPr="001F0ECA">
              <w:rPr>
                <w:i/>
                <w:color w:val="000000" w:themeColor="text1"/>
                <w:highlight w:val="yellow"/>
              </w:rPr>
              <w:t xml:space="preserve"> of other sources of funding contributed to this budget item</w:t>
            </w:r>
            <w:r w:rsidRPr="001F0ECA">
              <w:rPr>
                <w:color w:val="000000" w:themeColor="text1"/>
              </w:rPr>
              <w:t>]</w:t>
            </w:r>
          </w:p>
        </w:tc>
        <w:tc>
          <w:tcPr>
            <w:tcW w:w="992" w:type="dxa"/>
          </w:tcPr>
          <w:p w14:paraId="5DA4034E" w14:textId="77777777" w:rsidR="00523F2F" w:rsidRPr="001F0ECA" w:rsidRDefault="00523F2F" w:rsidP="00414AE2">
            <w:pPr>
              <w:spacing w:after="0"/>
              <w:rPr>
                <w:color w:val="000000" w:themeColor="text1"/>
              </w:rPr>
            </w:pPr>
            <w:r w:rsidRPr="001F0ECA">
              <w:rPr>
                <w:color w:val="000000" w:themeColor="text1"/>
              </w:rPr>
              <w:t>[</w:t>
            </w:r>
            <w:r w:rsidRPr="001F0ECA">
              <w:rPr>
                <w:i/>
                <w:color w:val="000000" w:themeColor="text1"/>
                <w:highlight w:val="yellow"/>
              </w:rPr>
              <w:t>insert total amount cost of the budget item</w:t>
            </w:r>
            <w:r w:rsidRPr="001F0ECA">
              <w:rPr>
                <w:color w:val="000000" w:themeColor="text1"/>
              </w:rPr>
              <w:t>]</w:t>
            </w:r>
          </w:p>
        </w:tc>
        <w:tc>
          <w:tcPr>
            <w:tcW w:w="1419" w:type="dxa"/>
          </w:tcPr>
          <w:p w14:paraId="781FB59E" w14:textId="77777777" w:rsidR="00523F2F" w:rsidRPr="001F0ECA" w:rsidRDefault="00523F2F" w:rsidP="00414AE2">
            <w:pPr>
              <w:spacing w:after="0"/>
              <w:rPr>
                <w:color w:val="000000" w:themeColor="text1"/>
              </w:rPr>
            </w:pPr>
            <w:r w:rsidRPr="001F0ECA">
              <w:rPr>
                <w:color w:val="000000" w:themeColor="text1"/>
              </w:rPr>
              <w:t>[</w:t>
            </w:r>
            <w:r w:rsidRPr="001F0ECA">
              <w:rPr>
                <w:i/>
                <w:iCs/>
                <w:color w:val="000000" w:themeColor="text1"/>
                <w:highlight w:val="yellow"/>
              </w:rPr>
              <w:t>insert date</w:t>
            </w:r>
            <w:r w:rsidRPr="001F0ECA">
              <w:rPr>
                <w:color w:val="000000" w:themeColor="text1"/>
              </w:rPr>
              <w:t>]</w:t>
            </w:r>
          </w:p>
        </w:tc>
      </w:tr>
      <w:tr w:rsidR="001867D5" w:rsidRPr="001F0ECA" w14:paraId="48F943E1" w14:textId="77777777" w:rsidTr="00BD7EDA">
        <w:trPr>
          <w:trHeight w:val="1178"/>
        </w:trPr>
        <w:tc>
          <w:tcPr>
            <w:tcW w:w="1555" w:type="dxa"/>
          </w:tcPr>
          <w:p w14:paraId="7844E5BF" w14:textId="4D22D39D" w:rsidR="001867D5" w:rsidRDefault="001867D5" w:rsidP="00414AE2">
            <w:pPr>
              <w:spacing w:after="0"/>
              <w:rPr>
                <w:lang w:val="en-US"/>
              </w:rPr>
            </w:pPr>
            <w:r>
              <w:rPr>
                <w:lang w:val="en-US"/>
              </w:rPr>
              <w:t>Accommodation</w:t>
            </w:r>
          </w:p>
          <w:p w14:paraId="5DE2B1AA" w14:textId="131E7115" w:rsidR="001867D5" w:rsidRDefault="001867D5" w:rsidP="00414AE2">
            <w:pPr>
              <w:spacing w:after="0"/>
              <w:rPr>
                <w:lang w:val="en-US"/>
              </w:rPr>
            </w:pPr>
            <w:r>
              <w:rPr>
                <w:lang w:val="en-US"/>
              </w:rPr>
              <w:t>(</w:t>
            </w:r>
            <w:proofErr w:type="gramStart"/>
            <w:r>
              <w:rPr>
                <w:lang w:val="en-US"/>
              </w:rPr>
              <w:t>short</w:t>
            </w:r>
            <w:proofErr w:type="gramEnd"/>
            <w:r>
              <w:rPr>
                <w:lang w:val="en-US"/>
              </w:rPr>
              <w:t xml:space="preserve"> term stream only)</w:t>
            </w:r>
          </w:p>
        </w:tc>
        <w:tc>
          <w:tcPr>
            <w:tcW w:w="1275" w:type="dxa"/>
          </w:tcPr>
          <w:p w14:paraId="5CC6B2E1" w14:textId="77777777" w:rsidR="001867D5" w:rsidRPr="001F0ECA" w:rsidRDefault="001867D5" w:rsidP="00414AE2">
            <w:pPr>
              <w:spacing w:after="0"/>
              <w:rPr>
                <w:color w:val="000000" w:themeColor="text1"/>
              </w:rPr>
            </w:pPr>
          </w:p>
        </w:tc>
        <w:tc>
          <w:tcPr>
            <w:tcW w:w="1560" w:type="dxa"/>
          </w:tcPr>
          <w:p w14:paraId="4DC93FB3" w14:textId="77777777" w:rsidR="001867D5" w:rsidRPr="001F0ECA" w:rsidRDefault="001867D5" w:rsidP="00414AE2">
            <w:pPr>
              <w:spacing w:after="0"/>
              <w:rPr>
                <w:color w:val="000000" w:themeColor="text1"/>
              </w:rPr>
            </w:pPr>
          </w:p>
        </w:tc>
        <w:tc>
          <w:tcPr>
            <w:tcW w:w="1559" w:type="dxa"/>
          </w:tcPr>
          <w:p w14:paraId="3C9D8753" w14:textId="77777777" w:rsidR="001867D5" w:rsidRPr="001F0ECA" w:rsidRDefault="001867D5" w:rsidP="00414AE2">
            <w:pPr>
              <w:spacing w:after="0"/>
              <w:rPr>
                <w:color w:val="000000" w:themeColor="text1"/>
              </w:rPr>
            </w:pPr>
          </w:p>
        </w:tc>
        <w:tc>
          <w:tcPr>
            <w:tcW w:w="1559" w:type="dxa"/>
          </w:tcPr>
          <w:p w14:paraId="025D5811" w14:textId="77777777" w:rsidR="001867D5" w:rsidRPr="001F0ECA" w:rsidRDefault="001867D5" w:rsidP="00414AE2">
            <w:pPr>
              <w:spacing w:after="0"/>
              <w:rPr>
                <w:color w:val="000000" w:themeColor="text1"/>
              </w:rPr>
            </w:pPr>
          </w:p>
        </w:tc>
        <w:tc>
          <w:tcPr>
            <w:tcW w:w="992" w:type="dxa"/>
          </w:tcPr>
          <w:p w14:paraId="520840A4" w14:textId="77777777" w:rsidR="001867D5" w:rsidRPr="001F0ECA" w:rsidRDefault="001867D5" w:rsidP="00414AE2">
            <w:pPr>
              <w:spacing w:after="0"/>
              <w:rPr>
                <w:color w:val="000000" w:themeColor="text1"/>
              </w:rPr>
            </w:pPr>
          </w:p>
        </w:tc>
        <w:tc>
          <w:tcPr>
            <w:tcW w:w="1419" w:type="dxa"/>
          </w:tcPr>
          <w:p w14:paraId="21A4C3D3" w14:textId="77777777" w:rsidR="001867D5" w:rsidRPr="001F0ECA" w:rsidRDefault="001867D5" w:rsidP="00414AE2">
            <w:pPr>
              <w:spacing w:after="0"/>
              <w:rPr>
                <w:color w:val="000000" w:themeColor="text1"/>
              </w:rPr>
            </w:pPr>
          </w:p>
        </w:tc>
      </w:tr>
      <w:tr w:rsidR="006E2CBF" w:rsidRPr="001F0ECA" w14:paraId="4D38D2A7" w14:textId="77777777" w:rsidTr="00BD7EDA">
        <w:trPr>
          <w:trHeight w:val="1178"/>
        </w:trPr>
        <w:tc>
          <w:tcPr>
            <w:tcW w:w="1555" w:type="dxa"/>
          </w:tcPr>
          <w:p w14:paraId="58C2CD16" w14:textId="439170A9" w:rsidR="006E2CBF" w:rsidRPr="00BD7EDA" w:rsidRDefault="001867D5" w:rsidP="00414AE2">
            <w:pPr>
              <w:spacing w:after="0"/>
              <w:rPr>
                <w:rStyle w:val="Hyperlink0"/>
                <w:rFonts w:asciiTheme="minorHAnsi" w:eastAsia="Arial Unicode MS" w:hAnsiTheme="minorHAnsi" w:cstheme="minorHAnsi"/>
                <w:color w:val="000000"/>
                <w:u w:color="000000"/>
                <w:bdr w:val="nil"/>
                <w:lang w:val="en-US"/>
                <w14:textOutline w14:w="0" w14:cap="flat" w14:cmpd="sng" w14:algn="ctr">
                  <w14:noFill/>
                  <w14:prstDash w14:val="solid"/>
                  <w14:bevel/>
                </w14:textOutline>
              </w:rPr>
            </w:pPr>
            <w:r>
              <w:rPr>
                <w:lang w:val="en-US"/>
              </w:rPr>
              <w:lastRenderedPageBreak/>
              <w:t xml:space="preserve">Contribution to engagement, domestic </w:t>
            </w:r>
            <w:proofErr w:type="gramStart"/>
            <w:r>
              <w:rPr>
                <w:lang w:val="en-US"/>
              </w:rPr>
              <w:t>travel</w:t>
            </w:r>
            <w:proofErr w:type="gramEnd"/>
            <w:r>
              <w:rPr>
                <w:lang w:val="en-US"/>
              </w:rPr>
              <w:t xml:space="preserve"> and project costs </w:t>
            </w:r>
          </w:p>
        </w:tc>
        <w:tc>
          <w:tcPr>
            <w:tcW w:w="1275" w:type="dxa"/>
          </w:tcPr>
          <w:p w14:paraId="4442B9CE" w14:textId="77777777" w:rsidR="006E2CBF" w:rsidRPr="001F0ECA" w:rsidRDefault="006E2CBF" w:rsidP="00414AE2">
            <w:pPr>
              <w:spacing w:after="0"/>
              <w:rPr>
                <w:color w:val="000000" w:themeColor="text1"/>
              </w:rPr>
            </w:pPr>
          </w:p>
        </w:tc>
        <w:tc>
          <w:tcPr>
            <w:tcW w:w="1560" w:type="dxa"/>
          </w:tcPr>
          <w:p w14:paraId="4EDEF47E" w14:textId="77777777" w:rsidR="006E2CBF" w:rsidRPr="001F0ECA" w:rsidRDefault="006E2CBF" w:rsidP="00414AE2">
            <w:pPr>
              <w:spacing w:after="0"/>
              <w:rPr>
                <w:color w:val="000000" w:themeColor="text1"/>
              </w:rPr>
            </w:pPr>
          </w:p>
        </w:tc>
        <w:tc>
          <w:tcPr>
            <w:tcW w:w="1559" w:type="dxa"/>
          </w:tcPr>
          <w:p w14:paraId="5A566BC0" w14:textId="77777777" w:rsidR="006E2CBF" w:rsidRPr="001F0ECA" w:rsidRDefault="006E2CBF" w:rsidP="00414AE2">
            <w:pPr>
              <w:spacing w:after="0"/>
              <w:rPr>
                <w:color w:val="000000" w:themeColor="text1"/>
              </w:rPr>
            </w:pPr>
          </w:p>
        </w:tc>
        <w:tc>
          <w:tcPr>
            <w:tcW w:w="1559" w:type="dxa"/>
          </w:tcPr>
          <w:p w14:paraId="407086C2" w14:textId="77777777" w:rsidR="006E2CBF" w:rsidRPr="001F0ECA" w:rsidRDefault="006E2CBF" w:rsidP="00414AE2">
            <w:pPr>
              <w:spacing w:after="0"/>
              <w:rPr>
                <w:color w:val="000000" w:themeColor="text1"/>
              </w:rPr>
            </w:pPr>
          </w:p>
        </w:tc>
        <w:tc>
          <w:tcPr>
            <w:tcW w:w="992" w:type="dxa"/>
          </w:tcPr>
          <w:p w14:paraId="37EE8A6E" w14:textId="77777777" w:rsidR="006E2CBF" w:rsidRPr="001F0ECA" w:rsidRDefault="006E2CBF" w:rsidP="00414AE2">
            <w:pPr>
              <w:spacing w:after="0"/>
              <w:rPr>
                <w:color w:val="000000" w:themeColor="text1"/>
              </w:rPr>
            </w:pPr>
          </w:p>
        </w:tc>
        <w:tc>
          <w:tcPr>
            <w:tcW w:w="1419" w:type="dxa"/>
          </w:tcPr>
          <w:p w14:paraId="55418284" w14:textId="77777777" w:rsidR="006E2CBF" w:rsidRPr="001F0ECA" w:rsidRDefault="006E2CBF" w:rsidP="00414AE2">
            <w:pPr>
              <w:spacing w:after="0"/>
              <w:rPr>
                <w:color w:val="000000" w:themeColor="text1"/>
              </w:rPr>
            </w:pPr>
          </w:p>
        </w:tc>
      </w:tr>
      <w:tr w:rsidR="006E2CBF" w:rsidRPr="001F0ECA" w14:paraId="145B3E20" w14:textId="77777777" w:rsidTr="00BD7EDA">
        <w:trPr>
          <w:trHeight w:val="1178"/>
        </w:trPr>
        <w:tc>
          <w:tcPr>
            <w:tcW w:w="1555" w:type="dxa"/>
          </w:tcPr>
          <w:p w14:paraId="5A8DC3C2" w14:textId="5BBAA7B5" w:rsidR="006E2CBF" w:rsidRPr="00BD7EDA" w:rsidRDefault="001867D5" w:rsidP="00414AE2">
            <w:pPr>
              <w:spacing w:after="0"/>
              <w:rPr>
                <w:rStyle w:val="Hyperlink0"/>
                <w:rFonts w:asciiTheme="minorHAnsi" w:eastAsia="Arial Unicode MS" w:hAnsiTheme="minorHAnsi" w:cstheme="minorHAnsi"/>
                <w:color w:val="000000"/>
                <w:u w:color="000000"/>
                <w:bdr w:val="nil"/>
                <w:lang w:val="en-US"/>
                <w14:textOutline w14:w="0" w14:cap="flat" w14:cmpd="sng" w14:algn="ctr">
                  <w14:noFill/>
                  <w14:prstDash w14:val="solid"/>
                  <w14:bevel/>
                </w14:textOutline>
              </w:rPr>
            </w:pPr>
            <w:r>
              <w:rPr>
                <w:rFonts w:eastAsia="Arial Unicode MS"/>
                <w:iCs/>
              </w:rPr>
              <w:t>C</w:t>
            </w:r>
            <w:r>
              <w:rPr>
                <w:iCs/>
              </w:rPr>
              <w:t xml:space="preserve">ontribution to </w:t>
            </w:r>
            <w:r>
              <w:rPr>
                <w:rFonts w:eastAsia="Arial Unicode MS"/>
                <w:iCs/>
              </w:rPr>
              <w:t>support ambassadorial work promoting the Centre</w:t>
            </w:r>
          </w:p>
        </w:tc>
        <w:tc>
          <w:tcPr>
            <w:tcW w:w="1275" w:type="dxa"/>
          </w:tcPr>
          <w:p w14:paraId="0B9BBCCD" w14:textId="77777777" w:rsidR="006E2CBF" w:rsidRPr="001F0ECA" w:rsidRDefault="006E2CBF" w:rsidP="00414AE2">
            <w:pPr>
              <w:spacing w:after="0"/>
              <w:rPr>
                <w:color w:val="000000" w:themeColor="text1"/>
              </w:rPr>
            </w:pPr>
          </w:p>
        </w:tc>
        <w:tc>
          <w:tcPr>
            <w:tcW w:w="1560" w:type="dxa"/>
          </w:tcPr>
          <w:p w14:paraId="70A6B759" w14:textId="77777777" w:rsidR="006E2CBF" w:rsidRPr="001F0ECA" w:rsidRDefault="006E2CBF" w:rsidP="00414AE2">
            <w:pPr>
              <w:spacing w:after="0"/>
              <w:rPr>
                <w:color w:val="000000" w:themeColor="text1"/>
              </w:rPr>
            </w:pPr>
          </w:p>
        </w:tc>
        <w:tc>
          <w:tcPr>
            <w:tcW w:w="1559" w:type="dxa"/>
          </w:tcPr>
          <w:p w14:paraId="46D4B7FC" w14:textId="77777777" w:rsidR="006E2CBF" w:rsidRPr="001F0ECA" w:rsidRDefault="006E2CBF" w:rsidP="00414AE2">
            <w:pPr>
              <w:spacing w:after="0"/>
              <w:rPr>
                <w:color w:val="000000" w:themeColor="text1"/>
              </w:rPr>
            </w:pPr>
          </w:p>
        </w:tc>
        <w:tc>
          <w:tcPr>
            <w:tcW w:w="1559" w:type="dxa"/>
          </w:tcPr>
          <w:p w14:paraId="69A312B0" w14:textId="77777777" w:rsidR="006E2CBF" w:rsidRPr="001F0ECA" w:rsidRDefault="006E2CBF" w:rsidP="00414AE2">
            <w:pPr>
              <w:spacing w:after="0"/>
              <w:rPr>
                <w:color w:val="000000" w:themeColor="text1"/>
              </w:rPr>
            </w:pPr>
          </w:p>
        </w:tc>
        <w:tc>
          <w:tcPr>
            <w:tcW w:w="992" w:type="dxa"/>
          </w:tcPr>
          <w:p w14:paraId="3010E977" w14:textId="77777777" w:rsidR="006E2CBF" w:rsidRPr="001F0ECA" w:rsidRDefault="006E2CBF" w:rsidP="00414AE2">
            <w:pPr>
              <w:spacing w:after="0"/>
              <w:rPr>
                <w:color w:val="000000" w:themeColor="text1"/>
              </w:rPr>
            </w:pPr>
          </w:p>
        </w:tc>
        <w:tc>
          <w:tcPr>
            <w:tcW w:w="1419" w:type="dxa"/>
          </w:tcPr>
          <w:p w14:paraId="13D959EB" w14:textId="77777777" w:rsidR="006E2CBF" w:rsidRPr="001F0ECA" w:rsidRDefault="006E2CBF" w:rsidP="00414AE2">
            <w:pPr>
              <w:spacing w:after="0"/>
              <w:rPr>
                <w:color w:val="000000" w:themeColor="text1"/>
              </w:rPr>
            </w:pPr>
          </w:p>
        </w:tc>
      </w:tr>
      <w:tr w:rsidR="006E2CBF" w:rsidRPr="001F0ECA" w14:paraId="0F158C7A" w14:textId="77777777" w:rsidTr="00BD7EDA">
        <w:trPr>
          <w:trHeight w:val="1178"/>
        </w:trPr>
        <w:tc>
          <w:tcPr>
            <w:tcW w:w="1555" w:type="dxa"/>
          </w:tcPr>
          <w:p w14:paraId="783BFEF4" w14:textId="77777777" w:rsidR="00236773" w:rsidRPr="00BD7EDA" w:rsidRDefault="00236773" w:rsidP="00BD7EDA">
            <w:pPr>
              <w:pStyle w:val="paragraph"/>
              <w:spacing w:before="0" w:beforeAutospacing="0" w:after="0" w:afterAutospacing="0"/>
              <w:textAlignment w:val="baseline"/>
              <w:rPr>
                <w:rStyle w:val="Hyperlink0"/>
                <w:rFonts w:asciiTheme="minorHAnsi" w:eastAsia="Arial Unicode MS" w:hAnsiTheme="minorHAnsi" w:cstheme="minorHAnsi"/>
                <w:color w:val="000000"/>
                <w:sz w:val="22"/>
                <w:szCs w:val="22"/>
                <w:u w:color="000000"/>
                <w:bdr w:val="nil"/>
                <w:lang w:val="en-US"/>
                <w14:textOutline w14:w="0" w14:cap="flat" w14:cmpd="sng" w14:algn="ctr">
                  <w14:noFill/>
                  <w14:prstDash w14:val="solid"/>
                  <w14:bevel/>
                </w14:textOutline>
              </w:rPr>
            </w:pPr>
            <w:r w:rsidRPr="00BD7EDA">
              <w:rPr>
                <w:rStyle w:val="Hyperlink0"/>
                <w:rFonts w:asciiTheme="minorHAnsi" w:eastAsia="Arial Unicode MS" w:hAnsiTheme="minorHAnsi" w:cstheme="minorHAnsi"/>
                <w:color w:val="000000"/>
                <w:sz w:val="22"/>
                <w:szCs w:val="22"/>
                <w:u w:color="000000"/>
                <w:bdr w:val="nil"/>
                <w:lang w:val="en-US"/>
                <w14:textOutline w14:w="0" w14:cap="flat" w14:cmpd="sng" w14:algn="ctr">
                  <w14:noFill/>
                  <w14:prstDash w14:val="solid"/>
                  <w14:bevel/>
                </w14:textOutline>
              </w:rPr>
              <w:t xml:space="preserve">Stipend </w:t>
            </w:r>
          </w:p>
          <w:p w14:paraId="02655E8D" w14:textId="77777777" w:rsidR="006E2CBF" w:rsidRPr="00BD7EDA" w:rsidRDefault="006E2CBF" w:rsidP="00414AE2">
            <w:pPr>
              <w:spacing w:after="0"/>
              <w:rPr>
                <w:rStyle w:val="Hyperlink0"/>
                <w:rFonts w:asciiTheme="minorHAnsi" w:eastAsia="Arial Unicode MS" w:hAnsiTheme="minorHAnsi" w:cstheme="minorHAnsi"/>
                <w:color w:val="000000"/>
                <w:u w:color="000000"/>
                <w:bdr w:val="nil"/>
                <w:lang w:val="en-US"/>
                <w14:textOutline w14:w="0" w14:cap="flat" w14:cmpd="sng" w14:algn="ctr">
                  <w14:noFill/>
                  <w14:prstDash w14:val="solid"/>
                  <w14:bevel/>
                </w14:textOutline>
              </w:rPr>
            </w:pPr>
          </w:p>
        </w:tc>
        <w:tc>
          <w:tcPr>
            <w:tcW w:w="1275" w:type="dxa"/>
          </w:tcPr>
          <w:p w14:paraId="05E8FAB4" w14:textId="77777777" w:rsidR="006E2CBF" w:rsidRPr="001F0ECA" w:rsidRDefault="006E2CBF" w:rsidP="00414AE2">
            <w:pPr>
              <w:spacing w:after="0"/>
              <w:rPr>
                <w:color w:val="000000" w:themeColor="text1"/>
              </w:rPr>
            </w:pPr>
          </w:p>
        </w:tc>
        <w:tc>
          <w:tcPr>
            <w:tcW w:w="1560" w:type="dxa"/>
          </w:tcPr>
          <w:p w14:paraId="55E676B3" w14:textId="77777777" w:rsidR="006E2CBF" w:rsidRPr="001F0ECA" w:rsidRDefault="006E2CBF" w:rsidP="00414AE2">
            <w:pPr>
              <w:spacing w:after="0"/>
              <w:rPr>
                <w:color w:val="000000" w:themeColor="text1"/>
              </w:rPr>
            </w:pPr>
          </w:p>
        </w:tc>
        <w:tc>
          <w:tcPr>
            <w:tcW w:w="1559" w:type="dxa"/>
          </w:tcPr>
          <w:p w14:paraId="0564A16A" w14:textId="77777777" w:rsidR="006E2CBF" w:rsidRPr="001F0ECA" w:rsidRDefault="006E2CBF" w:rsidP="00414AE2">
            <w:pPr>
              <w:spacing w:after="0"/>
              <w:rPr>
                <w:color w:val="000000" w:themeColor="text1"/>
              </w:rPr>
            </w:pPr>
          </w:p>
        </w:tc>
        <w:tc>
          <w:tcPr>
            <w:tcW w:w="1559" w:type="dxa"/>
          </w:tcPr>
          <w:p w14:paraId="00911563" w14:textId="77777777" w:rsidR="006E2CBF" w:rsidRPr="001F0ECA" w:rsidRDefault="006E2CBF" w:rsidP="00414AE2">
            <w:pPr>
              <w:spacing w:after="0"/>
              <w:rPr>
                <w:color w:val="000000" w:themeColor="text1"/>
              </w:rPr>
            </w:pPr>
          </w:p>
        </w:tc>
        <w:tc>
          <w:tcPr>
            <w:tcW w:w="992" w:type="dxa"/>
          </w:tcPr>
          <w:p w14:paraId="58EE1B14" w14:textId="77777777" w:rsidR="006E2CBF" w:rsidRPr="001F0ECA" w:rsidRDefault="006E2CBF" w:rsidP="00414AE2">
            <w:pPr>
              <w:spacing w:after="0"/>
              <w:rPr>
                <w:color w:val="000000" w:themeColor="text1"/>
              </w:rPr>
            </w:pPr>
          </w:p>
        </w:tc>
        <w:tc>
          <w:tcPr>
            <w:tcW w:w="1419" w:type="dxa"/>
          </w:tcPr>
          <w:p w14:paraId="4191BD3C" w14:textId="77777777" w:rsidR="006E2CBF" w:rsidRPr="001F0ECA" w:rsidRDefault="006E2CBF" w:rsidP="00414AE2">
            <w:pPr>
              <w:spacing w:after="0"/>
              <w:rPr>
                <w:color w:val="000000" w:themeColor="text1"/>
              </w:rPr>
            </w:pPr>
          </w:p>
        </w:tc>
      </w:tr>
      <w:tr w:rsidR="00523F2F" w:rsidRPr="001F0ECA" w14:paraId="16DCEAC8" w14:textId="77777777" w:rsidTr="00BD7EDA">
        <w:trPr>
          <w:trHeight w:val="1178"/>
        </w:trPr>
        <w:tc>
          <w:tcPr>
            <w:tcW w:w="1555" w:type="dxa"/>
          </w:tcPr>
          <w:p w14:paraId="2D885D3F" w14:textId="3CD08E9D" w:rsidR="00523F2F" w:rsidRPr="00BD7EDA" w:rsidRDefault="00BD7EDA" w:rsidP="00414AE2">
            <w:pPr>
              <w:spacing w:after="0"/>
              <w:rPr>
                <w:rFonts w:asciiTheme="minorHAnsi" w:hAnsiTheme="minorHAnsi" w:cstheme="minorHAnsi"/>
                <w:color w:val="000000" w:themeColor="text1"/>
              </w:rPr>
            </w:pPr>
            <w:r w:rsidRPr="00BD7EDA">
              <w:rPr>
                <w:rStyle w:val="Hyperlink0"/>
                <w:rFonts w:asciiTheme="minorHAnsi" w:eastAsia="Arial Unicode MS" w:hAnsiTheme="minorHAnsi" w:cstheme="minorHAnsi"/>
                <w:color w:val="000000"/>
                <w:u w:color="000000"/>
                <w:bdr w:val="nil"/>
                <w:lang w:val="en-US"/>
                <w14:textOutline w14:w="0" w14:cap="flat" w14:cmpd="sng" w14:algn="ctr">
                  <w14:noFill/>
                  <w14:prstDash w14:val="solid"/>
                  <w14:bevel/>
                </w14:textOutline>
              </w:rPr>
              <w:t>Administration/management</w:t>
            </w:r>
          </w:p>
        </w:tc>
        <w:tc>
          <w:tcPr>
            <w:tcW w:w="1275" w:type="dxa"/>
          </w:tcPr>
          <w:p w14:paraId="636DFF0B" w14:textId="77777777" w:rsidR="00523F2F" w:rsidRPr="001F0ECA" w:rsidRDefault="00523F2F" w:rsidP="00414AE2">
            <w:pPr>
              <w:spacing w:after="0"/>
              <w:rPr>
                <w:color w:val="000000" w:themeColor="text1"/>
              </w:rPr>
            </w:pPr>
          </w:p>
        </w:tc>
        <w:tc>
          <w:tcPr>
            <w:tcW w:w="1560" w:type="dxa"/>
          </w:tcPr>
          <w:p w14:paraId="0DDE3BF1" w14:textId="77777777" w:rsidR="00523F2F" w:rsidRPr="001F0ECA" w:rsidRDefault="00523F2F" w:rsidP="00414AE2">
            <w:pPr>
              <w:spacing w:after="0"/>
              <w:rPr>
                <w:color w:val="000000" w:themeColor="text1"/>
              </w:rPr>
            </w:pPr>
          </w:p>
        </w:tc>
        <w:tc>
          <w:tcPr>
            <w:tcW w:w="1559" w:type="dxa"/>
          </w:tcPr>
          <w:p w14:paraId="21AE3218" w14:textId="77777777" w:rsidR="00523F2F" w:rsidRPr="001F0ECA" w:rsidRDefault="00523F2F" w:rsidP="00414AE2">
            <w:pPr>
              <w:spacing w:after="0"/>
              <w:rPr>
                <w:color w:val="000000" w:themeColor="text1"/>
              </w:rPr>
            </w:pPr>
          </w:p>
        </w:tc>
        <w:tc>
          <w:tcPr>
            <w:tcW w:w="1559" w:type="dxa"/>
          </w:tcPr>
          <w:p w14:paraId="32C47645" w14:textId="77777777" w:rsidR="00523F2F" w:rsidRPr="001F0ECA" w:rsidRDefault="00523F2F" w:rsidP="00414AE2">
            <w:pPr>
              <w:spacing w:after="0"/>
              <w:rPr>
                <w:color w:val="000000" w:themeColor="text1"/>
              </w:rPr>
            </w:pPr>
          </w:p>
        </w:tc>
        <w:tc>
          <w:tcPr>
            <w:tcW w:w="992" w:type="dxa"/>
          </w:tcPr>
          <w:p w14:paraId="35FA0DB5" w14:textId="77777777" w:rsidR="00523F2F" w:rsidRPr="001F0ECA" w:rsidRDefault="00523F2F" w:rsidP="00414AE2">
            <w:pPr>
              <w:spacing w:after="0"/>
              <w:rPr>
                <w:color w:val="000000" w:themeColor="text1"/>
              </w:rPr>
            </w:pPr>
          </w:p>
        </w:tc>
        <w:tc>
          <w:tcPr>
            <w:tcW w:w="1419" w:type="dxa"/>
          </w:tcPr>
          <w:p w14:paraId="54ECAE05" w14:textId="77777777" w:rsidR="00523F2F" w:rsidRPr="001F0ECA" w:rsidRDefault="00523F2F" w:rsidP="00414AE2">
            <w:pPr>
              <w:spacing w:after="0"/>
              <w:rPr>
                <w:color w:val="000000" w:themeColor="text1"/>
              </w:rPr>
            </w:pPr>
          </w:p>
        </w:tc>
      </w:tr>
      <w:tr w:rsidR="000674DA" w:rsidRPr="001F0ECA" w14:paraId="0E0636D5" w14:textId="77777777" w:rsidTr="001B0CDB">
        <w:trPr>
          <w:trHeight w:val="305"/>
        </w:trPr>
        <w:tc>
          <w:tcPr>
            <w:tcW w:w="2830" w:type="dxa"/>
            <w:gridSpan w:val="2"/>
            <w:shd w:val="clear" w:color="auto" w:fill="EEECE1" w:themeFill="background2"/>
          </w:tcPr>
          <w:p w14:paraId="705B19CC" w14:textId="1A1E169E" w:rsidR="000674DA" w:rsidRPr="00384D83" w:rsidRDefault="000674DA" w:rsidP="000674DA">
            <w:pPr>
              <w:spacing w:after="0"/>
              <w:jc w:val="right"/>
              <w:rPr>
                <w:b/>
                <w:bCs/>
                <w:color w:val="000000" w:themeColor="text1"/>
              </w:rPr>
            </w:pPr>
            <w:r w:rsidRPr="00384D83">
              <w:rPr>
                <w:b/>
                <w:bCs/>
                <w:color w:val="000000" w:themeColor="text1"/>
              </w:rPr>
              <w:t>Total:</w:t>
            </w:r>
          </w:p>
        </w:tc>
        <w:tc>
          <w:tcPr>
            <w:tcW w:w="1560" w:type="dxa"/>
          </w:tcPr>
          <w:p w14:paraId="71F98FEE" w14:textId="0F566180" w:rsidR="000674DA" w:rsidRPr="00384D83" w:rsidRDefault="000674DA" w:rsidP="00414AE2">
            <w:pPr>
              <w:spacing w:after="0"/>
              <w:rPr>
                <w:b/>
                <w:bCs/>
                <w:color w:val="000000" w:themeColor="text1"/>
              </w:rPr>
            </w:pPr>
            <w:r w:rsidRPr="00384D83">
              <w:rPr>
                <w:b/>
                <w:bCs/>
                <w:color w:val="000000" w:themeColor="text1"/>
              </w:rPr>
              <w:t>$</w:t>
            </w:r>
          </w:p>
        </w:tc>
        <w:tc>
          <w:tcPr>
            <w:tcW w:w="1559" w:type="dxa"/>
          </w:tcPr>
          <w:p w14:paraId="0E13A22A" w14:textId="7FE72484" w:rsidR="000674DA" w:rsidRPr="00384D83" w:rsidRDefault="000674DA" w:rsidP="00414AE2">
            <w:pPr>
              <w:spacing w:after="0"/>
              <w:rPr>
                <w:b/>
                <w:bCs/>
                <w:color w:val="000000" w:themeColor="text1"/>
              </w:rPr>
            </w:pPr>
            <w:r w:rsidRPr="00384D83">
              <w:rPr>
                <w:b/>
                <w:bCs/>
                <w:color w:val="000000" w:themeColor="text1"/>
              </w:rPr>
              <w:t>$</w:t>
            </w:r>
          </w:p>
        </w:tc>
        <w:tc>
          <w:tcPr>
            <w:tcW w:w="1559" w:type="dxa"/>
          </w:tcPr>
          <w:p w14:paraId="2240CCBF" w14:textId="6170E4EC" w:rsidR="000674DA" w:rsidRPr="00384D83" w:rsidRDefault="000674DA" w:rsidP="00414AE2">
            <w:pPr>
              <w:spacing w:after="0"/>
              <w:rPr>
                <w:b/>
                <w:bCs/>
                <w:color w:val="000000" w:themeColor="text1"/>
              </w:rPr>
            </w:pPr>
            <w:r w:rsidRPr="00384D83">
              <w:rPr>
                <w:b/>
                <w:bCs/>
                <w:color w:val="000000" w:themeColor="text1"/>
              </w:rPr>
              <w:t>$</w:t>
            </w:r>
          </w:p>
        </w:tc>
        <w:tc>
          <w:tcPr>
            <w:tcW w:w="992" w:type="dxa"/>
          </w:tcPr>
          <w:p w14:paraId="2AFB8AAA" w14:textId="430B0D12" w:rsidR="000674DA" w:rsidRPr="00384D83" w:rsidRDefault="000674DA" w:rsidP="00414AE2">
            <w:pPr>
              <w:spacing w:after="0"/>
              <w:rPr>
                <w:b/>
                <w:bCs/>
                <w:color w:val="000000" w:themeColor="text1"/>
              </w:rPr>
            </w:pPr>
            <w:r w:rsidRPr="00384D83">
              <w:rPr>
                <w:b/>
                <w:bCs/>
                <w:color w:val="000000" w:themeColor="text1"/>
              </w:rPr>
              <w:t>$</w:t>
            </w:r>
          </w:p>
        </w:tc>
        <w:tc>
          <w:tcPr>
            <w:tcW w:w="1419" w:type="dxa"/>
          </w:tcPr>
          <w:p w14:paraId="0F0355FB" w14:textId="77777777" w:rsidR="000674DA" w:rsidRPr="001F0ECA" w:rsidRDefault="000674DA" w:rsidP="00414AE2">
            <w:pPr>
              <w:spacing w:after="0"/>
              <w:rPr>
                <w:color w:val="000000" w:themeColor="text1"/>
              </w:rPr>
            </w:pPr>
          </w:p>
        </w:tc>
      </w:tr>
    </w:tbl>
    <w:p w14:paraId="3427C2E3" w14:textId="77777777" w:rsidR="00523F2F" w:rsidRPr="001F0ECA" w:rsidRDefault="00523F2F" w:rsidP="00523F2F">
      <w:pPr>
        <w:spacing w:after="0"/>
      </w:pPr>
    </w:p>
    <w:p w14:paraId="746C5C32" w14:textId="168872CB" w:rsidR="00523F2F" w:rsidRPr="001F0ECA" w:rsidRDefault="00523F2F" w:rsidP="00523F2F">
      <w:r w:rsidRPr="001F0ECA">
        <w:t>Details of the ‘Other Contributions’ to the Activity referred to in the above table are as follows:</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Description of other contributions"/>
        <w:tblDescription w:val="Description of other (financial or in-kind) contributions to the funding "/>
      </w:tblPr>
      <w:tblGrid>
        <w:gridCol w:w="2263"/>
        <w:gridCol w:w="3686"/>
        <w:gridCol w:w="1984"/>
        <w:gridCol w:w="1985"/>
      </w:tblGrid>
      <w:tr w:rsidR="00523F2F" w:rsidRPr="001F0ECA" w14:paraId="332B9EA6" w14:textId="77777777" w:rsidTr="00A95FEE">
        <w:trPr>
          <w:cantSplit/>
          <w:tblHeader/>
        </w:trPr>
        <w:tc>
          <w:tcPr>
            <w:tcW w:w="2263" w:type="dxa"/>
            <w:shd w:val="clear" w:color="auto" w:fill="EEECE1" w:themeFill="background2"/>
          </w:tcPr>
          <w:p w14:paraId="7C19F348" w14:textId="77777777" w:rsidR="00523F2F" w:rsidRPr="001F0ECA" w:rsidRDefault="00523F2F" w:rsidP="00414AE2">
            <w:pPr>
              <w:spacing w:after="0" w:line="240" w:lineRule="auto"/>
              <w:rPr>
                <w:b/>
                <w:color w:val="000000" w:themeColor="text1"/>
                <w:lang w:eastAsia="en-AU"/>
              </w:rPr>
            </w:pPr>
            <w:r w:rsidRPr="001F0ECA">
              <w:rPr>
                <w:b/>
                <w:color w:val="000000" w:themeColor="text1"/>
                <w:lang w:eastAsia="en-AU"/>
              </w:rPr>
              <w:t>Contributor</w:t>
            </w:r>
          </w:p>
        </w:tc>
        <w:tc>
          <w:tcPr>
            <w:tcW w:w="3686" w:type="dxa"/>
            <w:shd w:val="clear" w:color="auto" w:fill="EEECE1" w:themeFill="background2"/>
          </w:tcPr>
          <w:p w14:paraId="0A96FA95" w14:textId="77777777" w:rsidR="00523F2F" w:rsidRPr="001F0ECA" w:rsidRDefault="00523F2F" w:rsidP="00414AE2">
            <w:pPr>
              <w:spacing w:after="0" w:line="240" w:lineRule="auto"/>
              <w:rPr>
                <w:b/>
                <w:color w:val="000000" w:themeColor="text1"/>
                <w:lang w:eastAsia="en-AU"/>
              </w:rPr>
            </w:pPr>
            <w:r w:rsidRPr="001F0ECA">
              <w:rPr>
                <w:b/>
                <w:color w:val="000000" w:themeColor="text1"/>
                <w:lang w:eastAsia="en-AU"/>
              </w:rPr>
              <w:t>Nature of Contribution</w:t>
            </w:r>
          </w:p>
        </w:tc>
        <w:tc>
          <w:tcPr>
            <w:tcW w:w="1984" w:type="dxa"/>
            <w:shd w:val="clear" w:color="auto" w:fill="EEECE1" w:themeFill="background2"/>
          </w:tcPr>
          <w:p w14:paraId="5D17EF7B" w14:textId="77777777" w:rsidR="00523F2F" w:rsidRPr="001F0ECA" w:rsidRDefault="00523F2F" w:rsidP="00414AE2">
            <w:pPr>
              <w:spacing w:after="0" w:line="240" w:lineRule="auto"/>
              <w:rPr>
                <w:b/>
                <w:color w:val="000000" w:themeColor="text1"/>
                <w:lang w:eastAsia="en-AU"/>
              </w:rPr>
            </w:pPr>
            <w:r w:rsidRPr="001F0ECA">
              <w:rPr>
                <w:b/>
                <w:color w:val="000000" w:themeColor="text1"/>
                <w:lang w:eastAsia="en-AU"/>
              </w:rPr>
              <w:t xml:space="preserve">Amount (GST </w:t>
            </w:r>
            <w:r w:rsidRPr="001F0ECA">
              <w:rPr>
                <w:b/>
                <w:color w:val="000000" w:themeColor="text1"/>
                <w:highlight w:val="yellow"/>
                <w:lang w:eastAsia="en-AU"/>
              </w:rPr>
              <w:t>[incl/ excl])</w:t>
            </w:r>
          </w:p>
        </w:tc>
        <w:tc>
          <w:tcPr>
            <w:tcW w:w="1985" w:type="dxa"/>
            <w:shd w:val="clear" w:color="auto" w:fill="EEECE1" w:themeFill="background2"/>
          </w:tcPr>
          <w:p w14:paraId="7A4B3B37" w14:textId="77777777" w:rsidR="00523F2F" w:rsidRPr="001F0ECA" w:rsidRDefault="00523F2F" w:rsidP="00414AE2">
            <w:pPr>
              <w:spacing w:after="0" w:line="240" w:lineRule="auto"/>
              <w:rPr>
                <w:b/>
                <w:color w:val="000000" w:themeColor="text1"/>
                <w:lang w:eastAsia="en-AU"/>
              </w:rPr>
            </w:pPr>
            <w:r w:rsidRPr="001F0ECA">
              <w:rPr>
                <w:b/>
                <w:color w:val="000000" w:themeColor="text1"/>
                <w:lang w:eastAsia="en-AU"/>
              </w:rPr>
              <w:t>Timing</w:t>
            </w:r>
          </w:p>
        </w:tc>
      </w:tr>
      <w:tr w:rsidR="00523F2F" w:rsidRPr="001F0ECA" w14:paraId="1E0DF10A" w14:textId="77777777" w:rsidTr="00414AE2">
        <w:tc>
          <w:tcPr>
            <w:tcW w:w="2263" w:type="dxa"/>
          </w:tcPr>
          <w:p w14:paraId="2B720EE9" w14:textId="77777777" w:rsidR="00523F2F" w:rsidRPr="001F0ECA" w:rsidRDefault="00523F2F" w:rsidP="00414AE2">
            <w:pPr>
              <w:spacing w:after="0" w:line="240" w:lineRule="auto"/>
              <w:rPr>
                <w:color w:val="000000" w:themeColor="text1"/>
                <w:lang w:eastAsia="en-AU"/>
              </w:rPr>
            </w:pPr>
            <w:r w:rsidRPr="001F0ECA">
              <w:rPr>
                <w:color w:val="000000" w:themeColor="text1"/>
                <w:lang w:eastAsia="en-AU"/>
              </w:rPr>
              <w:t>[</w:t>
            </w:r>
            <w:r w:rsidRPr="005410D6">
              <w:rPr>
                <w:i/>
                <w:color w:val="000000" w:themeColor="text1"/>
                <w:highlight w:val="yellow"/>
                <w:lang w:eastAsia="en-AU"/>
              </w:rPr>
              <w:t>insert Grantee or name of third party providing the Other Contribution or ‘</w:t>
            </w:r>
            <w:r w:rsidRPr="00A95FEE">
              <w:rPr>
                <w:b/>
                <w:bCs/>
                <w:i/>
                <w:color w:val="000000" w:themeColor="text1"/>
                <w:highlight w:val="yellow"/>
                <w:lang w:eastAsia="en-AU"/>
              </w:rPr>
              <w:t>Not applicable</w:t>
            </w:r>
            <w:r w:rsidRPr="005410D6">
              <w:rPr>
                <w:i/>
                <w:color w:val="000000" w:themeColor="text1"/>
                <w:highlight w:val="yellow"/>
                <w:lang w:eastAsia="en-AU"/>
              </w:rPr>
              <w:t>’ if no other party is contributing funding towards the Activity</w:t>
            </w:r>
            <w:r w:rsidRPr="001F0ECA">
              <w:rPr>
                <w:color w:val="000000" w:themeColor="text1"/>
                <w:lang w:eastAsia="en-AU"/>
              </w:rPr>
              <w:t>]</w:t>
            </w:r>
          </w:p>
        </w:tc>
        <w:tc>
          <w:tcPr>
            <w:tcW w:w="3686" w:type="dxa"/>
          </w:tcPr>
          <w:p w14:paraId="51B2DADC" w14:textId="77777777" w:rsidR="00523F2F" w:rsidRPr="001F0ECA" w:rsidRDefault="00523F2F" w:rsidP="00414AE2">
            <w:pPr>
              <w:spacing w:after="0" w:line="240" w:lineRule="auto"/>
              <w:rPr>
                <w:color w:val="000000" w:themeColor="text1"/>
                <w:lang w:eastAsia="en-AU"/>
              </w:rPr>
            </w:pPr>
            <w:r w:rsidRPr="001F0ECA">
              <w:rPr>
                <w:color w:val="000000" w:themeColor="text1"/>
                <w:lang w:eastAsia="en-AU"/>
              </w:rPr>
              <w:t>[</w:t>
            </w:r>
            <w:r w:rsidRPr="005410D6">
              <w:rPr>
                <w:i/>
                <w:color w:val="000000" w:themeColor="text1"/>
                <w:highlight w:val="yellow"/>
                <w:lang w:eastAsia="en-AU"/>
              </w:rPr>
              <w:t>insert description of contribution, e.g., cash, access to equipment, secondment of personnel etc</w:t>
            </w:r>
            <w:r w:rsidRPr="001F0ECA">
              <w:rPr>
                <w:i/>
                <w:color w:val="000000" w:themeColor="text1"/>
                <w:lang w:eastAsia="en-AU"/>
              </w:rPr>
              <w:t>]</w:t>
            </w:r>
          </w:p>
        </w:tc>
        <w:tc>
          <w:tcPr>
            <w:tcW w:w="1984" w:type="dxa"/>
          </w:tcPr>
          <w:p w14:paraId="5582F812" w14:textId="77777777" w:rsidR="00523F2F" w:rsidRPr="001F0ECA" w:rsidRDefault="00523F2F" w:rsidP="00414AE2">
            <w:pPr>
              <w:spacing w:after="0" w:line="240" w:lineRule="auto"/>
              <w:rPr>
                <w:color w:val="000000" w:themeColor="text1"/>
                <w:lang w:eastAsia="en-AU"/>
              </w:rPr>
            </w:pPr>
            <w:r w:rsidRPr="001F0ECA">
              <w:rPr>
                <w:color w:val="000000" w:themeColor="text1"/>
                <w:lang w:eastAsia="en-AU"/>
              </w:rPr>
              <w:t>$[</w:t>
            </w:r>
            <w:r w:rsidRPr="005410D6">
              <w:rPr>
                <w:i/>
                <w:color w:val="000000" w:themeColor="text1"/>
                <w:highlight w:val="yellow"/>
                <w:lang w:eastAsia="en-AU"/>
              </w:rPr>
              <w:t>insert amount</w:t>
            </w:r>
            <w:r w:rsidRPr="001F0ECA">
              <w:rPr>
                <w:color w:val="000000" w:themeColor="text1"/>
                <w:lang w:eastAsia="en-AU"/>
              </w:rPr>
              <w:t>]</w:t>
            </w:r>
          </w:p>
        </w:tc>
        <w:tc>
          <w:tcPr>
            <w:tcW w:w="1985" w:type="dxa"/>
          </w:tcPr>
          <w:p w14:paraId="1C73B5B0" w14:textId="77777777" w:rsidR="00523F2F" w:rsidRPr="001F0ECA" w:rsidRDefault="00523F2F" w:rsidP="00414AE2">
            <w:pPr>
              <w:spacing w:after="0" w:line="240" w:lineRule="auto"/>
              <w:rPr>
                <w:color w:val="000000" w:themeColor="text1"/>
                <w:lang w:eastAsia="en-AU"/>
              </w:rPr>
            </w:pPr>
            <w:r w:rsidRPr="001F0ECA">
              <w:rPr>
                <w:color w:val="000000" w:themeColor="text1"/>
                <w:lang w:eastAsia="en-AU"/>
              </w:rPr>
              <w:t>[</w:t>
            </w:r>
            <w:r w:rsidRPr="005410D6">
              <w:rPr>
                <w:i/>
                <w:color w:val="000000" w:themeColor="text1"/>
                <w:highlight w:val="yellow"/>
                <w:lang w:eastAsia="en-AU"/>
              </w:rPr>
              <w:t>insert date or Milestone to which the Other Contribution relates</w:t>
            </w:r>
            <w:r w:rsidRPr="001F0ECA">
              <w:rPr>
                <w:color w:val="000000" w:themeColor="text1"/>
                <w:lang w:eastAsia="en-AU"/>
              </w:rPr>
              <w:t>]</w:t>
            </w:r>
          </w:p>
        </w:tc>
      </w:tr>
      <w:tr w:rsidR="000674DA" w:rsidRPr="001F0ECA" w14:paraId="2F1CA34D" w14:textId="77777777" w:rsidTr="00414AE2">
        <w:tc>
          <w:tcPr>
            <w:tcW w:w="2263" w:type="dxa"/>
          </w:tcPr>
          <w:p w14:paraId="626A69D1" w14:textId="77777777" w:rsidR="000674DA" w:rsidRPr="001F0ECA" w:rsidRDefault="000674DA" w:rsidP="00414AE2">
            <w:pPr>
              <w:spacing w:after="0" w:line="240" w:lineRule="auto"/>
              <w:rPr>
                <w:color w:val="000000" w:themeColor="text1"/>
                <w:lang w:eastAsia="en-AU"/>
              </w:rPr>
            </w:pPr>
          </w:p>
        </w:tc>
        <w:tc>
          <w:tcPr>
            <w:tcW w:w="3686" w:type="dxa"/>
          </w:tcPr>
          <w:p w14:paraId="276A581C" w14:textId="77777777" w:rsidR="000674DA" w:rsidRPr="001F0ECA" w:rsidRDefault="000674DA" w:rsidP="00414AE2">
            <w:pPr>
              <w:spacing w:after="0" w:line="240" w:lineRule="auto"/>
              <w:rPr>
                <w:color w:val="000000" w:themeColor="text1"/>
                <w:lang w:eastAsia="en-AU"/>
              </w:rPr>
            </w:pPr>
          </w:p>
        </w:tc>
        <w:tc>
          <w:tcPr>
            <w:tcW w:w="1984" w:type="dxa"/>
          </w:tcPr>
          <w:p w14:paraId="35C2F434" w14:textId="77777777" w:rsidR="000674DA" w:rsidRPr="001F0ECA" w:rsidRDefault="000674DA" w:rsidP="00414AE2">
            <w:pPr>
              <w:spacing w:after="0" w:line="240" w:lineRule="auto"/>
              <w:rPr>
                <w:color w:val="000000" w:themeColor="text1"/>
                <w:lang w:eastAsia="en-AU"/>
              </w:rPr>
            </w:pPr>
          </w:p>
        </w:tc>
        <w:tc>
          <w:tcPr>
            <w:tcW w:w="1985" w:type="dxa"/>
          </w:tcPr>
          <w:p w14:paraId="131F340D" w14:textId="77777777" w:rsidR="000674DA" w:rsidRPr="001F0ECA" w:rsidRDefault="000674DA" w:rsidP="00414AE2">
            <w:pPr>
              <w:spacing w:after="0" w:line="240" w:lineRule="auto"/>
              <w:rPr>
                <w:color w:val="000000" w:themeColor="text1"/>
                <w:lang w:eastAsia="en-AU"/>
              </w:rPr>
            </w:pPr>
          </w:p>
        </w:tc>
      </w:tr>
      <w:tr w:rsidR="00523F2F" w:rsidRPr="001F0ECA" w14:paraId="2ACB4966" w14:textId="77777777" w:rsidTr="00414AE2">
        <w:tc>
          <w:tcPr>
            <w:tcW w:w="2263" w:type="dxa"/>
          </w:tcPr>
          <w:p w14:paraId="17E4C6C8" w14:textId="3DB2B7D0" w:rsidR="00523F2F" w:rsidRPr="001F0ECA" w:rsidRDefault="000674DA" w:rsidP="00414AE2">
            <w:pPr>
              <w:spacing w:after="0" w:line="240" w:lineRule="auto"/>
              <w:rPr>
                <w:color w:val="000000" w:themeColor="text1"/>
                <w:lang w:eastAsia="en-AU"/>
              </w:rPr>
            </w:pPr>
            <w:r w:rsidRPr="000674DA">
              <w:rPr>
                <w:color w:val="000000" w:themeColor="text1"/>
                <w:lang w:eastAsia="en-AU"/>
              </w:rPr>
              <w:t>[</w:t>
            </w:r>
            <w:r w:rsidRPr="000674DA">
              <w:rPr>
                <w:i/>
                <w:iCs/>
                <w:color w:val="000000" w:themeColor="text1"/>
                <w:highlight w:val="yellow"/>
                <w:lang w:eastAsia="en-AU"/>
              </w:rPr>
              <w:t>insert additional rows as required</w:t>
            </w:r>
            <w:r w:rsidRPr="000674DA">
              <w:rPr>
                <w:color w:val="000000" w:themeColor="text1"/>
                <w:lang w:eastAsia="en-AU"/>
              </w:rPr>
              <w:t>]</w:t>
            </w:r>
          </w:p>
        </w:tc>
        <w:tc>
          <w:tcPr>
            <w:tcW w:w="3686" w:type="dxa"/>
          </w:tcPr>
          <w:p w14:paraId="3EAA9856" w14:textId="77777777" w:rsidR="00523F2F" w:rsidRPr="001F0ECA" w:rsidRDefault="00523F2F" w:rsidP="00414AE2">
            <w:pPr>
              <w:spacing w:after="0" w:line="240" w:lineRule="auto"/>
              <w:rPr>
                <w:color w:val="000000" w:themeColor="text1"/>
                <w:lang w:eastAsia="en-AU"/>
              </w:rPr>
            </w:pPr>
          </w:p>
        </w:tc>
        <w:tc>
          <w:tcPr>
            <w:tcW w:w="1984" w:type="dxa"/>
          </w:tcPr>
          <w:p w14:paraId="31A2DF21" w14:textId="77777777" w:rsidR="00523F2F" w:rsidRPr="001F0ECA" w:rsidRDefault="00523F2F" w:rsidP="00414AE2">
            <w:pPr>
              <w:spacing w:after="0" w:line="240" w:lineRule="auto"/>
              <w:rPr>
                <w:color w:val="000000" w:themeColor="text1"/>
                <w:lang w:eastAsia="en-AU"/>
              </w:rPr>
            </w:pPr>
          </w:p>
        </w:tc>
        <w:tc>
          <w:tcPr>
            <w:tcW w:w="1985" w:type="dxa"/>
          </w:tcPr>
          <w:p w14:paraId="5056BE31" w14:textId="77777777" w:rsidR="00523F2F" w:rsidRPr="001F0ECA" w:rsidRDefault="00523F2F" w:rsidP="00414AE2">
            <w:pPr>
              <w:spacing w:after="0" w:line="240" w:lineRule="auto"/>
              <w:rPr>
                <w:color w:val="000000" w:themeColor="text1"/>
                <w:lang w:eastAsia="en-AU"/>
              </w:rPr>
            </w:pPr>
          </w:p>
        </w:tc>
      </w:tr>
      <w:tr w:rsidR="000674DA" w:rsidRPr="001F0ECA" w14:paraId="347ED8A9" w14:textId="77777777" w:rsidTr="001B0CDB">
        <w:tc>
          <w:tcPr>
            <w:tcW w:w="5949" w:type="dxa"/>
            <w:gridSpan w:val="2"/>
            <w:shd w:val="clear" w:color="auto" w:fill="EEECE1" w:themeFill="background2"/>
          </w:tcPr>
          <w:p w14:paraId="460358BA" w14:textId="5FE36A8B" w:rsidR="000674DA" w:rsidRPr="001F0ECA" w:rsidRDefault="000674DA" w:rsidP="000674DA">
            <w:pPr>
              <w:spacing w:after="0" w:line="240" w:lineRule="auto"/>
              <w:jc w:val="right"/>
              <w:rPr>
                <w:b/>
                <w:color w:val="000000" w:themeColor="text1"/>
                <w:lang w:eastAsia="en-AU"/>
              </w:rPr>
            </w:pPr>
            <w:r>
              <w:rPr>
                <w:b/>
                <w:color w:val="000000" w:themeColor="text1"/>
                <w:lang w:eastAsia="en-AU"/>
              </w:rPr>
              <w:t>Total:</w:t>
            </w:r>
          </w:p>
        </w:tc>
        <w:tc>
          <w:tcPr>
            <w:tcW w:w="1984" w:type="dxa"/>
          </w:tcPr>
          <w:p w14:paraId="096FB1DD" w14:textId="77777777" w:rsidR="000674DA" w:rsidRPr="001F0ECA" w:rsidRDefault="000674DA" w:rsidP="00414AE2">
            <w:pPr>
              <w:spacing w:after="0" w:line="240" w:lineRule="auto"/>
              <w:rPr>
                <w:b/>
                <w:color w:val="000000" w:themeColor="text1"/>
                <w:lang w:eastAsia="en-AU"/>
              </w:rPr>
            </w:pPr>
            <w:r w:rsidRPr="001F0ECA">
              <w:rPr>
                <w:b/>
                <w:color w:val="000000" w:themeColor="text1"/>
                <w:lang w:eastAsia="en-AU"/>
              </w:rPr>
              <w:t>$</w:t>
            </w:r>
          </w:p>
        </w:tc>
        <w:tc>
          <w:tcPr>
            <w:tcW w:w="1985" w:type="dxa"/>
          </w:tcPr>
          <w:p w14:paraId="1D071A0B" w14:textId="77777777" w:rsidR="000674DA" w:rsidRPr="001F0ECA" w:rsidRDefault="000674DA" w:rsidP="00414AE2">
            <w:pPr>
              <w:spacing w:after="0" w:line="240" w:lineRule="auto"/>
              <w:rPr>
                <w:b/>
                <w:color w:val="000000" w:themeColor="text1"/>
                <w:lang w:eastAsia="en-AU"/>
              </w:rPr>
            </w:pPr>
          </w:p>
        </w:tc>
      </w:tr>
    </w:tbl>
    <w:p w14:paraId="3A52394B" w14:textId="661BF547" w:rsidR="00EC7CB0" w:rsidRDefault="00A95FEE" w:rsidP="00630F42">
      <w:pPr>
        <w:pStyle w:val="Heading2"/>
      </w:pPr>
      <w:bookmarkStart w:id="19" w:name="_Toc148619465"/>
      <w:r>
        <w:t xml:space="preserve">E. </w:t>
      </w:r>
      <w:r w:rsidR="00EC7CB0">
        <w:t xml:space="preserve">Payment of </w:t>
      </w:r>
      <w:r w:rsidR="003C17AB">
        <w:t xml:space="preserve">the </w:t>
      </w:r>
      <w:r w:rsidR="00EC7CB0">
        <w:t>Grant</w:t>
      </w:r>
      <w:bookmarkEnd w:id="19"/>
      <w:r w:rsidR="00EC7CB0">
        <w:t xml:space="preserve"> </w:t>
      </w:r>
    </w:p>
    <w:p w14:paraId="08D8FC75" w14:textId="1DF0B762" w:rsidR="00EC7CB0" w:rsidRDefault="00EC7CB0" w:rsidP="00F415ED">
      <w:pPr>
        <w:rPr>
          <w:color w:val="000000"/>
        </w:rPr>
      </w:pPr>
      <w:r w:rsidRPr="00204ACE">
        <w:rPr>
          <w:color w:val="000000"/>
        </w:rPr>
        <w:t xml:space="preserve">The total amount of the Grant is </w:t>
      </w:r>
      <w:r w:rsidRPr="006F25B3">
        <w:rPr>
          <w:i/>
          <w:color w:val="000000"/>
          <w:highlight w:val="yellow"/>
        </w:rPr>
        <w:t>[</w:t>
      </w:r>
      <w:r w:rsidRPr="004B10DF">
        <w:rPr>
          <w:i/>
          <w:color w:val="000000"/>
          <w:highlight w:val="yellow"/>
        </w:rPr>
        <w:t>insert amount</w:t>
      </w:r>
      <w:r w:rsidRPr="006F25B3">
        <w:rPr>
          <w:i/>
          <w:color w:val="000000"/>
          <w:highlight w:val="yellow"/>
        </w:rPr>
        <w:t>]</w:t>
      </w:r>
      <w:r w:rsidRPr="00204ACE">
        <w:rPr>
          <w:color w:val="000000"/>
        </w:rPr>
        <w:t xml:space="preserve"> (GST </w:t>
      </w:r>
      <w:r w:rsidRPr="00204ACE">
        <w:rPr>
          <w:color w:val="000000"/>
          <w:highlight w:val="yellow"/>
        </w:rPr>
        <w:t>[inc</w:t>
      </w:r>
      <w:r>
        <w:rPr>
          <w:color w:val="000000"/>
          <w:highlight w:val="yellow"/>
        </w:rPr>
        <w:t>l</w:t>
      </w:r>
      <w:r w:rsidRPr="00204ACE">
        <w:rPr>
          <w:color w:val="000000"/>
          <w:highlight w:val="yellow"/>
        </w:rPr>
        <w:t>/exc</w:t>
      </w:r>
      <w:r>
        <w:rPr>
          <w:color w:val="000000"/>
          <w:highlight w:val="yellow"/>
        </w:rPr>
        <w:t>l</w:t>
      </w:r>
      <w:r w:rsidRPr="00204ACE">
        <w:rPr>
          <w:color w:val="000000"/>
          <w:highlight w:val="yellow"/>
        </w:rPr>
        <w:t>]</w:t>
      </w:r>
      <w:r w:rsidRPr="00204ACE">
        <w:rPr>
          <w:color w:val="000000"/>
        </w:rPr>
        <w:t>).</w:t>
      </w:r>
    </w:p>
    <w:p w14:paraId="3C55D0EA" w14:textId="77777777" w:rsidR="001809AA" w:rsidRDefault="002F1C15" w:rsidP="002F1C15">
      <w:pPr>
        <w:rPr>
          <w:color w:val="000000"/>
        </w:rPr>
      </w:pPr>
      <w:bookmarkStart w:id="20" w:name="_Hlk63704571"/>
      <w:r>
        <w:rPr>
          <w:color w:val="000000"/>
        </w:rPr>
        <w:lastRenderedPageBreak/>
        <w:t xml:space="preserve">The Grantee must </w:t>
      </w:r>
      <w:r w:rsidRPr="0007046D">
        <w:rPr>
          <w:color w:val="000000"/>
        </w:rPr>
        <w:t xml:space="preserve">ensure that the Grant is held in an account in the </w:t>
      </w:r>
      <w:r>
        <w:rPr>
          <w:color w:val="000000"/>
        </w:rPr>
        <w:t>Grantee</w:t>
      </w:r>
      <w:r w:rsidRPr="0007046D">
        <w:rPr>
          <w:color w:val="000000"/>
        </w:rPr>
        <w:t xml:space="preserve">'s name and which the </w:t>
      </w:r>
      <w:r>
        <w:rPr>
          <w:color w:val="000000"/>
        </w:rPr>
        <w:t>Grantee</w:t>
      </w:r>
      <w:r w:rsidRPr="0007046D">
        <w:rPr>
          <w:color w:val="000000"/>
        </w:rPr>
        <w:t xml:space="preserve"> controls, with an authorised deposit-taking institution authorised under the </w:t>
      </w:r>
      <w:r w:rsidRPr="00444FBF">
        <w:rPr>
          <w:i/>
          <w:color w:val="000000"/>
        </w:rPr>
        <w:t>Banking Act 1959</w:t>
      </w:r>
      <w:r w:rsidRPr="0007046D">
        <w:rPr>
          <w:color w:val="000000"/>
        </w:rPr>
        <w:t xml:space="preserve"> (</w:t>
      </w:r>
      <w:proofErr w:type="spellStart"/>
      <w:r w:rsidRPr="0007046D">
        <w:rPr>
          <w:color w:val="000000"/>
        </w:rPr>
        <w:t>Cth</w:t>
      </w:r>
      <w:proofErr w:type="spellEnd"/>
      <w:r w:rsidRPr="0007046D">
        <w:rPr>
          <w:color w:val="000000"/>
        </w:rPr>
        <w:t>) to carry on banking business in Australia</w:t>
      </w:r>
      <w:r>
        <w:rPr>
          <w:color w:val="000000"/>
        </w:rPr>
        <w:t>.</w:t>
      </w:r>
      <w:r w:rsidR="001809AA">
        <w:rPr>
          <w:color w:val="000000"/>
        </w:rPr>
        <w:t xml:space="preserve">  </w:t>
      </w:r>
    </w:p>
    <w:p w14:paraId="3DBC84DA" w14:textId="6B397499" w:rsidR="002F1C15" w:rsidRDefault="001809AA" w:rsidP="002F1C15">
      <w:pPr>
        <w:rPr>
          <w:color w:val="000000"/>
        </w:rPr>
      </w:pPr>
      <w:r>
        <w:rPr>
          <w:color w:val="000000"/>
        </w:rPr>
        <w:t xml:space="preserve">The Grantee acknowledges and agrees that any interest earned by the Grantee on the Grant amount can only be used by the Grantee for the purposes of the Activity and is to be accounted for in the Grantee’s financial acquittal report. </w:t>
      </w:r>
    </w:p>
    <w:bookmarkEnd w:id="20"/>
    <w:p w14:paraId="317147D4" w14:textId="77777777" w:rsidR="00490CBE" w:rsidRDefault="00490CBE" w:rsidP="00490CBE">
      <w:pPr>
        <w:rPr>
          <w:color w:val="000000"/>
        </w:rPr>
      </w:pPr>
      <w:r w:rsidRPr="00226C5B">
        <w:rPr>
          <w:color w:val="000000"/>
        </w:rPr>
        <w:t>The Grantee’s nominated bank account into which the Grant is to be paid is</w:t>
      </w:r>
      <w:r>
        <w:rPr>
          <w:color w:val="000000"/>
        </w:rPr>
        <w:t>:</w:t>
      </w:r>
    </w:p>
    <w:tbl>
      <w:tblPr>
        <w:tblStyle w:val="TableGrid"/>
        <w:tblW w:w="0" w:type="auto"/>
        <w:tblInd w:w="56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843"/>
        <w:gridCol w:w="4678"/>
      </w:tblGrid>
      <w:tr w:rsidR="00490CBE" w14:paraId="73A09B3B" w14:textId="77777777" w:rsidTr="001B0CDB">
        <w:tc>
          <w:tcPr>
            <w:tcW w:w="1843" w:type="dxa"/>
            <w:shd w:val="clear" w:color="auto" w:fill="EEECE1" w:themeFill="background2"/>
            <w:vAlign w:val="center"/>
          </w:tcPr>
          <w:p w14:paraId="61DD50E7" w14:textId="77777777" w:rsidR="00490CBE" w:rsidRPr="00044295" w:rsidRDefault="00490CBE" w:rsidP="00930C00">
            <w:pPr>
              <w:spacing w:before="60" w:after="60" w:line="240" w:lineRule="auto"/>
              <w:ind w:left="11"/>
              <w:rPr>
                <w:rFonts w:ascii="Calibri" w:hAnsi="Calibri"/>
                <w:color w:val="000000"/>
                <w:sz w:val="22"/>
                <w:szCs w:val="22"/>
              </w:rPr>
            </w:pPr>
            <w:bookmarkStart w:id="21" w:name="_Hlk63704608"/>
            <w:r w:rsidRPr="00044295">
              <w:rPr>
                <w:rFonts w:ascii="Calibri" w:hAnsi="Calibri"/>
                <w:color w:val="000000"/>
                <w:sz w:val="22"/>
                <w:szCs w:val="22"/>
              </w:rPr>
              <w:t>Account name:</w:t>
            </w:r>
          </w:p>
        </w:tc>
        <w:tc>
          <w:tcPr>
            <w:tcW w:w="4678" w:type="dxa"/>
            <w:vAlign w:val="center"/>
          </w:tcPr>
          <w:p w14:paraId="0275934D" w14:textId="77777777" w:rsidR="00490CBE" w:rsidRPr="00044295" w:rsidRDefault="00490CBE" w:rsidP="00930C00">
            <w:pPr>
              <w:spacing w:before="60" w:after="60" w:line="240" w:lineRule="auto"/>
              <w:rPr>
                <w:rFonts w:ascii="Calibri" w:hAnsi="Calibri"/>
                <w:i/>
                <w:color w:val="000000"/>
                <w:sz w:val="22"/>
                <w:szCs w:val="22"/>
              </w:rPr>
            </w:pPr>
            <w:r w:rsidRPr="00044295">
              <w:rPr>
                <w:rFonts w:ascii="Calibri" w:hAnsi="Calibri"/>
                <w:i/>
                <w:color w:val="000000"/>
                <w:sz w:val="22"/>
                <w:szCs w:val="22"/>
              </w:rPr>
              <w:t>[</w:t>
            </w:r>
            <w:r w:rsidRPr="00044295">
              <w:rPr>
                <w:rFonts w:ascii="Calibri" w:hAnsi="Calibri"/>
                <w:i/>
                <w:color w:val="000000"/>
                <w:sz w:val="22"/>
                <w:szCs w:val="22"/>
                <w:highlight w:val="yellow"/>
              </w:rPr>
              <w:t>insert details</w:t>
            </w:r>
            <w:r w:rsidRPr="00044295">
              <w:rPr>
                <w:rFonts w:ascii="Calibri" w:hAnsi="Calibri"/>
                <w:i/>
                <w:color w:val="000000"/>
                <w:sz w:val="22"/>
                <w:szCs w:val="22"/>
              </w:rPr>
              <w:t>]</w:t>
            </w:r>
          </w:p>
        </w:tc>
      </w:tr>
      <w:tr w:rsidR="00490CBE" w14:paraId="755B3946" w14:textId="77777777" w:rsidTr="001B0CDB">
        <w:tc>
          <w:tcPr>
            <w:tcW w:w="1843" w:type="dxa"/>
            <w:shd w:val="clear" w:color="auto" w:fill="EEECE1" w:themeFill="background2"/>
            <w:vAlign w:val="center"/>
          </w:tcPr>
          <w:p w14:paraId="7370115B" w14:textId="77777777" w:rsidR="00490CBE" w:rsidRPr="00044295" w:rsidRDefault="00490CBE" w:rsidP="00930C00">
            <w:pPr>
              <w:spacing w:before="60" w:after="60" w:line="240" w:lineRule="auto"/>
              <w:rPr>
                <w:rFonts w:ascii="Calibri" w:hAnsi="Calibri"/>
                <w:color w:val="000000"/>
                <w:sz w:val="22"/>
                <w:szCs w:val="22"/>
              </w:rPr>
            </w:pPr>
            <w:r w:rsidRPr="00044295">
              <w:rPr>
                <w:rFonts w:ascii="Calibri" w:hAnsi="Calibri"/>
                <w:color w:val="000000"/>
                <w:sz w:val="22"/>
                <w:szCs w:val="22"/>
              </w:rPr>
              <w:t xml:space="preserve">BSB: </w:t>
            </w:r>
          </w:p>
        </w:tc>
        <w:tc>
          <w:tcPr>
            <w:tcW w:w="4678" w:type="dxa"/>
            <w:vAlign w:val="center"/>
          </w:tcPr>
          <w:p w14:paraId="2D56C89F" w14:textId="77777777" w:rsidR="00490CBE" w:rsidRPr="00044295" w:rsidRDefault="00490CBE" w:rsidP="00930C00">
            <w:pPr>
              <w:spacing w:before="60" w:after="60" w:line="240" w:lineRule="auto"/>
              <w:rPr>
                <w:rFonts w:ascii="Calibri" w:hAnsi="Calibri"/>
                <w:i/>
                <w:color w:val="000000"/>
                <w:sz w:val="22"/>
                <w:szCs w:val="22"/>
              </w:rPr>
            </w:pPr>
            <w:r w:rsidRPr="00044295">
              <w:rPr>
                <w:rFonts w:ascii="Calibri" w:hAnsi="Calibri"/>
                <w:i/>
                <w:color w:val="000000"/>
                <w:sz w:val="22"/>
                <w:szCs w:val="22"/>
              </w:rPr>
              <w:t>[</w:t>
            </w:r>
            <w:r w:rsidRPr="00044295">
              <w:rPr>
                <w:rFonts w:ascii="Calibri" w:hAnsi="Calibri"/>
                <w:i/>
                <w:color w:val="000000"/>
                <w:sz w:val="22"/>
                <w:szCs w:val="22"/>
                <w:highlight w:val="yellow"/>
              </w:rPr>
              <w:t>insert details</w:t>
            </w:r>
            <w:r w:rsidRPr="00044295">
              <w:rPr>
                <w:rFonts w:ascii="Calibri" w:hAnsi="Calibri"/>
                <w:i/>
                <w:color w:val="000000"/>
                <w:sz w:val="22"/>
                <w:szCs w:val="22"/>
              </w:rPr>
              <w:t>]</w:t>
            </w:r>
          </w:p>
        </w:tc>
      </w:tr>
      <w:tr w:rsidR="00490CBE" w14:paraId="6315CAF6" w14:textId="77777777" w:rsidTr="001B0CDB">
        <w:tc>
          <w:tcPr>
            <w:tcW w:w="1843" w:type="dxa"/>
            <w:shd w:val="clear" w:color="auto" w:fill="EEECE1" w:themeFill="background2"/>
            <w:vAlign w:val="center"/>
          </w:tcPr>
          <w:p w14:paraId="47B13781" w14:textId="77777777" w:rsidR="00490CBE" w:rsidRPr="00044295" w:rsidRDefault="00490CBE" w:rsidP="00930C00">
            <w:pPr>
              <w:spacing w:before="60" w:after="60" w:line="240" w:lineRule="auto"/>
              <w:rPr>
                <w:rFonts w:ascii="Calibri" w:hAnsi="Calibri"/>
                <w:color w:val="000000"/>
                <w:sz w:val="22"/>
                <w:szCs w:val="22"/>
              </w:rPr>
            </w:pPr>
            <w:r w:rsidRPr="00044295">
              <w:rPr>
                <w:rFonts w:ascii="Calibri" w:hAnsi="Calibri"/>
                <w:color w:val="000000"/>
                <w:sz w:val="22"/>
                <w:szCs w:val="22"/>
              </w:rPr>
              <w:t>Account No.:</w:t>
            </w:r>
          </w:p>
        </w:tc>
        <w:tc>
          <w:tcPr>
            <w:tcW w:w="4678" w:type="dxa"/>
            <w:vAlign w:val="center"/>
          </w:tcPr>
          <w:p w14:paraId="74AB1A1D" w14:textId="77777777" w:rsidR="00490CBE" w:rsidRPr="00044295" w:rsidRDefault="00490CBE" w:rsidP="00930C00">
            <w:pPr>
              <w:spacing w:before="60" w:after="60" w:line="240" w:lineRule="auto"/>
              <w:rPr>
                <w:rFonts w:ascii="Calibri" w:hAnsi="Calibri"/>
                <w:i/>
                <w:color w:val="000000"/>
                <w:sz w:val="22"/>
                <w:szCs w:val="22"/>
              </w:rPr>
            </w:pPr>
            <w:r w:rsidRPr="00044295">
              <w:rPr>
                <w:rFonts w:ascii="Calibri" w:hAnsi="Calibri"/>
                <w:i/>
                <w:color w:val="000000"/>
                <w:sz w:val="22"/>
                <w:szCs w:val="22"/>
              </w:rPr>
              <w:t>[</w:t>
            </w:r>
            <w:r w:rsidRPr="00044295">
              <w:rPr>
                <w:rFonts w:ascii="Calibri" w:hAnsi="Calibri"/>
                <w:i/>
                <w:color w:val="000000"/>
                <w:sz w:val="22"/>
                <w:szCs w:val="22"/>
                <w:highlight w:val="yellow"/>
              </w:rPr>
              <w:t>insert details</w:t>
            </w:r>
            <w:r w:rsidRPr="00044295">
              <w:rPr>
                <w:rFonts w:ascii="Calibri" w:hAnsi="Calibri"/>
                <w:i/>
                <w:color w:val="000000"/>
                <w:sz w:val="22"/>
                <w:szCs w:val="22"/>
              </w:rPr>
              <w:t>]</w:t>
            </w:r>
          </w:p>
        </w:tc>
      </w:tr>
      <w:tr w:rsidR="00490CBE" w14:paraId="28369DAF" w14:textId="77777777" w:rsidTr="001B0CDB">
        <w:tc>
          <w:tcPr>
            <w:tcW w:w="1843" w:type="dxa"/>
            <w:shd w:val="clear" w:color="auto" w:fill="EEECE1" w:themeFill="background2"/>
            <w:vAlign w:val="center"/>
          </w:tcPr>
          <w:p w14:paraId="56182618" w14:textId="77777777" w:rsidR="00490CBE" w:rsidRPr="00044295" w:rsidRDefault="00490CBE" w:rsidP="00930C00">
            <w:pPr>
              <w:spacing w:before="60" w:after="60" w:line="240" w:lineRule="auto"/>
              <w:rPr>
                <w:rFonts w:ascii="Calibri" w:hAnsi="Calibri"/>
                <w:color w:val="000000"/>
                <w:sz w:val="22"/>
                <w:szCs w:val="22"/>
              </w:rPr>
            </w:pPr>
            <w:r w:rsidRPr="00044295">
              <w:rPr>
                <w:rFonts w:ascii="Calibri" w:hAnsi="Calibri"/>
                <w:color w:val="000000"/>
                <w:sz w:val="22"/>
                <w:szCs w:val="22"/>
              </w:rPr>
              <w:t xml:space="preserve">Ref: </w:t>
            </w:r>
          </w:p>
        </w:tc>
        <w:tc>
          <w:tcPr>
            <w:tcW w:w="4678" w:type="dxa"/>
            <w:vAlign w:val="center"/>
          </w:tcPr>
          <w:p w14:paraId="777A41AE" w14:textId="77777777" w:rsidR="00490CBE" w:rsidRPr="00044295" w:rsidRDefault="00490CBE" w:rsidP="00930C00">
            <w:pPr>
              <w:spacing w:before="60" w:after="60" w:line="240" w:lineRule="auto"/>
              <w:rPr>
                <w:rFonts w:ascii="Calibri" w:hAnsi="Calibri"/>
                <w:i/>
                <w:color w:val="000000"/>
                <w:sz w:val="22"/>
                <w:szCs w:val="22"/>
              </w:rPr>
            </w:pPr>
            <w:r w:rsidRPr="00044295">
              <w:rPr>
                <w:rFonts w:ascii="Calibri" w:hAnsi="Calibri"/>
                <w:i/>
                <w:color w:val="000000"/>
                <w:sz w:val="22"/>
                <w:szCs w:val="22"/>
              </w:rPr>
              <w:t>[</w:t>
            </w:r>
            <w:r w:rsidRPr="00044295">
              <w:rPr>
                <w:rFonts w:ascii="Calibri" w:hAnsi="Calibri"/>
                <w:i/>
                <w:color w:val="000000"/>
                <w:sz w:val="22"/>
                <w:szCs w:val="22"/>
                <w:highlight w:val="yellow"/>
              </w:rPr>
              <w:t>insert details</w:t>
            </w:r>
            <w:r w:rsidRPr="00044295">
              <w:rPr>
                <w:rFonts w:ascii="Calibri" w:hAnsi="Calibri"/>
                <w:i/>
                <w:color w:val="000000"/>
                <w:sz w:val="22"/>
                <w:szCs w:val="22"/>
              </w:rPr>
              <w:t>]</w:t>
            </w:r>
          </w:p>
        </w:tc>
      </w:tr>
      <w:bookmarkEnd w:id="21"/>
    </w:tbl>
    <w:p w14:paraId="1CA1A6C3" w14:textId="77777777" w:rsidR="00B2270A" w:rsidRDefault="00B2270A" w:rsidP="00F415ED">
      <w:pPr>
        <w:rPr>
          <w:b/>
          <w:highlight w:val="yellow"/>
        </w:rPr>
      </w:pPr>
    </w:p>
    <w:p w14:paraId="48CE0447" w14:textId="2988961E" w:rsidR="007E7D5A" w:rsidRDefault="007E7D5A" w:rsidP="007E7D5A">
      <w:pPr>
        <w:rPr>
          <w:color w:val="000000"/>
        </w:rPr>
      </w:pPr>
      <w:r w:rsidRPr="0058573A">
        <w:rPr>
          <w:color w:val="000000"/>
          <w:highlight w:val="yellow"/>
        </w:rPr>
        <w:t>The Grant will be paid in</w:t>
      </w:r>
      <w:r>
        <w:rPr>
          <w:color w:val="000000"/>
          <w:highlight w:val="yellow"/>
        </w:rPr>
        <w:t xml:space="preserve"> full on execution of the Grant Agreement</w:t>
      </w:r>
      <w:r w:rsidR="003712C5">
        <w:rPr>
          <w:color w:val="000000"/>
          <w:highlight w:val="yellow"/>
        </w:rPr>
        <w:t>, following receipt of a correctly rendered invoice from the Grantee</w:t>
      </w:r>
      <w:r>
        <w:rPr>
          <w:color w:val="000000"/>
          <w:highlight w:val="yellow"/>
        </w:rPr>
        <w:t xml:space="preserve">. </w:t>
      </w:r>
      <w:r w:rsidRPr="0058573A">
        <w:rPr>
          <w:color w:val="000000"/>
          <w:highlight w:val="yellow"/>
        </w:rPr>
        <w:t xml:space="preserve"> </w:t>
      </w:r>
    </w:p>
    <w:p w14:paraId="75C59DC9" w14:textId="008758D1" w:rsidR="00EC7CB0" w:rsidRPr="007408CA" w:rsidRDefault="00EC7CB0" w:rsidP="00F415ED">
      <w:pPr>
        <w:rPr>
          <w:b/>
          <w:highlight w:val="yellow"/>
        </w:rPr>
      </w:pPr>
      <w:r w:rsidRPr="007408CA">
        <w:rPr>
          <w:b/>
          <w:highlight w:val="yellow"/>
        </w:rPr>
        <w:t>Invoicing</w:t>
      </w:r>
    </w:p>
    <w:p w14:paraId="39431544" w14:textId="1C9E8EDE" w:rsidR="00EC7CB0" w:rsidRDefault="007E76F3" w:rsidP="00F415ED">
      <w:pPr>
        <w:rPr>
          <w:color w:val="000000"/>
        </w:rPr>
      </w:pPr>
      <w:r>
        <w:rPr>
          <w:color w:val="000000"/>
          <w:highlight w:val="yellow"/>
        </w:rPr>
        <w:t>The</w:t>
      </w:r>
      <w:r w:rsidR="00EC7CB0" w:rsidRPr="007408CA">
        <w:rPr>
          <w:color w:val="000000"/>
          <w:highlight w:val="yellow"/>
        </w:rPr>
        <w:t xml:space="preserve"> payment will be made following submission by the Grantee of a correctly rendered invoice.</w:t>
      </w:r>
      <w:r w:rsidR="00EC7CB0" w:rsidRPr="007408CA">
        <w:rPr>
          <w:color w:val="000000"/>
          <w:sz w:val="24"/>
          <w:highlight w:val="yellow"/>
        </w:rPr>
        <w:t xml:space="preserve"> </w:t>
      </w:r>
      <w:r w:rsidR="00EC7CB0" w:rsidRPr="007C3A0B">
        <w:rPr>
          <w:color w:val="000000"/>
          <w:highlight w:val="yellow"/>
        </w:rPr>
        <w:t>To be correctly rendered, the invoice must:</w:t>
      </w:r>
    </w:p>
    <w:p w14:paraId="1FC54FAF" w14:textId="1C4E36E2" w:rsidR="008D41E5" w:rsidRPr="002731BF" w:rsidRDefault="008E384A" w:rsidP="00142059">
      <w:pPr>
        <w:pStyle w:val="ListParagraph"/>
        <w:numPr>
          <w:ilvl w:val="0"/>
          <w:numId w:val="6"/>
        </w:numPr>
        <w:rPr>
          <w:color w:val="000000"/>
          <w:highlight w:val="yellow"/>
        </w:rPr>
      </w:pPr>
      <w:r>
        <w:rPr>
          <w:color w:val="000000"/>
          <w:highlight w:val="yellow"/>
        </w:rPr>
        <w:t xml:space="preserve">be </w:t>
      </w:r>
      <w:r w:rsidR="008D41E5" w:rsidRPr="002731BF">
        <w:rPr>
          <w:color w:val="000000"/>
          <w:highlight w:val="yellow"/>
        </w:rPr>
        <w:t xml:space="preserve">in the form of a valid tax invoice for the purposes of the GST </w:t>
      </w:r>
      <w:proofErr w:type="gramStart"/>
      <w:r w:rsidR="008D0070">
        <w:rPr>
          <w:color w:val="000000"/>
          <w:highlight w:val="yellow"/>
        </w:rPr>
        <w:t>legislation</w:t>
      </w:r>
      <w:r w:rsidR="008D41E5" w:rsidRPr="002731BF">
        <w:rPr>
          <w:color w:val="000000"/>
          <w:highlight w:val="yellow"/>
        </w:rPr>
        <w:t>;</w:t>
      </w:r>
      <w:proofErr w:type="gramEnd"/>
    </w:p>
    <w:p w14:paraId="35C7098B" w14:textId="7A13896A" w:rsidR="002731BF" w:rsidRPr="002731BF" w:rsidRDefault="002731BF" w:rsidP="00142059">
      <w:pPr>
        <w:pStyle w:val="ListParagraph"/>
        <w:numPr>
          <w:ilvl w:val="0"/>
          <w:numId w:val="6"/>
        </w:numPr>
        <w:rPr>
          <w:color w:val="000000"/>
          <w:highlight w:val="yellow"/>
        </w:rPr>
      </w:pPr>
      <w:bookmarkStart w:id="22" w:name="_Hlk63705918"/>
      <w:r w:rsidRPr="002731BF">
        <w:rPr>
          <w:color w:val="000000"/>
          <w:highlight w:val="yellow"/>
        </w:rPr>
        <w:t>clearly identif</w:t>
      </w:r>
      <w:r w:rsidR="008E384A">
        <w:rPr>
          <w:color w:val="000000"/>
          <w:highlight w:val="yellow"/>
        </w:rPr>
        <w:t xml:space="preserve">y </w:t>
      </w:r>
      <w:r w:rsidRPr="002731BF">
        <w:rPr>
          <w:color w:val="000000"/>
          <w:highlight w:val="yellow"/>
        </w:rPr>
        <w:t xml:space="preserve">the Grant </w:t>
      </w:r>
      <w:r>
        <w:rPr>
          <w:color w:val="000000"/>
          <w:highlight w:val="yellow"/>
        </w:rPr>
        <w:t xml:space="preserve">and Grant reference number (if any) </w:t>
      </w:r>
      <w:r w:rsidRPr="002731BF">
        <w:rPr>
          <w:color w:val="000000"/>
          <w:highlight w:val="yellow"/>
        </w:rPr>
        <w:t xml:space="preserve">and the payment schedule to which </w:t>
      </w:r>
      <w:r>
        <w:rPr>
          <w:color w:val="000000"/>
          <w:highlight w:val="yellow"/>
        </w:rPr>
        <w:t xml:space="preserve">the invoice </w:t>
      </w:r>
      <w:r w:rsidRPr="002731BF">
        <w:rPr>
          <w:color w:val="000000"/>
          <w:highlight w:val="yellow"/>
        </w:rPr>
        <w:t>relates (if any)</w:t>
      </w:r>
      <w:r>
        <w:rPr>
          <w:color w:val="000000"/>
          <w:highlight w:val="yellow"/>
        </w:rPr>
        <w:t>; and</w:t>
      </w:r>
    </w:p>
    <w:p w14:paraId="16866102" w14:textId="325BD786" w:rsidR="008D41E5" w:rsidRPr="002731BF" w:rsidRDefault="00E548E6" w:rsidP="00142059">
      <w:pPr>
        <w:pStyle w:val="ListParagraph"/>
        <w:numPr>
          <w:ilvl w:val="0"/>
          <w:numId w:val="6"/>
        </w:numPr>
        <w:rPr>
          <w:color w:val="000000"/>
          <w:highlight w:val="yellow"/>
        </w:rPr>
      </w:pPr>
      <w:r>
        <w:rPr>
          <w:color w:val="000000"/>
          <w:highlight w:val="yellow"/>
        </w:rPr>
        <w:t xml:space="preserve">be </w:t>
      </w:r>
      <w:r w:rsidR="008D41E5" w:rsidRPr="002731BF">
        <w:rPr>
          <w:color w:val="000000"/>
          <w:highlight w:val="yellow"/>
        </w:rPr>
        <w:t>correctly addressed to DFAT</w:t>
      </w:r>
      <w:r w:rsidR="002731BF">
        <w:rPr>
          <w:color w:val="000000"/>
          <w:highlight w:val="yellow"/>
        </w:rPr>
        <w:t xml:space="preserve"> (including to the DFAT Grant manager) </w:t>
      </w:r>
      <w:r w:rsidR="008D41E5" w:rsidRPr="002731BF">
        <w:rPr>
          <w:color w:val="000000"/>
          <w:highlight w:val="yellow"/>
        </w:rPr>
        <w:t>and correctly calculated (including in Australian dollars)</w:t>
      </w:r>
      <w:r w:rsidR="002731BF">
        <w:rPr>
          <w:color w:val="000000"/>
          <w:highlight w:val="yellow"/>
        </w:rPr>
        <w:t xml:space="preserve">. </w:t>
      </w:r>
    </w:p>
    <w:p w14:paraId="02019D30" w14:textId="77777777" w:rsidR="00EC7CB0" w:rsidRPr="00482DB2" w:rsidRDefault="00EC7CB0" w:rsidP="00630F42">
      <w:pPr>
        <w:pStyle w:val="Heading2"/>
      </w:pPr>
      <w:bookmarkStart w:id="23" w:name="_Toc148619466"/>
      <w:bookmarkEnd w:id="22"/>
      <w:r>
        <w:t>E. R</w:t>
      </w:r>
      <w:r w:rsidRPr="00482DB2">
        <w:t>eporting</w:t>
      </w:r>
      <w:bookmarkEnd w:id="23"/>
    </w:p>
    <w:p w14:paraId="6888FB95" w14:textId="77777777" w:rsidR="001D465C" w:rsidRDefault="001D465C" w:rsidP="00482DB2">
      <w:pPr>
        <w:rPr>
          <w:rStyle w:val="normaltextrun"/>
          <w:rFonts w:asciiTheme="minorHAnsi" w:hAnsiTheme="minorHAnsi" w:cstheme="minorHAnsi"/>
        </w:rPr>
      </w:pPr>
      <w:r>
        <w:rPr>
          <w:rStyle w:val="normaltextrun"/>
          <w:rFonts w:asciiTheme="minorHAnsi" w:hAnsiTheme="minorHAnsi" w:cstheme="minorHAnsi"/>
        </w:rPr>
        <w:t>The Grantee</w:t>
      </w:r>
      <w:r w:rsidRPr="00DC2E6F">
        <w:rPr>
          <w:rStyle w:val="normaltextrun"/>
          <w:rFonts w:asciiTheme="minorHAnsi" w:hAnsiTheme="minorHAnsi" w:cstheme="minorHAnsi"/>
        </w:rPr>
        <w:t xml:space="preserve"> must submit reports</w:t>
      </w:r>
      <w:r w:rsidRPr="00DC2E6F">
        <w:rPr>
          <w:rStyle w:val="normaltextrun"/>
          <w:rFonts w:asciiTheme="minorHAnsi" w:hAnsiTheme="minorHAnsi" w:cstheme="minorHAnsi"/>
          <w:b/>
          <w:bCs/>
        </w:rPr>
        <w:t xml:space="preserve"> </w:t>
      </w:r>
      <w:r w:rsidRPr="00DC2E6F">
        <w:rPr>
          <w:rStyle w:val="normaltextrun"/>
          <w:rFonts w:asciiTheme="minorHAnsi" w:hAnsiTheme="minorHAnsi" w:cstheme="minorHAnsi"/>
        </w:rPr>
        <w:t xml:space="preserve">in line with the </w:t>
      </w:r>
      <w:r>
        <w:rPr>
          <w:rStyle w:val="normaltextrun"/>
          <w:rFonts w:asciiTheme="minorHAnsi" w:hAnsiTheme="minorHAnsi" w:cstheme="minorHAnsi"/>
        </w:rPr>
        <w:t>requirements in this G</w:t>
      </w:r>
      <w:r w:rsidRPr="00DC2E6F">
        <w:rPr>
          <w:rStyle w:val="normaltextrun"/>
          <w:rFonts w:asciiTheme="minorHAnsi" w:hAnsiTheme="minorHAnsi" w:cstheme="minorHAnsi"/>
        </w:rPr>
        <w:t xml:space="preserve">rant </w:t>
      </w:r>
      <w:r>
        <w:rPr>
          <w:rStyle w:val="normaltextrun"/>
          <w:rFonts w:asciiTheme="minorHAnsi" w:hAnsiTheme="minorHAnsi" w:cstheme="minorHAnsi"/>
        </w:rPr>
        <w:t>A</w:t>
      </w:r>
      <w:r w:rsidRPr="00DC2E6F">
        <w:rPr>
          <w:rStyle w:val="normaltextrun"/>
          <w:rFonts w:asciiTheme="minorHAnsi" w:hAnsiTheme="minorHAnsi" w:cstheme="minorHAnsi"/>
        </w:rPr>
        <w:t>greement.</w:t>
      </w:r>
    </w:p>
    <w:p w14:paraId="4B07ABD9" w14:textId="1132E507" w:rsidR="00EC7CB0" w:rsidRDefault="00EC7CB0" w:rsidP="00482DB2">
      <w:r w:rsidRPr="00126C98">
        <w:rPr>
          <w:highlight w:val="yellow"/>
        </w:rPr>
        <w:t>The Grantee agrees to create the following reports in the form specified and to provide the reports to the Commonwealth representative in accordance with the following:</w:t>
      </w:r>
      <w:r>
        <w:t xml:space="preserve"> </w:t>
      </w:r>
    </w:p>
    <w:p w14:paraId="17B2A575" w14:textId="77777777" w:rsidR="00DC2E6F" w:rsidRPr="00DC2E6F" w:rsidRDefault="00DC2E6F" w:rsidP="00DC2E6F">
      <w:pPr>
        <w:pStyle w:val="paragraph"/>
        <w:spacing w:before="0" w:beforeAutospacing="0" w:after="0" w:afterAutospacing="0"/>
        <w:textAlignment w:val="baseline"/>
        <w:rPr>
          <w:rFonts w:asciiTheme="minorHAnsi" w:hAnsiTheme="minorHAnsi" w:cstheme="minorHAnsi"/>
          <w:sz w:val="22"/>
          <w:szCs w:val="22"/>
        </w:rPr>
      </w:pPr>
      <w:r w:rsidRPr="00DC2E6F">
        <w:rPr>
          <w:rStyle w:val="normaltextrun"/>
          <w:rFonts w:asciiTheme="minorHAnsi" w:hAnsiTheme="minorHAnsi" w:cstheme="minorHAnsi"/>
          <w:b/>
          <w:bCs/>
          <w:sz w:val="22"/>
          <w:szCs w:val="22"/>
        </w:rPr>
        <w:t>Progress Report</w:t>
      </w:r>
      <w:r w:rsidRPr="00DC2E6F">
        <w:rPr>
          <w:rStyle w:val="eop"/>
          <w:rFonts w:asciiTheme="minorHAnsi" w:hAnsiTheme="minorHAnsi" w:cstheme="minorHAnsi"/>
          <w:sz w:val="22"/>
          <w:szCs w:val="22"/>
        </w:rPr>
        <w:t> </w:t>
      </w:r>
    </w:p>
    <w:p w14:paraId="3B823333" w14:textId="329D7641" w:rsidR="00DC2E6F" w:rsidRPr="00DC2E6F" w:rsidRDefault="00DC2E6F" w:rsidP="00DC2E6F">
      <w:pPr>
        <w:pStyle w:val="paragraph"/>
        <w:spacing w:before="0" w:beforeAutospacing="0" w:after="0" w:afterAutospacing="0"/>
        <w:textAlignment w:val="baseline"/>
        <w:rPr>
          <w:rFonts w:asciiTheme="minorHAnsi" w:hAnsiTheme="minorHAnsi" w:cstheme="minorHAnsi"/>
          <w:sz w:val="22"/>
          <w:szCs w:val="22"/>
        </w:rPr>
      </w:pPr>
      <w:r w:rsidRPr="00DC2E6F">
        <w:rPr>
          <w:rStyle w:val="normaltextrun"/>
          <w:rFonts w:asciiTheme="minorHAnsi" w:hAnsiTheme="minorHAnsi" w:cstheme="minorHAnsi"/>
          <w:sz w:val="22"/>
          <w:szCs w:val="22"/>
        </w:rPr>
        <w:t xml:space="preserve">Every </w:t>
      </w:r>
      <w:r w:rsidR="001867D5" w:rsidRPr="001867D5">
        <w:rPr>
          <w:rStyle w:val="normaltextrun"/>
          <w:rFonts w:asciiTheme="minorHAnsi" w:hAnsiTheme="minorHAnsi" w:cstheme="minorHAnsi"/>
          <w:sz w:val="22"/>
          <w:szCs w:val="22"/>
          <w:highlight w:val="yellow"/>
        </w:rPr>
        <w:t>X</w:t>
      </w:r>
      <w:r w:rsidRPr="00DC2E6F">
        <w:rPr>
          <w:rStyle w:val="normaltextrun"/>
          <w:rFonts w:asciiTheme="minorHAnsi" w:hAnsiTheme="minorHAnsi" w:cstheme="minorHAnsi"/>
          <w:sz w:val="22"/>
          <w:szCs w:val="22"/>
        </w:rPr>
        <w:t xml:space="preserve"> </w:t>
      </w:r>
      <w:proofErr w:type="gramStart"/>
      <w:r w:rsidRPr="00DC2E6F">
        <w:rPr>
          <w:rStyle w:val="normaltextrun"/>
          <w:rFonts w:asciiTheme="minorHAnsi" w:hAnsiTheme="minorHAnsi" w:cstheme="minorHAnsi"/>
          <w:sz w:val="22"/>
          <w:szCs w:val="22"/>
        </w:rPr>
        <w:t>months</w:t>
      </w:r>
      <w:proofErr w:type="gramEnd"/>
      <w:r w:rsidRPr="00DC2E6F">
        <w:rPr>
          <w:rStyle w:val="normaltextrun"/>
          <w:rFonts w:asciiTheme="minorHAnsi" w:hAnsiTheme="minorHAnsi" w:cstheme="minorHAnsi"/>
          <w:sz w:val="22"/>
          <w:szCs w:val="22"/>
        </w:rPr>
        <w:t xml:space="preserve"> </w:t>
      </w:r>
      <w:r w:rsidR="001D465C">
        <w:rPr>
          <w:rStyle w:val="normaltextrun"/>
          <w:rFonts w:asciiTheme="minorHAnsi" w:hAnsiTheme="minorHAnsi" w:cstheme="minorHAnsi"/>
          <w:sz w:val="22"/>
          <w:szCs w:val="22"/>
        </w:rPr>
        <w:t xml:space="preserve">the Grantee is </w:t>
      </w:r>
      <w:r w:rsidRPr="00DC2E6F">
        <w:rPr>
          <w:rStyle w:val="normaltextrun"/>
          <w:rFonts w:asciiTheme="minorHAnsi" w:hAnsiTheme="minorHAnsi" w:cstheme="minorHAnsi"/>
          <w:sz w:val="22"/>
          <w:szCs w:val="22"/>
        </w:rPr>
        <w:t>required to report on:</w:t>
      </w:r>
      <w:r w:rsidRPr="00DC2E6F">
        <w:rPr>
          <w:rStyle w:val="eop"/>
          <w:rFonts w:asciiTheme="minorHAnsi" w:hAnsiTheme="minorHAnsi" w:cstheme="minorHAnsi"/>
          <w:sz w:val="22"/>
          <w:szCs w:val="22"/>
        </w:rPr>
        <w:t> </w:t>
      </w:r>
    </w:p>
    <w:p w14:paraId="0CF30020" w14:textId="252EE9CA" w:rsidR="00DC2E6F" w:rsidRPr="00DC2E6F" w:rsidRDefault="00DC2E6F" w:rsidP="00DC2E6F">
      <w:pPr>
        <w:pStyle w:val="paragraph"/>
        <w:numPr>
          <w:ilvl w:val="0"/>
          <w:numId w:val="15"/>
        </w:numPr>
        <w:spacing w:before="0" w:beforeAutospacing="0" w:after="0" w:afterAutospacing="0"/>
        <w:ind w:firstLine="426"/>
        <w:textAlignment w:val="baseline"/>
        <w:rPr>
          <w:rFonts w:asciiTheme="minorHAnsi" w:hAnsiTheme="minorHAnsi" w:cstheme="minorHAnsi"/>
          <w:sz w:val="22"/>
          <w:szCs w:val="22"/>
        </w:rPr>
      </w:pPr>
      <w:r w:rsidRPr="00DC2E6F">
        <w:rPr>
          <w:rStyle w:val="normaltextrun"/>
          <w:rFonts w:asciiTheme="minorHAnsi" w:hAnsiTheme="minorHAnsi" w:cstheme="minorHAnsi"/>
          <w:sz w:val="22"/>
          <w:szCs w:val="22"/>
        </w:rPr>
        <w:t>progress against agreed outcomes</w:t>
      </w:r>
      <w:r w:rsidR="001D465C">
        <w:rPr>
          <w:rStyle w:val="normaltextrun"/>
          <w:rFonts w:asciiTheme="minorHAnsi" w:hAnsiTheme="minorHAnsi" w:cstheme="minorHAnsi"/>
          <w:sz w:val="22"/>
          <w:szCs w:val="22"/>
        </w:rPr>
        <w:t xml:space="preserve">; and </w:t>
      </w:r>
      <w:r w:rsidRPr="00DC2E6F">
        <w:rPr>
          <w:rStyle w:val="eop"/>
          <w:rFonts w:asciiTheme="minorHAnsi" w:hAnsiTheme="minorHAnsi" w:cstheme="minorHAnsi"/>
          <w:sz w:val="22"/>
          <w:szCs w:val="22"/>
        </w:rPr>
        <w:t> </w:t>
      </w:r>
    </w:p>
    <w:p w14:paraId="615881DF" w14:textId="77777777" w:rsidR="00DC2E6F" w:rsidRPr="00DC2E6F" w:rsidRDefault="00DC2E6F" w:rsidP="00DC2E6F">
      <w:pPr>
        <w:pStyle w:val="paragraph"/>
        <w:numPr>
          <w:ilvl w:val="0"/>
          <w:numId w:val="16"/>
        </w:numPr>
        <w:spacing w:before="0" w:beforeAutospacing="0" w:after="0" w:afterAutospacing="0"/>
        <w:ind w:firstLine="426"/>
        <w:textAlignment w:val="baseline"/>
        <w:rPr>
          <w:rStyle w:val="normaltextrun"/>
          <w:rFonts w:asciiTheme="minorHAnsi" w:hAnsiTheme="minorHAnsi" w:cstheme="minorHAnsi"/>
          <w:sz w:val="22"/>
          <w:szCs w:val="22"/>
        </w:rPr>
      </w:pPr>
      <w:r w:rsidRPr="00DC2E6F">
        <w:rPr>
          <w:rStyle w:val="normaltextrun"/>
          <w:rFonts w:asciiTheme="minorHAnsi" w:hAnsiTheme="minorHAnsi" w:cstheme="minorHAnsi"/>
          <w:sz w:val="22"/>
          <w:szCs w:val="22"/>
        </w:rPr>
        <w:t xml:space="preserve">the amount of funding expended on eligible activities to date. </w:t>
      </w:r>
    </w:p>
    <w:p w14:paraId="1B7B3556" w14:textId="77777777" w:rsidR="00DC2E6F" w:rsidRPr="00DC2E6F" w:rsidRDefault="00DC2E6F" w:rsidP="00DC2E6F">
      <w:pPr>
        <w:pStyle w:val="paragraph"/>
        <w:spacing w:before="0" w:beforeAutospacing="0" w:after="0" w:afterAutospacing="0"/>
        <w:textAlignment w:val="baseline"/>
        <w:rPr>
          <w:rStyle w:val="normaltextrun"/>
          <w:rFonts w:asciiTheme="minorHAnsi" w:hAnsiTheme="minorHAnsi" w:cstheme="minorHAnsi"/>
          <w:b/>
          <w:bCs/>
          <w:sz w:val="22"/>
          <w:szCs w:val="22"/>
        </w:rPr>
      </w:pPr>
    </w:p>
    <w:p w14:paraId="60B9D83E" w14:textId="77777777" w:rsidR="00DC2E6F" w:rsidRPr="00DC2E6F" w:rsidRDefault="00DC2E6F" w:rsidP="00DC2E6F">
      <w:pPr>
        <w:pStyle w:val="paragraph"/>
        <w:spacing w:before="0" w:beforeAutospacing="0" w:after="0" w:afterAutospacing="0"/>
        <w:textAlignment w:val="baseline"/>
        <w:rPr>
          <w:rStyle w:val="normaltextrun"/>
          <w:rFonts w:asciiTheme="minorHAnsi" w:hAnsiTheme="minorHAnsi" w:cstheme="minorHAnsi"/>
          <w:b/>
          <w:bCs/>
          <w:sz w:val="22"/>
          <w:szCs w:val="22"/>
        </w:rPr>
      </w:pPr>
      <w:r w:rsidRPr="00DC2E6F">
        <w:rPr>
          <w:rStyle w:val="normaltextrun"/>
          <w:rFonts w:asciiTheme="minorHAnsi" w:hAnsiTheme="minorHAnsi" w:cstheme="minorHAnsi"/>
          <w:b/>
          <w:bCs/>
          <w:sz w:val="22"/>
          <w:szCs w:val="22"/>
        </w:rPr>
        <w:t>Final Report</w:t>
      </w:r>
    </w:p>
    <w:p w14:paraId="54A99E9C" w14:textId="2D2FF151" w:rsidR="00DC2E6F" w:rsidRPr="00DC2E6F" w:rsidRDefault="001D465C" w:rsidP="00DC2E6F">
      <w:pPr>
        <w:pStyle w:val="paragraph"/>
        <w:spacing w:before="0" w:beforeAutospacing="0" w:after="0" w:afterAutospacing="0"/>
        <w:textAlignment w:val="baseline"/>
        <w:rPr>
          <w:rFonts w:asciiTheme="minorHAnsi" w:hAnsiTheme="minorHAnsi" w:cstheme="minorHAnsi"/>
          <w:sz w:val="22"/>
          <w:szCs w:val="22"/>
        </w:rPr>
      </w:pPr>
      <w:r>
        <w:rPr>
          <w:rStyle w:val="normaltextrun"/>
          <w:rFonts w:asciiTheme="minorHAnsi" w:hAnsiTheme="minorHAnsi" w:cstheme="minorHAnsi"/>
          <w:sz w:val="22"/>
          <w:szCs w:val="22"/>
        </w:rPr>
        <w:t>The Grantee</w:t>
      </w:r>
      <w:r w:rsidR="00DC2E6F" w:rsidRPr="00DC2E6F">
        <w:rPr>
          <w:rStyle w:val="normaltextrun"/>
          <w:rFonts w:asciiTheme="minorHAnsi" w:hAnsiTheme="minorHAnsi" w:cstheme="minorHAnsi"/>
          <w:sz w:val="22"/>
          <w:szCs w:val="22"/>
        </w:rPr>
        <w:t xml:space="preserve"> must submit a final report</w:t>
      </w:r>
      <w:r w:rsidR="00DC2E6F" w:rsidRPr="00DC2E6F">
        <w:rPr>
          <w:rStyle w:val="normaltextrun"/>
          <w:rFonts w:asciiTheme="minorHAnsi" w:hAnsiTheme="minorHAnsi" w:cstheme="minorHAnsi"/>
          <w:b/>
          <w:bCs/>
          <w:sz w:val="22"/>
          <w:szCs w:val="22"/>
        </w:rPr>
        <w:t xml:space="preserve"> </w:t>
      </w:r>
      <w:r w:rsidR="00DC2E6F" w:rsidRPr="00DC2E6F">
        <w:rPr>
          <w:rStyle w:val="normaltextrun"/>
          <w:rFonts w:asciiTheme="minorHAnsi" w:hAnsiTheme="minorHAnsi" w:cstheme="minorHAnsi"/>
          <w:sz w:val="22"/>
          <w:szCs w:val="22"/>
        </w:rPr>
        <w:t xml:space="preserve">in line with the </w:t>
      </w:r>
      <w:r>
        <w:rPr>
          <w:rStyle w:val="normaltextrun"/>
          <w:rFonts w:asciiTheme="minorHAnsi" w:hAnsiTheme="minorHAnsi" w:cstheme="minorHAnsi"/>
          <w:sz w:val="22"/>
          <w:szCs w:val="22"/>
        </w:rPr>
        <w:t>G</w:t>
      </w:r>
      <w:r w:rsidR="00DC2E6F" w:rsidRPr="00DC2E6F">
        <w:rPr>
          <w:rStyle w:val="normaltextrun"/>
          <w:rFonts w:asciiTheme="minorHAnsi" w:hAnsiTheme="minorHAnsi" w:cstheme="minorHAnsi"/>
          <w:sz w:val="22"/>
          <w:szCs w:val="22"/>
        </w:rPr>
        <w:t xml:space="preserve">rant </w:t>
      </w:r>
      <w:r>
        <w:rPr>
          <w:rStyle w:val="normaltextrun"/>
          <w:rFonts w:asciiTheme="minorHAnsi" w:hAnsiTheme="minorHAnsi" w:cstheme="minorHAnsi"/>
          <w:sz w:val="22"/>
          <w:szCs w:val="22"/>
        </w:rPr>
        <w:t>A</w:t>
      </w:r>
      <w:r w:rsidR="00DC2E6F" w:rsidRPr="00DC2E6F">
        <w:rPr>
          <w:rStyle w:val="normaltextrun"/>
          <w:rFonts w:asciiTheme="minorHAnsi" w:hAnsiTheme="minorHAnsi" w:cstheme="minorHAnsi"/>
          <w:sz w:val="22"/>
          <w:szCs w:val="22"/>
        </w:rPr>
        <w:t xml:space="preserve">greement. </w:t>
      </w:r>
      <w:r>
        <w:rPr>
          <w:rStyle w:val="normaltextrun"/>
          <w:rFonts w:asciiTheme="minorHAnsi" w:hAnsiTheme="minorHAnsi" w:cstheme="minorHAnsi"/>
          <w:sz w:val="22"/>
          <w:szCs w:val="22"/>
        </w:rPr>
        <w:t xml:space="preserve">Within 21 Business Days of </w:t>
      </w:r>
      <w:r w:rsidR="00DC2E6F" w:rsidRPr="00DC2E6F">
        <w:rPr>
          <w:rStyle w:val="normaltextrun"/>
          <w:rFonts w:asciiTheme="minorHAnsi" w:hAnsiTheme="minorHAnsi" w:cstheme="minorHAnsi"/>
          <w:sz w:val="22"/>
          <w:szCs w:val="22"/>
        </w:rPr>
        <w:t xml:space="preserve">the </w:t>
      </w:r>
      <w:r w:rsidRPr="001D465C">
        <w:rPr>
          <w:rStyle w:val="normaltextrun"/>
          <w:rFonts w:asciiTheme="minorHAnsi" w:hAnsiTheme="minorHAnsi" w:cstheme="minorHAnsi"/>
          <w:sz w:val="22"/>
          <w:szCs w:val="22"/>
        </w:rPr>
        <w:t>Activity Completion Date</w:t>
      </w:r>
      <w:r>
        <w:rPr>
          <w:rStyle w:val="normaltextrun"/>
          <w:rFonts w:asciiTheme="minorHAnsi" w:hAnsiTheme="minorHAnsi" w:cstheme="minorHAnsi"/>
          <w:sz w:val="22"/>
          <w:szCs w:val="22"/>
        </w:rPr>
        <w:t>, the Grantee</w:t>
      </w:r>
      <w:r w:rsidRPr="001D465C" w:rsidDel="001D465C">
        <w:rPr>
          <w:rStyle w:val="normaltextrun"/>
          <w:rFonts w:asciiTheme="minorHAnsi" w:hAnsiTheme="minorHAnsi" w:cstheme="minorHAnsi"/>
          <w:sz w:val="22"/>
          <w:szCs w:val="22"/>
        </w:rPr>
        <w:t xml:space="preserve"> </w:t>
      </w:r>
      <w:r>
        <w:rPr>
          <w:rStyle w:val="normaltextrun"/>
          <w:rFonts w:asciiTheme="minorHAnsi" w:hAnsiTheme="minorHAnsi" w:cstheme="minorHAnsi"/>
          <w:sz w:val="22"/>
          <w:szCs w:val="22"/>
        </w:rPr>
        <w:t>must submit to DFAT</w:t>
      </w:r>
      <w:r w:rsidR="00DC2E6F" w:rsidRPr="00DC2E6F">
        <w:rPr>
          <w:rStyle w:val="normaltextrun"/>
          <w:rFonts w:asciiTheme="minorHAnsi" w:hAnsiTheme="minorHAnsi" w:cstheme="minorHAnsi"/>
          <w:sz w:val="22"/>
          <w:szCs w:val="22"/>
        </w:rPr>
        <w:t>:</w:t>
      </w:r>
      <w:r w:rsidR="00DC2E6F" w:rsidRPr="00DC2E6F">
        <w:rPr>
          <w:rStyle w:val="eop"/>
          <w:rFonts w:asciiTheme="minorHAnsi" w:hAnsiTheme="minorHAnsi" w:cstheme="minorHAnsi"/>
          <w:sz w:val="22"/>
          <w:szCs w:val="22"/>
        </w:rPr>
        <w:t> </w:t>
      </w:r>
    </w:p>
    <w:p w14:paraId="0A36A995" w14:textId="4C0D8053" w:rsidR="00DC2E6F" w:rsidRPr="00DC2E6F" w:rsidRDefault="001D465C" w:rsidP="00DC2E6F">
      <w:pPr>
        <w:pStyle w:val="paragraph"/>
        <w:numPr>
          <w:ilvl w:val="0"/>
          <w:numId w:val="15"/>
        </w:numPr>
        <w:spacing w:before="0" w:beforeAutospacing="0" w:after="0" w:afterAutospacing="0"/>
        <w:ind w:firstLine="426"/>
        <w:textAlignment w:val="baseline"/>
        <w:rPr>
          <w:rFonts w:asciiTheme="minorHAnsi" w:hAnsiTheme="minorHAnsi" w:cstheme="minorHAnsi"/>
          <w:sz w:val="22"/>
          <w:szCs w:val="22"/>
        </w:rPr>
      </w:pPr>
      <w:r>
        <w:rPr>
          <w:rStyle w:val="normaltextrun"/>
          <w:rFonts w:asciiTheme="minorHAnsi" w:hAnsiTheme="minorHAnsi" w:cstheme="minorHAnsi"/>
          <w:sz w:val="22"/>
          <w:szCs w:val="22"/>
        </w:rPr>
        <w:t xml:space="preserve">a </w:t>
      </w:r>
      <w:r w:rsidR="00DC2E6F" w:rsidRPr="00DC2E6F">
        <w:rPr>
          <w:rStyle w:val="normaltextrun"/>
          <w:rFonts w:asciiTheme="minorHAnsi" w:hAnsiTheme="minorHAnsi" w:cstheme="minorHAnsi"/>
          <w:sz w:val="22"/>
          <w:szCs w:val="22"/>
        </w:rPr>
        <w:t>completion report against agreed outcomes</w:t>
      </w:r>
      <w:r>
        <w:rPr>
          <w:rStyle w:val="eop"/>
          <w:rFonts w:asciiTheme="minorHAnsi" w:hAnsiTheme="minorHAnsi" w:cstheme="minorHAnsi"/>
          <w:sz w:val="22"/>
          <w:szCs w:val="22"/>
        </w:rPr>
        <w:t xml:space="preserve">; and </w:t>
      </w:r>
    </w:p>
    <w:p w14:paraId="6E14639C" w14:textId="12414AAD" w:rsidR="00DC2E6F" w:rsidRDefault="00DC2E6F" w:rsidP="00DC2E6F">
      <w:pPr>
        <w:pStyle w:val="paragraph"/>
        <w:numPr>
          <w:ilvl w:val="0"/>
          <w:numId w:val="16"/>
        </w:numPr>
        <w:spacing w:before="0" w:beforeAutospacing="0" w:after="0" w:afterAutospacing="0"/>
        <w:ind w:firstLine="426"/>
        <w:textAlignment w:val="baseline"/>
        <w:rPr>
          <w:rStyle w:val="normaltextrun"/>
          <w:rFonts w:asciiTheme="minorHAnsi" w:hAnsiTheme="minorHAnsi" w:cstheme="minorHAnsi"/>
          <w:sz w:val="22"/>
          <w:szCs w:val="22"/>
        </w:rPr>
      </w:pPr>
      <w:r w:rsidRPr="00DC2E6F">
        <w:rPr>
          <w:rStyle w:val="normaltextrun"/>
          <w:rFonts w:asciiTheme="minorHAnsi" w:hAnsiTheme="minorHAnsi" w:cstheme="minorHAnsi"/>
          <w:sz w:val="22"/>
          <w:szCs w:val="22"/>
        </w:rPr>
        <w:t xml:space="preserve">final amount of funding expended on eligible activities, including end of activity acquittal. </w:t>
      </w:r>
    </w:p>
    <w:p w14:paraId="6DDA9008" w14:textId="143EAFA6" w:rsidR="008530A3" w:rsidRPr="00DC2E6F" w:rsidRDefault="008530A3" w:rsidP="00D21850">
      <w:pPr>
        <w:pStyle w:val="paragraph"/>
        <w:spacing w:before="0" w:beforeAutospacing="0" w:after="0" w:afterAutospacing="0"/>
        <w:textAlignment w:val="baseline"/>
        <w:rPr>
          <w:rStyle w:val="normaltextrun"/>
          <w:rFonts w:asciiTheme="minorHAnsi" w:hAnsiTheme="minorHAnsi" w:cstheme="minorHAnsi"/>
          <w:sz w:val="22"/>
          <w:szCs w:val="22"/>
        </w:rPr>
      </w:pPr>
      <w:r>
        <w:rPr>
          <w:rStyle w:val="normaltextrun"/>
          <w:rFonts w:asciiTheme="minorHAnsi" w:hAnsiTheme="minorHAnsi" w:cstheme="minorHAnsi"/>
          <w:sz w:val="22"/>
          <w:szCs w:val="22"/>
        </w:rPr>
        <w:lastRenderedPageBreak/>
        <w:t xml:space="preserve">DFAT will have five (5) Business Days to seek clarification or rectification of sections of the Final Report or can accept the Report, as submitted by the Grantee. </w:t>
      </w:r>
    </w:p>
    <w:p w14:paraId="14440F52" w14:textId="77777777" w:rsidR="00DC2E6F" w:rsidRDefault="00DC2E6F" w:rsidP="000F54A8">
      <w:pPr>
        <w:pStyle w:val="Heading2"/>
        <w:spacing w:before="0"/>
      </w:pPr>
    </w:p>
    <w:p w14:paraId="5DF1001F" w14:textId="03CE168F" w:rsidR="00EC7CB0" w:rsidRPr="00EB3C76" w:rsidRDefault="006728DC" w:rsidP="000F54A8">
      <w:pPr>
        <w:pStyle w:val="Heading2"/>
        <w:spacing w:before="0"/>
      </w:pPr>
      <w:bookmarkStart w:id="24" w:name="_Toc148619467"/>
      <w:r>
        <w:t>F. Party representatives and address for n</w:t>
      </w:r>
      <w:r w:rsidR="00EC7CB0">
        <w:t>otices</w:t>
      </w:r>
      <w:bookmarkEnd w:id="24"/>
    </w:p>
    <w:p w14:paraId="393C9FF8" w14:textId="77777777" w:rsidR="00EC7CB0" w:rsidRPr="0096388F" w:rsidRDefault="00EC7CB0" w:rsidP="00637C52">
      <w:pPr>
        <w:pStyle w:val="Style3"/>
        <w:outlineLvl w:val="9"/>
      </w:pPr>
      <w:r>
        <w:t>Grantee's representative and address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6150"/>
      </w:tblGrid>
      <w:tr w:rsidR="008B2065" w:rsidRPr="00B8542E" w14:paraId="73257EFE" w14:textId="77777777" w:rsidTr="00A27362">
        <w:tc>
          <w:tcPr>
            <w:tcW w:w="3114" w:type="dxa"/>
            <w:shd w:val="clear" w:color="auto" w:fill="EEECE1" w:themeFill="background2"/>
          </w:tcPr>
          <w:p w14:paraId="5C8E5A78" w14:textId="72183A3C" w:rsidR="008B2065" w:rsidRPr="00A27362" w:rsidRDefault="008B2065" w:rsidP="00A27362">
            <w:pPr>
              <w:spacing w:before="60" w:after="60" w:line="240" w:lineRule="auto"/>
              <w:rPr>
                <w:rFonts w:asciiTheme="minorHAnsi" w:hAnsiTheme="minorHAnsi" w:cstheme="minorHAnsi"/>
                <w:b/>
                <w:bCs/>
                <w:iCs/>
                <w:color w:val="000000"/>
                <w:highlight w:val="yellow"/>
              </w:rPr>
            </w:pPr>
            <w:r w:rsidRPr="00A27362">
              <w:rPr>
                <w:rFonts w:asciiTheme="minorHAnsi" w:hAnsiTheme="minorHAnsi" w:cstheme="minorHAnsi"/>
                <w:b/>
                <w:bCs/>
                <w:iCs/>
                <w:color w:val="000000"/>
                <w:highlight w:val="yellow"/>
              </w:rPr>
              <w:t>[Name]</w:t>
            </w:r>
          </w:p>
        </w:tc>
        <w:tc>
          <w:tcPr>
            <w:tcW w:w="6150" w:type="dxa"/>
          </w:tcPr>
          <w:p w14:paraId="5C31876E" w14:textId="396531F9" w:rsidR="008B2065" w:rsidRPr="00B8542E" w:rsidRDefault="008B2065" w:rsidP="008B2065">
            <w:pPr>
              <w:spacing w:after="0" w:line="240" w:lineRule="auto"/>
              <w:rPr>
                <w:rFonts w:asciiTheme="minorHAnsi" w:hAnsiTheme="minorHAnsi" w:cstheme="minorHAnsi"/>
                <w:highlight w:val="yellow"/>
                <w:lang w:eastAsia="en-AU"/>
              </w:rPr>
            </w:pPr>
            <w:r w:rsidRPr="00B8542E">
              <w:rPr>
                <w:rFonts w:asciiTheme="minorHAnsi" w:hAnsiTheme="minorHAnsi" w:cstheme="minorHAnsi"/>
                <w:i/>
                <w:highlight w:val="yellow"/>
                <w:lang w:eastAsia="en-AU"/>
              </w:rPr>
              <w:t>[insert details]</w:t>
            </w:r>
          </w:p>
        </w:tc>
      </w:tr>
      <w:tr w:rsidR="008B2065" w:rsidRPr="00B8542E" w14:paraId="3BE50A93" w14:textId="77777777" w:rsidTr="00A27362">
        <w:tc>
          <w:tcPr>
            <w:tcW w:w="3114" w:type="dxa"/>
            <w:shd w:val="clear" w:color="auto" w:fill="EEECE1" w:themeFill="background2"/>
          </w:tcPr>
          <w:p w14:paraId="4B2EC805" w14:textId="45E51E16" w:rsidR="008B2065" w:rsidRPr="00A27362" w:rsidRDefault="008B2065" w:rsidP="00A27362">
            <w:pPr>
              <w:spacing w:before="60" w:after="60" w:line="240" w:lineRule="auto"/>
              <w:rPr>
                <w:rFonts w:asciiTheme="minorHAnsi" w:hAnsiTheme="minorHAnsi" w:cstheme="minorHAnsi"/>
                <w:b/>
                <w:bCs/>
                <w:iCs/>
                <w:color w:val="000000"/>
              </w:rPr>
            </w:pPr>
            <w:r w:rsidRPr="00A27362">
              <w:rPr>
                <w:rFonts w:asciiTheme="minorHAnsi" w:hAnsiTheme="minorHAnsi" w:cstheme="minorHAnsi"/>
                <w:b/>
                <w:bCs/>
                <w:iCs/>
                <w:color w:val="000000"/>
                <w:highlight w:val="yellow"/>
              </w:rPr>
              <w:t>[Position]</w:t>
            </w:r>
          </w:p>
        </w:tc>
        <w:tc>
          <w:tcPr>
            <w:tcW w:w="6150" w:type="dxa"/>
          </w:tcPr>
          <w:p w14:paraId="5CBC390A" w14:textId="750DC524" w:rsidR="008B2065" w:rsidRPr="00B8542E" w:rsidRDefault="008B2065" w:rsidP="008B2065">
            <w:pPr>
              <w:spacing w:after="0" w:line="240" w:lineRule="auto"/>
              <w:rPr>
                <w:rFonts w:asciiTheme="minorHAnsi" w:hAnsiTheme="minorHAnsi" w:cstheme="minorHAnsi"/>
                <w:lang w:eastAsia="en-AU"/>
              </w:rPr>
            </w:pPr>
            <w:r w:rsidRPr="00B8542E">
              <w:rPr>
                <w:rFonts w:asciiTheme="minorHAnsi" w:hAnsiTheme="minorHAnsi" w:cstheme="minorHAnsi"/>
                <w:i/>
                <w:highlight w:val="yellow"/>
                <w:lang w:eastAsia="en-AU"/>
              </w:rPr>
              <w:t>[insert details]</w:t>
            </w:r>
          </w:p>
        </w:tc>
      </w:tr>
      <w:tr w:rsidR="008B2065" w:rsidRPr="00B8542E" w14:paraId="632FC16B" w14:textId="77777777" w:rsidTr="00A27362">
        <w:tc>
          <w:tcPr>
            <w:tcW w:w="3114" w:type="dxa"/>
            <w:shd w:val="clear" w:color="auto" w:fill="EEECE1" w:themeFill="background2"/>
          </w:tcPr>
          <w:p w14:paraId="5CD3905A" w14:textId="77777777" w:rsidR="008B2065" w:rsidRPr="00A27362" w:rsidRDefault="008B2065"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Postal/physical address(es)</w:t>
            </w:r>
          </w:p>
        </w:tc>
        <w:tc>
          <w:tcPr>
            <w:tcW w:w="6150" w:type="dxa"/>
          </w:tcPr>
          <w:p w14:paraId="3B55BC90" w14:textId="77777777" w:rsidR="008B2065" w:rsidRPr="00B8542E" w:rsidRDefault="008B2065" w:rsidP="008B2065">
            <w:pPr>
              <w:spacing w:after="0" w:line="240" w:lineRule="auto"/>
              <w:rPr>
                <w:rFonts w:asciiTheme="minorHAnsi" w:hAnsiTheme="minorHAnsi" w:cstheme="minorHAnsi"/>
                <w:lang w:eastAsia="en-AU"/>
              </w:rPr>
            </w:pPr>
            <w:r w:rsidRPr="00B8542E">
              <w:rPr>
                <w:rFonts w:asciiTheme="minorHAnsi" w:hAnsiTheme="minorHAnsi" w:cstheme="minorHAnsi"/>
                <w:i/>
                <w:highlight w:val="yellow"/>
                <w:lang w:eastAsia="en-AU"/>
              </w:rPr>
              <w:t>[insert details]</w:t>
            </w:r>
          </w:p>
        </w:tc>
      </w:tr>
      <w:tr w:rsidR="008B2065" w:rsidRPr="00B8542E" w14:paraId="1199BA09" w14:textId="77777777" w:rsidTr="00A27362">
        <w:tc>
          <w:tcPr>
            <w:tcW w:w="3114" w:type="dxa"/>
            <w:shd w:val="clear" w:color="auto" w:fill="EEECE1" w:themeFill="background2"/>
          </w:tcPr>
          <w:p w14:paraId="3A1C0F4C" w14:textId="77777777" w:rsidR="008B2065" w:rsidRPr="00A27362" w:rsidRDefault="008B2065"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Business hours telephone</w:t>
            </w:r>
          </w:p>
        </w:tc>
        <w:tc>
          <w:tcPr>
            <w:tcW w:w="6150" w:type="dxa"/>
          </w:tcPr>
          <w:p w14:paraId="61839FE3" w14:textId="52043ECD" w:rsidR="008B2065" w:rsidRPr="00B8542E" w:rsidRDefault="00E163C5" w:rsidP="008B2065">
            <w:pPr>
              <w:spacing w:after="0" w:line="240" w:lineRule="auto"/>
              <w:rPr>
                <w:rFonts w:asciiTheme="minorHAnsi" w:hAnsiTheme="minorHAnsi" w:cstheme="minorHAnsi"/>
                <w:lang w:eastAsia="en-AU"/>
              </w:rPr>
            </w:pPr>
            <w:r w:rsidRPr="00B8542E">
              <w:rPr>
                <w:rFonts w:asciiTheme="minorHAnsi" w:hAnsiTheme="minorHAnsi" w:cstheme="minorHAnsi"/>
                <w:i/>
                <w:highlight w:val="yellow"/>
                <w:lang w:eastAsia="en-AU"/>
              </w:rPr>
              <w:t>[insert details]</w:t>
            </w:r>
          </w:p>
        </w:tc>
      </w:tr>
      <w:tr w:rsidR="008B2065" w:rsidRPr="00B8542E" w14:paraId="0FDBB50A" w14:textId="77777777" w:rsidTr="00A27362">
        <w:tc>
          <w:tcPr>
            <w:tcW w:w="3114" w:type="dxa"/>
            <w:shd w:val="clear" w:color="auto" w:fill="EEECE1" w:themeFill="background2"/>
          </w:tcPr>
          <w:p w14:paraId="51829454" w14:textId="77777777" w:rsidR="008B2065" w:rsidRPr="00A27362" w:rsidRDefault="008B2065"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Mobile</w:t>
            </w:r>
          </w:p>
        </w:tc>
        <w:tc>
          <w:tcPr>
            <w:tcW w:w="6150" w:type="dxa"/>
          </w:tcPr>
          <w:p w14:paraId="1981490A" w14:textId="2D7ABCF2" w:rsidR="008B2065" w:rsidRPr="00B8542E" w:rsidRDefault="00E163C5" w:rsidP="008B2065">
            <w:pPr>
              <w:spacing w:after="0" w:line="240" w:lineRule="auto"/>
              <w:rPr>
                <w:rFonts w:asciiTheme="minorHAnsi" w:hAnsiTheme="minorHAnsi" w:cstheme="minorHAnsi"/>
                <w:lang w:eastAsia="en-AU"/>
              </w:rPr>
            </w:pPr>
            <w:r w:rsidRPr="00B8542E">
              <w:rPr>
                <w:rFonts w:asciiTheme="minorHAnsi" w:hAnsiTheme="minorHAnsi" w:cstheme="minorHAnsi"/>
                <w:i/>
                <w:highlight w:val="yellow"/>
                <w:lang w:eastAsia="en-AU"/>
              </w:rPr>
              <w:t>[insert details]</w:t>
            </w:r>
          </w:p>
        </w:tc>
      </w:tr>
      <w:tr w:rsidR="008B2065" w:rsidRPr="00B8542E" w14:paraId="5528DBD5" w14:textId="77777777" w:rsidTr="00A27362">
        <w:tc>
          <w:tcPr>
            <w:tcW w:w="3114" w:type="dxa"/>
            <w:shd w:val="clear" w:color="auto" w:fill="EEECE1" w:themeFill="background2"/>
          </w:tcPr>
          <w:p w14:paraId="7ABD0125" w14:textId="77777777" w:rsidR="008B2065" w:rsidRPr="00A27362" w:rsidRDefault="008B2065"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Fax</w:t>
            </w:r>
          </w:p>
        </w:tc>
        <w:tc>
          <w:tcPr>
            <w:tcW w:w="6150" w:type="dxa"/>
          </w:tcPr>
          <w:p w14:paraId="3FE1D157" w14:textId="4465939B" w:rsidR="008B2065" w:rsidRPr="00B8542E" w:rsidRDefault="00E163C5" w:rsidP="008B2065">
            <w:pPr>
              <w:spacing w:after="0" w:line="240" w:lineRule="auto"/>
              <w:rPr>
                <w:rFonts w:asciiTheme="minorHAnsi" w:hAnsiTheme="minorHAnsi" w:cstheme="minorHAnsi"/>
                <w:lang w:eastAsia="en-AU"/>
              </w:rPr>
            </w:pPr>
            <w:r w:rsidRPr="00B8542E">
              <w:rPr>
                <w:rFonts w:asciiTheme="minorHAnsi" w:hAnsiTheme="minorHAnsi" w:cstheme="minorHAnsi"/>
                <w:i/>
                <w:highlight w:val="yellow"/>
                <w:lang w:eastAsia="en-AU"/>
              </w:rPr>
              <w:t>[insert details]</w:t>
            </w:r>
          </w:p>
        </w:tc>
      </w:tr>
      <w:tr w:rsidR="008B2065" w:rsidRPr="00B8542E" w14:paraId="7E17FCA5" w14:textId="77777777" w:rsidTr="00A27362">
        <w:tc>
          <w:tcPr>
            <w:tcW w:w="3114" w:type="dxa"/>
            <w:shd w:val="clear" w:color="auto" w:fill="EEECE1" w:themeFill="background2"/>
          </w:tcPr>
          <w:p w14:paraId="1B86636E" w14:textId="77777777" w:rsidR="008B2065" w:rsidRPr="00A27362" w:rsidRDefault="008B2065"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E-mail</w:t>
            </w:r>
          </w:p>
        </w:tc>
        <w:tc>
          <w:tcPr>
            <w:tcW w:w="6150" w:type="dxa"/>
          </w:tcPr>
          <w:p w14:paraId="0DA13FC4" w14:textId="5C1244AF" w:rsidR="008B2065" w:rsidRPr="00B8542E" w:rsidRDefault="00E163C5" w:rsidP="008B2065">
            <w:pPr>
              <w:spacing w:after="0" w:line="240" w:lineRule="auto"/>
              <w:rPr>
                <w:rFonts w:asciiTheme="minorHAnsi" w:hAnsiTheme="minorHAnsi" w:cstheme="minorHAnsi"/>
                <w:lang w:eastAsia="en-AU"/>
              </w:rPr>
            </w:pPr>
            <w:r w:rsidRPr="00B8542E">
              <w:rPr>
                <w:rFonts w:asciiTheme="minorHAnsi" w:hAnsiTheme="minorHAnsi" w:cstheme="minorHAnsi"/>
                <w:i/>
                <w:highlight w:val="yellow"/>
                <w:lang w:eastAsia="en-AU"/>
              </w:rPr>
              <w:t>[insert details]</w:t>
            </w:r>
          </w:p>
        </w:tc>
      </w:tr>
      <w:tr w:rsidR="008B2065" w:rsidRPr="00B8542E" w14:paraId="1C1472F3" w14:textId="77777777" w:rsidTr="00A27362">
        <w:tc>
          <w:tcPr>
            <w:tcW w:w="3114" w:type="dxa"/>
            <w:shd w:val="clear" w:color="auto" w:fill="EEECE1" w:themeFill="background2"/>
          </w:tcPr>
          <w:p w14:paraId="331EC999" w14:textId="08C0D015" w:rsidR="008B2065" w:rsidRPr="00A27362" w:rsidRDefault="008B2065" w:rsidP="00A27362">
            <w:pPr>
              <w:spacing w:before="60" w:after="60" w:line="240" w:lineRule="auto"/>
              <w:rPr>
                <w:rFonts w:asciiTheme="minorHAnsi" w:hAnsiTheme="minorHAnsi" w:cstheme="minorHAnsi"/>
                <w:b/>
                <w:bCs/>
                <w:i/>
                <w:color w:val="000000"/>
              </w:rPr>
            </w:pPr>
            <w:r w:rsidRPr="00A27362">
              <w:rPr>
                <w:rFonts w:asciiTheme="minorHAnsi" w:hAnsiTheme="minorHAnsi" w:cstheme="minorHAnsi"/>
                <w:b/>
                <w:bCs/>
                <w:i/>
                <w:color w:val="000000"/>
                <w:highlight w:val="yellow"/>
              </w:rPr>
              <w:t>[Alternative contact]</w:t>
            </w:r>
          </w:p>
        </w:tc>
        <w:tc>
          <w:tcPr>
            <w:tcW w:w="6150" w:type="dxa"/>
          </w:tcPr>
          <w:p w14:paraId="3F28D231" w14:textId="1E3F58E8" w:rsidR="008B2065" w:rsidRPr="00B8542E" w:rsidRDefault="00E163C5" w:rsidP="008B2065">
            <w:pPr>
              <w:spacing w:after="0" w:line="240" w:lineRule="auto"/>
              <w:rPr>
                <w:rFonts w:asciiTheme="minorHAnsi" w:hAnsiTheme="minorHAnsi" w:cstheme="minorHAnsi"/>
                <w:highlight w:val="yellow"/>
                <w:lang w:eastAsia="en-AU"/>
              </w:rPr>
            </w:pPr>
            <w:r w:rsidRPr="00B8542E">
              <w:rPr>
                <w:rFonts w:asciiTheme="minorHAnsi" w:hAnsiTheme="minorHAnsi" w:cstheme="minorHAnsi"/>
                <w:i/>
                <w:highlight w:val="yellow"/>
                <w:lang w:eastAsia="en-AU"/>
              </w:rPr>
              <w:t>[insert details]</w:t>
            </w:r>
          </w:p>
        </w:tc>
      </w:tr>
    </w:tbl>
    <w:p w14:paraId="794439DA" w14:textId="77777777" w:rsidR="00EC7CB0" w:rsidRDefault="00EC7CB0" w:rsidP="00B505C6">
      <w:pPr>
        <w:spacing w:after="0"/>
        <w:rPr>
          <w:color w:val="000000"/>
          <w:sz w:val="24"/>
        </w:rPr>
      </w:pPr>
    </w:p>
    <w:p w14:paraId="496C6066" w14:textId="77777777" w:rsidR="00EC7CB0" w:rsidRPr="00D72B67" w:rsidRDefault="00EC7CB0" w:rsidP="00667C5C">
      <w:pPr>
        <w:pStyle w:val="Style3"/>
        <w:spacing w:before="0"/>
        <w:outlineLvl w:val="9"/>
      </w:pPr>
      <w:r>
        <w:t>Commonwealth representative and address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4"/>
        <w:gridCol w:w="6150"/>
      </w:tblGrid>
      <w:tr w:rsidR="00EC7CB0" w:rsidRPr="00B8542E" w14:paraId="1AF3377C" w14:textId="77777777" w:rsidTr="00A27362">
        <w:tc>
          <w:tcPr>
            <w:tcW w:w="3114" w:type="dxa"/>
            <w:shd w:val="clear" w:color="auto" w:fill="EEECE1" w:themeFill="background2"/>
          </w:tcPr>
          <w:p w14:paraId="5DBAFACD" w14:textId="3F400283" w:rsidR="00EC7CB0" w:rsidRPr="00A27362" w:rsidRDefault="008B2065" w:rsidP="00A27362">
            <w:pPr>
              <w:spacing w:before="60" w:after="60" w:line="240" w:lineRule="auto"/>
              <w:rPr>
                <w:rFonts w:asciiTheme="minorHAnsi" w:hAnsiTheme="minorHAnsi" w:cstheme="minorHAnsi"/>
                <w:b/>
                <w:bCs/>
                <w:iCs/>
                <w:color w:val="000000"/>
              </w:rPr>
            </w:pPr>
            <w:r w:rsidRPr="00A27362">
              <w:rPr>
                <w:rFonts w:asciiTheme="minorHAnsi" w:hAnsiTheme="minorHAnsi" w:cstheme="minorHAnsi"/>
                <w:b/>
                <w:bCs/>
                <w:iCs/>
                <w:color w:val="000000"/>
                <w:highlight w:val="yellow"/>
              </w:rPr>
              <w:t>[</w:t>
            </w:r>
            <w:r w:rsidR="00EC7CB0" w:rsidRPr="00A27362">
              <w:rPr>
                <w:rFonts w:asciiTheme="minorHAnsi" w:hAnsiTheme="minorHAnsi" w:cstheme="minorHAnsi"/>
                <w:b/>
                <w:bCs/>
                <w:iCs/>
                <w:color w:val="000000"/>
                <w:highlight w:val="yellow"/>
              </w:rPr>
              <w:t>Name</w:t>
            </w:r>
            <w:r w:rsidRPr="00A27362">
              <w:rPr>
                <w:rFonts w:asciiTheme="minorHAnsi" w:hAnsiTheme="minorHAnsi" w:cstheme="minorHAnsi"/>
                <w:b/>
                <w:bCs/>
                <w:iCs/>
                <w:color w:val="000000"/>
                <w:highlight w:val="yellow"/>
              </w:rPr>
              <w:t>]</w:t>
            </w:r>
          </w:p>
        </w:tc>
        <w:tc>
          <w:tcPr>
            <w:tcW w:w="6150" w:type="dxa"/>
          </w:tcPr>
          <w:p w14:paraId="69346AD4" w14:textId="77777777" w:rsidR="00EC7CB0" w:rsidRPr="00B8542E" w:rsidRDefault="00EC7CB0" w:rsidP="008B793E">
            <w:pPr>
              <w:spacing w:after="0" w:line="240" w:lineRule="auto"/>
              <w:rPr>
                <w:rFonts w:asciiTheme="minorHAnsi" w:hAnsiTheme="minorHAnsi" w:cstheme="minorHAnsi"/>
                <w:i/>
                <w:sz w:val="20"/>
                <w:szCs w:val="20"/>
                <w:lang w:eastAsia="en-AU"/>
              </w:rPr>
            </w:pPr>
            <w:r w:rsidRPr="00B8542E">
              <w:rPr>
                <w:rFonts w:asciiTheme="minorHAnsi" w:hAnsiTheme="minorHAnsi" w:cstheme="minorHAnsi"/>
                <w:i/>
                <w:sz w:val="20"/>
                <w:szCs w:val="20"/>
                <w:highlight w:val="yellow"/>
                <w:lang w:eastAsia="en-AU"/>
              </w:rPr>
              <w:t>[insert details]</w:t>
            </w:r>
          </w:p>
        </w:tc>
      </w:tr>
      <w:tr w:rsidR="00EC7CB0" w:rsidRPr="00B8542E" w14:paraId="0B1F9531" w14:textId="77777777" w:rsidTr="00A27362">
        <w:tc>
          <w:tcPr>
            <w:tcW w:w="3114" w:type="dxa"/>
            <w:shd w:val="clear" w:color="auto" w:fill="EEECE1" w:themeFill="background2"/>
          </w:tcPr>
          <w:p w14:paraId="7FA45C2C" w14:textId="7994AF20" w:rsidR="00EC7CB0" w:rsidRPr="00A27362" w:rsidRDefault="008B2065" w:rsidP="00A27362">
            <w:pPr>
              <w:spacing w:before="60" w:after="60" w:line="240" w:lineRule="auto"/>
              <w:rPr>
                <w:rFonts w:asciiTheme="minorHAnsi" w:hAnsiTheme="minorHAnsi" w:cstheme="minorHAnsi"/>
                <w:b/>
                <w:bCs/>
                <w:iCs/>
                <w:color w:val="000000"/>
              </w:rPr>
            </w:pPr>
            <w:r w:rsidRPr="00A27362">
              <w:rPr>
                <w:rFonts w:asciiTheme="minorHAnsi" w:hAnsiTheme="minorHAnsi" w:cstheme="minorHAnsi"/>
                <w:b/>
                <w:bCs/>
                <w:iCs/>
                <w:color w:val="000000"/>
                <w:highlight w:val="yellow"/>
              </w:rPr>
              <w:t>[</w:t>
            </w:r>
            <w:r w:rsidR="00EC7CB0" w:rsidRPr="00A27362">
              <w:rPr>
                <w:rFonts w:asciiTheme="minorHAnsi" w:hAnsiTheme="minorHAnsi" w:cstheme="minorHAnsi"/>
                <w:b/>
                <w:bCs/>
                <w:iCs/>
                <w:color w:val="000000"/>
                <w:highlight w:val="yellow"/>
              </w:rPr>
              <w:t>Position</w:t>
            </w:r>
            <w:r w:rsidRPr="00A27362">
              <w:rPr>
                <w:rFonts w:asciiTheme="minorHAnsi" w:hAnsiTheme="minorHAnsi" w:cstheme="minorHAnsi"/>
                <w:b/>
                <w:bCs/>
                <w:iCs/>
                <w:color w:val="000000"/>
                <w:highlight w:val="yellow"/>
              </w:rPr>
              <w:t>]</w:t>
            </w:r>
          </w:p>
        </w:tc>
        <w:tc>
          <w:tcPr>
            <w:tcW w:w="6150" w:type="dxa"/>
          </w:tcPr>
          <w:p w14:paraId="5F70F2CD" w14:textId="60F6784B" w:rsidR="00EC7CB0" w:rsidRPr="00B8542E" w:rsidRDefault="0087442B" w:rsidP="008B793E">
            <w:pPr>
              <w:spacing w:after="0" w:line="240" w:lineRule="auto"/>
              <w:rPr>
                <w:rFonts w:asciiTheme="minorHAnsi" w:hAnsiTheme="minorHAnsi" w:cstheme="minorHAnsi"/>
                <w:sz w:val="20"/>
                <w:szCs w:val="20"/>
                <w:lang w:eastAsia="en-AU"/>
              </w:rPr>
            </w:pPr>
            <w:r w:rsidRPr="00B8542E">
              <w:rPr>
                <w:rFonts w:asciiTheme="minorHAnsi" w:hAnsiTheme="minorHAnsi" w:cstheme="minorHAnsi"/>
                <w:i/>
                <w:sz w:val="20"/>
                <w:szCs w:val="20"/>
                <w:highlight w:val="yellow"/>
                <w:lang w:eastAsia="en-AU"/>
              </w:rPr>
              <w:t>[insert details]</w:t>
            </w:r>
          </w:p>
        </w:tc>
      </w:tr>
      <w:tr w:rsidR="00EC7CB0" w:rsidRPr="00B8542E" w14:paraId="23D12C7C" w14:textId="77777777" w:rsidTr="00A27362">
        <w:tc>
          <w:tcPr>
            <w:tcW w:w="3114" w:type="dxa"/>
            <w:shd w:val="clear" w:color="auto" w:fill="EEECE1" w:themeFill="background2"/>
          </w:tcPr>
          <w:p w14:paraId="55AB2FCC" w14:textId="77777777" w:rsidR="00EC7CB0" w:rsidRPr="00A27362" w:rsidRDefault="00EC7CB0"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Postal/physical address(es)</w:t>
            </w:r>
          </w:p>
        </w:tc>
        <w:tc>
          <w:tcPr>
            <w:tcW w:w="6150" w:type="dxa"/>
          </w:tcPr>
          <w:p w14:paraId="23558B63" w14:textId="21677775" w:rsidR="00EC7CB0" w:rsidRPr="00B8542E" w:rsidRDefault="0087442B" w:rsidP="008B793E">
            <w:pPr>
              <w:spacing w:after="0" w:line="240" w:lineRule="auto"/>
              <w:rPr>
                <w:rFonts w:asciiTheme="minorHAnsi" w:hAnsiTheme="minorHAnsi" w:cstheme="minorHAnsi"/>
                <w:sz w:val="20"/>
                <w:szCs w:val="20"/>
                <w:lang w:eastAsia="en-AU"/>
              </w:rPr>
            </w:pPr>
            <w:r w:rsidRPr="00B8542E">
              <w:rPr>
                <w:rFonts w:asciiTheme="minorHAnsi" w:hAnsiTheme="minorHAnsi" w:cstheme="minorHAnsi"/>
                <w:i/>
                <w:sz w:val="20"/>
                <w:szCs w:val="20"/>
                <w:highlight w:val="yellow"/>
                <w:lang w:eastAsia="en-AU"/>
              </w:rPr>
              <w:t>[insert details]</w:t>
            </w:r>
          </w:p>
        </w:tc>
      </w:tr>
      <w:tr w:rsidR="00EC7CB0" w:rsidRPr="00B8542E" w14:paraId="4B605F56" w14:textId="77777777" w:rsidTr="00A27362">
        <w:tc>
          <w:tcPr>
            <w:tcW w:w="3114" w:type="dxa"/>
            <w:shd w:val="clear" w:color="auto" w:fill="EEECE1" w:themeFill="background2"/>
          </w:tcPr>
          <w:p w14:paraId="2AA44A85" w14:textId="77777777" w:rsidR="00EC7CB0" w:rsidRPr="00A27362" w:rsidRDefault="00EC7CB0"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Business hours telephone</w:t>
            </w:r>
          </w:p>
        </w:tc>
        <w:tc>
          <w:tcPr>
            <w:tcW w:w="6150" w:type="dxa"/>
          </w:tcPr>
          <w:p w14:paraId="7BCB9001" w14:textId="72029F62" w:rsidR="00EC7CB0" w:rsidRPr="00B8542E" w:rsidRDefault="0087442B" w:rsidP="008B793E">
            <w:pPr>
              <w:spacing w:after="0" w:line="240" w:lineRule="auto"/>
              <w:rPr>
                <w:rFonts w:asciiTheme="minorHAnsi" w:hAnsiTheme="minorHAnsi" w:cstheme="minorHAnsi"/>
                <w:sz w:val="20"/>
                <w:szCs w:val="20"/>
                <w:lang w:eastAsia="en-AU"/>
              </w:rPr>
            </w:pPr>
            <w:r w:rsidRPr="00B8542E">
              <w:rPr>
                <w:rFonts w:asciiTheme="minorHAnsi" w:hAnsiTheme="minorHAnsi" w:cstheme="minorHAnsi"/>
                <w:i/>
                <w:sz w:val="20"/>
                <w:szCs w:val="20"/>
                <w:highlight w:val="yellow"/>
                <w:lang w:eastAsia="en-AU"/>
              </w:rPr>
              <w:t>[insert details]</w:t>
            </w:r>
          </w:p>
        </w:tc>
      </w:tr>
      <w:tr w:rsidR="00EC7CB0" w:rsidRPr="00B8542E" w14:paraId="21111F78" w14:textId="77777777" w:rsidTr="00A27362">
        <w:tc>
          <w:tcPr>
            <w:tcW w:w="3114" w:type="dxa"/>
            <w:shd w:val="clear" w:color="auto" w:fill="EEECE1" w:themeFill="background2"/>
          </w:tcPr>
          <w:p w14:paraId="4B365283" w14:textId="77777777" w:rsidR="00EC7CB0" w:rsidRPr="00A27362" w:rsidRDefault="00EC7CB0"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Mobile</w:t>
            </w:r>
          </w:p>
        </w:tc>
        <w:tc>
          <w:tcPr>
            <w:tcW w:w="6150" w:type="dxa"/>
          </w:tcPr>
          <w:p w14:paraId="7E08577C" w14:textId="313163C0" w:rsidR="00EC7CB0" w:rsidRPr="00B8542E" w:rsidRDefault="0087442B" w:rsidP="008B793E">
            <w:pPr>
              <w:spacing w:after="0" w:line="240" w:lineRule="auto"/>
              <w:rPr>
                <w:rFonts w:asciiTheme="minorHAnsi" w:hAnsiTheme="minorHAnsi" w:cstheme="minorHAnsi"/>
                <w:sz w:val="20"/>
                <w:szCs w:val="20"/>
                <w:lang w:eastAsia="en-AU"/>
              </w:rPr>
            </w:pPr>
            <w:r w:rsidRPr="00B8542E">
              <w:rPr>
                <w:rFonts w:asciiTheme="minorHAnsi" w:hAnsiTheme="minorHAnsi" w:cstheme="minorHAnsi"/>
                <w:i/>
                <w:sz w:val="20"/>
                <w:szCs w:val="20"/>
                <w:highlight w:val="yellow"/>
                <w:lang w:eastAsia="en-AU"/>
              </w:rPr>
              <w:t>[insert details]</w:t>
            </w:r>
          </w:p>
        </w:tc>
      </w:tr>
      <w:tr w:rsidR="00EC7CB0" w:rsidRPr="00B8542E" w14:paraId="39756952" w14:textId="77777777" w:rsidTr="00A27362">
        <w:tc>
          <w:tcPr>
            <w:tcW w:w="3114" w:type="dxa"/>
            <w:shd w:val="clear" w:color="auto" w:fill="EEECE1" w:themeFill="background2"/>
          </w:tcPr>
          <w:p w14:paraId="28F0F5F8" w14:textId="77777777" w:rsidR="00EC7CB0" w:rsidRPr="00A27362" w:rsidRDefault="00EC7CB0"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Fax</w:t>
            </w:r>
          </w:p>
        </w:tc>
        <w:tc>
          <w:tcPr>
            <w:tcW w:w="6150" w:type="dxa"/>
          </w:tcPr>
          <w:p w14:paraId="3F18E77D" w14:textId="77A6C916" w:rsidR="00EC7CB0" w:rsidRPr="00B8542E" w:rsidRDefault="0087442B" w:rsidP="008B793E">
            <w:pPr>
              <w:spacing w:after="0" w:line="240" w:lineRule="auto"/>
              <w:rPr>
                <w:rFonts w:asciiTheme="minorHAnsi" w:hAnsiTheme="minorHAnsi" w:cstheme="minorHAnsi"/>
                <w:sz w:val="20"/>
                <w:szCs w:val="20"/>
                <w:lang w:eastAsia="en-AU"/>
              </w:rPr>
            </w:pPr>
            <w:r w:rsidRPr="00B8542E">
              <w:rPr>
                <w:rFonts w:asciiTheme="minorHAnsi" w:hAnsiTheme="minorHAnsi" w:cstheme="minorHAnsi"/>
                <w:i/>
                <w:sz w:val="20"/>
                <w:szCs w:val="20"/>
                <w:highlight w:val="yellow"/>
                <w:lang w:eastAsia="en-AU"/>
              </w:rPr>
              <w:t>[insert details]</w:t>
            </w:r>
          </w:p>
        </w:tc>
      </w:tr>
      <w:tr w:rsidR="00EC7CB0" w:rsidRPr="00B8542E" w14:paraId="0532DECF" w14:textId="77777777" w:rsidTr="00A27362">
        <w:tc>
          <w:tcPr>
            <w:tcW w:w="3114" w:type="dxa"/>
            <w:shd w:val="clear" w:color="auto" w:fill="EEECE1" w:themeFill="background2"/>
          </w:tcPr>
          <w:p w14:paraId="6856507E" w14:textId="77777777" w:rsidR="00EC7CB0" w:rsidRPr="00A27362" w:rsidRDefault="00EC7CB0" w:rsidP="00A27362">
            <w:pPr>
              <w:spacing w:before="60" w:after="60" w:line="240" w:lineRule="auto"/>
              <w:rPr>
                <w:rFonts w:asciiTheme="minorHAnsi" w:hAnsiTheme="minorHAnsi" w:cstheme="minorHAnsi"/>
                <w:b/>
                <w:bCs/>
                <w:color w:val="000000"/>
              </w:rPr>
            </w:pPr>
            <w:r w:rsidRPr="00A27362">
              <w:rPr>
                <w:rFonts w:asciiTheme="minorHAnsi" w:hAnsiTheme="minorHAnsi" w:cstheme="minorHAnsi"/>
                <w:b/>
                <w:bCs/>
                <w:color w:val="000000"/>
              </w:rPr>
              <w:t>E-mail</w:t>
            </w:r>
          </w:p>
        </w:tc>
        <w:tc>
          <w:tcPr>
            <w:tcW w:w="6150" w:type="dxa"/>
          </w:tcPr>
          <w:p w14:paraId="525AEC95" w14:textId="0E9C711B" w:rsidR="00EC7CB0" w:rsidRPr="00B8542E" w:rsidRDefault="0087442B" w:rsidP="008B793E">
            <w:pPr>
              <w:spacing w:after="0" w:line="240" w:lineRule="auto"/>
              <w:rPr>
                <w:rFonts w:asciiTheme="minorHAnsi" w:hAnsiTheme="minorHAnsi" w:cstheme="minorHAnsi"/>
                <w:sz w:val="20"/>
                <w:szCs w:val="20"/>
                <w:lang w:eastAsia="en-AU"/>
              </w:rPr>
            </w:pPr>
            <w:r w:rsidRPr="00B8542E">
              <w:rPr>
                <w:rFonts w:asciiTheme="minorHAnsi" w:hAnsiTheme="minorHAnsi" w:cstheme="minorHAnsi"/>
                <w:i/>
                <w:sz w:val="20"/>
                <w:szCs w:val="20"/>
                <w:highlight w:val="yellow"/>
                <w:lang w:eastAsia="en-AU"/>
              </w:rPr>
              <w:t>[insert details]</w:t>
            </w:r>
          </w:p>
        </w:tc>
      </w:tr>
      <w:tr w:rsidR="008B2065" w:rsidRPr="00B8542E" w14:paraId="27805B61" w14:textId="77777777" w:rsidTr="00A27362">
        <w:tc>
          <w:tcPr>
            <w:tcW w:w="3114" w:type="dxa"/>
            <w:shd w:val="clear" w:color="auto" w:fill="EEECE1" w:themeFill="background2"/>
          </w:tcPr>
          <w:p w14:paraId="3A2E767D" w14:textId="44A41E5C" w:rsidR="008B2065" w:rsidRPr="00A27362" w:rsidRDefault="008B2065" w:rsidP="00A27362">
            <w:pPr>
              <w:spacing w:before="60" w:after="60" w:line="240" w:lineRule="auto"/>
              <w:rPr>
                <w:rFonts w:asciiTheme="minorHAnsi" w:hAnsiTheme="minorHAnsi" w:cstheme="minorHAnsi"/>
                <w:b/>
                <w:bCs/>
                <w:i/>
                <w:color w:val="000000"/>
              </w:rPr>
            </w:pPr>
            <w:r w:rsidRPr="00A27362">
              <w:rPr>
                <w:rFonts w:asciiTheme="minorHAnsi" w:hAnsiTheme="minorHAnsi" w:cstheme="minorHAnsi"/>
                <w:b/>
                <w:bCs/>
                <w:i/>
                <w:color w:val="000000"/>
                <w:highlight w:val="yellow"/>
              </w:rPr>
              <w:t>[Alternative contact]</w:t>
            </w:r>
          </w:p>
        </w:tc>
        <w:tc>
          <w:tcPr>
            <w:tcW w:w="6150" w:type="dxa"/>
          </w:tcPr>
          <w:p w14:paraId="23845A13" w14:textId="3A582D57" w:rsidR="008B2065" w:rsidRPr="00B8542E" w:rsidRDefault="0087442B" w:rsidP="008B793E">
            <w:pPr>
              <w:spacing w:after="0" w:line="240" w:lineRule="auto"/>
              <w:rPr>
                <w:rFonts w:asciiTheme="minorHAnsi" w:hAnsiTheme="minorHAnsi" w:cstheme="minorHAnsi"/>
                <w:sz w:val="20"/>
                <w:szCs w:val="20"/>
                <w:highlight w:val="yellow"/>
                <w:lang w:eastAsia="en-AU"/>
              </w:rPr>
            </w:pPr>
            <w:r w:rsidRPr="00B8542E">
              <w:rPr>
                <w:rFonts w:asciiTheme="minorHAnsi" w:hAnsiTheme="minorHAnsi" w:cstheme="minorHAnsi"/>
                <w:i/>
                <w:sz w:val="20"/>
                <w:szCs w:val="20"/>
                <w:highlight w:val="yellow"/>
                <w:lang w:eastAsia="en-AU"/>
              </w:rPr>
              <w:t>[insert details]</w:t>
            </w:r>
          </w:p>
        </w:tc>
      </w:tr>
    </w:tbl>
    <w:p w14:paraId="55E13F17" w14:textId="77777777" w:rsidR="00B3709A" w:rsidRDefault="00B3709A" w:rsidP="000F54A8">
      <w:pPr>
        <w:spacing w:after="0"/>
        <w:rPr>
          <w:color w:val="000000"/>
        </w:rPr>
      </w:pPr>
    </w:p>
    <w:p w14:paraId="3A96B6E2" w14:textId="46A57E0B" w:rsidR="00EC7CB0" w:rsidRDefault="00EC7CB0" w:rsidP="00F415ED">
      <w:pPr>
        <w:rPr>
          <w:color w:val="000000"/>
          <w:sz w:val="24"/>
        </w:rPr>
      </w:pPr>
      <w:r w:rsidRPr="002B6510">
        <w:rPr>
          <w:color w:val="000000"/>
        </w:rPr>
        <w:t>The Parties' representatives will be resp</w:t>
      </w:r>
      <w:r w:rsidR="006D402F" w:rsidRPr="002B6510">
        <w:rPr>
          <w:color w:val="000000"/>
        </w:rPr>
        <w:t>onsible for liaison and the day-to-</w:t>
      </w:r>
      <w:r w:rsidRPr="002B6510">
        <w:rPr>
          <w:color w:val="000000"/>
        </w:rPr>
        <w:t xml:space="preserve">day management of </w:t>
      </w:r>
      <w:r w:rsidR="006D402F" w:rsidRPr="002B6510">
        <w:rPr>
          <w:color w:val="000000"/>
        </w:rPr>
        <w:t>the</w:t>
      </w:r>
      <w:r w:rsidRPr="002B6510">
        <w:rPr>
          <w:color w:val="000000"/>
        </w:rPr>
        <w:t xml:space="preserve"> Grant</w:t>
      </w:r>
      <w:r w:rsidRPr="00B65B44">
        <w:rPr>
          <w:color w:val="000000"/>
        </w:rPr>
        <w:t>, as well as accepting and issuing any written notices in relation to the Grant</w:t>
      </w:r>
      <w:r w:rsidRPr="00B65B44">
        <w:rPr>
          <w:color w:val="000000"/>
          <w:sz w:val="24"/>
        </w:rPr>
        <w:t>.</w:t>
      </w:r>
    </w:p>
    <w:p w14:paraId="316E5BA4" w14:textId="69B482DD" w:rsidR="009E4F3F" w:rsidRDefault="0040536E" w:rsidP="00F750A3">
      <w:pPr>
        <w:pStyle w:val="Heading2"/>
      </w:pPr>
      <w:bookmarkStart w:id="25" w:name="_Toc148619468"/>
      <w:r>
        <w:t xml:space="preserve">G. </w:t>
      </w:r>
      <w:r w:rsidR="009E4F3F">
        <w:t>Activity Material</w:t>
      </w:r>
      <w:bookmarkEnd w:id="25"/>
    </w:p>
    <w:p w14:paraId="50EEC50B" w14:textId="77777777" w:rsidR="006B7587" w:rsidRDefault="006B7587" w:rsidP="006B7587">
      <w:pPr>
        <w:spacing w:after="0"/>
      </w:pPr>
      <w:r>
        <w:t xml:space="preserve">The Grantee is expected to create or develop the following Material </w:t>
      </w:r>
      <w:proofErr w:type="gramStart"/>
      <w:r>
        <w:t>as a result of</w:t>
      </w:r>
      <w:proofErr w:type="gramEnd"/>
      <w:r>
        <w:t xml:space="preserve"> the Activity: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40"/>
        <w:gridCol w:w="4442"/>
      </w:tblGrid>
      <w:tr w:rsidR="009E4F3F" w:rsidRPr="000F54A8" w14:paraId="148D4F92" w14:textId="77777777" w:rsidTr="00F461CF">
        <w:trPr>
          <w:trHeight w:val="270"/>
        </w:trPr>
        <w:tc>
          <w:tcPr>
            <w:tcW w:w="5240" w:type="dxa"/>
            <w:shd w:val="clear" w:color="auto" w:fill="EEECE1" w:themeFill="background2"/>
          </w:tcPr>
          <w:p w14:paraId="15013BC1" w14:textId="2E478139" w:rsidR="009E4F3F" w:rsidRPr="000F54A8" w:rsidRDefault="00050F98" w:rsidP="0040536E">
            <w:pPr>
              <w:spacing w:after="0" w:line="240" w:lineRule="auto"/>
              <w:rPr>
                <w:rFonts w:asciiTheme="minorHAnsi" w:hAnsiTheme="minorHAnsi" w:cstheme="minorHAnsi"/>
                <w:b/>
                <w:bCs/>
              </w:rPr>
            </w:pPr>
            <w:r>
              <w:rPr>
                <w:rFonts w:asciiTheme="minorHAnsi" w:hAnsiTheme="minorHAnsi" w:cstheme="minorHAnsi"/>
                <w:b/>
                <w:bCs/>
              </w:rPr>
              <w:t>Description</w:t>
            </w:r>
            <w:r w:rsidRPr="000F54A8">
              <w:rPr>
                <w:rFonts w:asciiTheme="minorHAnsi" w:hAnsiTheme="minorHAnsi" w:cstheme="minorHAnsi"/>
                <w:b/>
                <w:bCs/>
              </w:rPr>
              <w:t xml:space="preserve"> </w:t>
            </w:r>
            <w:r>
              <w:rPr>
                <w:rFonts w:asciiTheme="minorHAnsi" w:hAnsiTheme="minorHAnsi" w:cstheme="minorHAnsi"/>
                <w:b/>
                <w:bCs/>
              </w:rPr>
              <w:t xml:space="preserve">of </w:t>
            </w:r>
            <w:r w:rsidR="009E4F3F" w:rsidRPr="000F54A8">
              <w:rPr>
                <w:rFonts w:asciiTheme="minorHAnsi" w:hAnsiTheme="minorHAnsi" w:cstheme="minorHAnsi"/>
                <w:b/>
                <w:bCs/>
              </w:rPr>
              <w:t>Activity Materials</w:t>
            </w:r>
            <w:r>
              <w:rPr>
                <w:rFonts w:asciiTheme="minorHAnsi" w:hAnsiTheme="minorHAnsi" w:cstheme="minorHAnsi"/>
                <w:b/>
                <w:bCs/>
              </w:rPr>
              <w:t xml:space="preserve"> </w:t>
            </w:r>
          </w:p>
        </w:tc>
        <w:tc>
          <w:tcPr>
            <w:tcW w:w="4442" w:type="dxa"/>
            <w:shd w:val="clear" w:color="auto" w:fill="EEECE1" w:themeFill="background2"/>
          </w:tcPr>
          <w:p w14:paraId="6B5E1D0C" w14:textId="7DDB220C" w:rsidR="009E4F3F" w:rsidRPr="000F54A8" w:rsidRDefault="00050F98" w:rsidP="0040536E">
            <w:pPr>
              <w:spacing w:after="0" w:line="240" w:lineRule="auto"/>
              <w:rPr>
                <w:rFonts w:asciiTheme="minorHAnsi" w:hAnsiTheme="minorHAnsi" w:cstheme="minorHAnsi"/>
                <w:b/>
                <w:bCs/>
                <w:highlight w:val="yellow"/>
                <w:lang w:eastAsia="en-AU"/>
              </w:rPr>
            </w:pPr>
            <w:r w:rsidRPr="00050F98">
              <w:rPr>
                <w:rFonts w:asciiTheme="minorHAnsi" w:hAnsiTheme="minorHAnsi" w:cstheme="minorHAnsi"/>
                <w:b/>
                <w:bCs/>
                <w:lang w:eastAsia="en-AU"/>
              </w:rPr>
              <w:t>Format of Activity Material (</w:t>
            </w:r>
            <w:proofErr w:type="gramStart"/>
            <w:r w:rsidRPr="00050F98">
              <w:rPr>
                <w:rFonts w:asciiTheme="minorHAnsi" w:hAnsiTheme="minorHAnsi" w:cstheme="minorHAnsi"/>
                <w:b/>
                <w:bCs/>
                <w:lang w:eastAsia="en-AU"/>
              </w:rPr>
              <w:t>i.e.</w:t>
            </w:r>
            <w:proofErr w:type="gramEnd"/>
            <w:r w:rsidRPr="00050F98">
              <w:rPr>
                <w:rFonts w:asciiTheme="minorHAnsi" w:hAnsiTheme="minorHAnsi" w:cstheme="minorHAnsi"/>
                <w:b/>
                <w:bCs/>
                <w:lang w:eastAsia="en-AU"/>
              </w:rPr>
              <w:t xml:space="preserve"> hardcopy, electronic)</w:t>
            </w:r>
          </w:p>
        </w:tc>
      </w:tr>
      <w:tr w:rsidR="009E4F3F" w:rsidRPr="00B8542E" w14:paraId="53E5C115" w14:textId="77777777" w:rsidTr="00050F98">
        <w:trPr>
          <w:trHeight w:val="270"/>
        </w:trPr>
        <w:tc>
          <w:tcPr>
            <w:tcW w:w="5240" w:type="dxa"/>
          </w:tcPr>
          <w:p w14:paraId="0C325169" w14:textId="7DDF236C" w:rsidR="009E4F3F" w:rsidRPr="00B8542E" w:rsidRDefault="006B7587" w:rsidP="0040536E">
            <w:pPr>
              <w:spacing w:after="0" w:line="240" w:lineRule="auto"/>
              <w:rPr>
                <w:rFonts w:asciiTheme="minorHAnsi" w:hAnsiTheme="minorHAnsi" w:cstheme="minorHAnsi"/>
              </w:rPr>
            </w:pPr>
            <w:r>
              <w:rPr>
                <w:rFonts w:asciiTheme="minorHAnsi" w:hAnsiTheme="minorHAnsi" w:cstheme="minorHAnsi"/>
              </w:rPr>
              <w:t>[</w:t>
            </w:r>
            <w:r w:rsidRPr="006B7587">
              <w:rPr>
                <w:rFonts w:asciiTheme="minorHAnsi" w:hAnsiTheme="minorHAnsi" w:cstheme="minorHAnsi"/>
                <w:i/>
                <w:iCs/>
                <w:highlight w:val="yellow"/>
              </w:rPr>
              <w:t>insert details</w:t>
            </w:r>
            <w:r w:rsidRPr="006B7587">
              <w:rPr>
                <w:rFonts w:asciiTheme="minorHAnsi" w:hAnsiTheme="minorHAnsi" w:cstheme="minorHAnsi"/>
              </w:rPr>
              <w:t>]</w:t>
            </w:r>
          </w:p>
        </w:tc>
        <w:tc>
          <w:tcPr>
            <w:tcW w:w="4442" w:type="dxa"/>
          </w:tcPr>
          <w:p w14:paraId="0169D38F" w14:textId="230DB1BD" w:rsidR="009E4F3F" w:rsidRPr="00B8542E" w:rsidRDefault="00F4396D" w:rsidP="0040536E">
            <w:pPr>
              <w:spacing w:after="0" w:line="240" w:lineRule="auto"/>
              <w:rPr>
                <w:rFonts w:asciiTheme="minorHAnsi" w:hAnsiTheme="minorHAnsi" w:cstheme="minorHAnsi"/>
                <w:highlight w:val="yellow"/>
                <w:lang w:eastAsia="en-AU"/>
              </w:rPr>
            </w:pPr>
            <w:r w:rsidRPr="00B8542E">
              <w:rPr>
                <w:rFonts w:asciiTheme="minorHAnsi" w:hAnsiTheme="minorHAnsi" w:cstheme="minorHAnsi"/>
                <w:i/>
                <w:highlight w:val="yellow"/>
                <w:lang w:eastAsia="en-AU"/>
              </w:rPr>
              <w:t>[insert details]</w:t>
            </w:r>
          </w:p>
        </w:tc>
      </w:tr>
      <w:tr w:rsidR="000F54A8" w:rsidRPr="00B8542E" w14:paraId="6D88676F" w14:textId="77777777" w:rsidTr="00050F98">
        <w:trPr>
          <w:trHeight w:val="270"/>
        </w:trPr>
        <w:tc>
          <w:tcPr>
            <w:tcW w:w="5240" w:type="dxa"/>
          </w:tcPr>
          <w:p w14:paraId="67BB49DA" w14:textId="77777777" w:rsidR="000F54A8" w:rsidRPr="00B8542E" w:rsidRDefault="000F54A8" w:rsidP="0040536E">
            <w:pPr>
              <w:spacing w:after="0" w:line="240" w:lineRule="auto"/>
              <w:rPr>
                <w:rFonts w:asciiTheme="minorHAnsi" w:hAnsiTheme="minorHAnsi" w:cstheme="minorHAnsi"/>
              </w:rPr>
            </w:pPr>
          </w:p>
        </w:tc>
        <w:tc>
          <w:tcPr>
            <w:tcW w:w="4442" w:type="dxa"/>
          </w:tcPr>
          <w:p w14:paraId="170D1FC4" w14:textId="77777777" w:rsidR="000F54A8" w:rsidRPr="00B8542E" w:rsidRDefault="000F54A8" w:rsidP="0040536E">
            <w:pPr>
              <w:spacing w:after="0" w:line="240" w:lineRule="auto"/>
              <w:rPr>
                <w:rFonts w:asciiTheme="minorHAnsi" w:hAnsiTheme="minorHAnsi" w:cstheme="minorHAnsi"/>
                <w:i/>
                <w:highlight w:val="yellow"/>
                <w:lang w:eastAsia="en-AU"/>
              </w:rPr>
            </w:pPr>
          </w:p>
        </w:tc>
      </w:tr>
      <w:tr w:rsidR="009E4F3F" w:rsidRPr="00B8542E" w14:paraId="0A976613" w14:textId="77777777" w:rsidTr="00050F98">
        <w:trPr>
          <w:trHeight w:val="283"/>
        </w:trPr>
        <w:tc>
          <w:tcPr>
            <w:tcW w:w="5240" w:type="dxa"/>
          </w:tcPr>
          <w:p w14:paraId="302D1BF2" w14:textId="165C3DD7" w:rsidR="009E4F3F" w:rsidRPr="00B8542E" w:rsidRDefault="000F54A8" w:rsidP="0040536E">
            <w:pPr>
              <w:spacing w:after="0" w:line="240" w:lineRule="auto"/>
              <w:rPr>
                <w:rFonts w:asciiTheme="minorHAnsi" w:hAnsiTheme="minorHAnsi" w:cstheme="minorHAnsi"/>
              </w:rPr>
            </w:pPr>
            <w:r>
              <w:rPr>
                <w:rFonts w:asciiTheme="minorHAnsi" w:hAnsiTheme="minorHAnsi" w:cstheme="minorHAnsi"/>
              </w:rPr>
              <w:t>[</w:t>
            </w:r>
            <w:r w:rsidRPr="000F54A8">
              <w:rPr>
                <w:rFonts w:asciiTheme="minorHAnsi" w:hAnsiTheme="minorHAnsi" w:cstheme="minorHAnsi"/>
                <w:i/>
                <w:iCs/>
                <w:highlight w:val="yellow"/>
              </w:rPr>
              <w:t>insert additional rows as required</w:t>
            </w:r>
            <w:r>
              <w:rPr>
                <w:rFonts w:asciiTheme="minorHAnsi" w:hAnsiTheme="minorHAnsi" w:cstheme="minorHAnsi"/>
              </w:rPr>
              <w:t>]</w:t>
            </w:r>
          </w:p>
        </w:tc>
        <w:tc>
          <w:tcPr>
            <w:tcW w:w="4442" w:type="dxa"/>
          </w:tcPr>
          <w:p w14:paraId="4D95E5A2" w14:textId="1BA8D568" w:rsidR="009E4F3F" w:rsidRPr="00B8542E" w:rsidRDefault="00F4396D" w:rsidP="0040536E">
            <w:pPr>
              <w:spacing w:after="0" w:line="240" w:lineRule="auto"/>
              <w:rPr>
                <w:rFonts w:asciiTheme="minorHAnsi" w:hAnsiTheme="minorHAnsi" w:cstheme="minorHAnsi"/>
                <w:highlight w:val="yellow"/>
                <w:lang w:eastAsia="en-AU"/>
              </w:rPr>
            </w:pPr>
            <w:r w:rsidRPr="00B8542E">
              <w:rPr>
                <w:rFonts w:asciiTheme="minorHAnsi" w:hAnsiTheme="minorHAnsi" w:cstheme="minorHAnsi"/>
                <w:i/>
                <w:highlight w:val="yellow"/>
                <w:lang w:eastAsia="en-AU"/>
              </w:rPr>
              <w:t>[insert details]</w:t>
            </w:r>
          </w:p>
        </w:tc>
      </w:tr>
    </w:tbl>
    <w:p w14:paraId="0B086B96" w14:textId="21CCCA8C" w:rsidR="00C96241" w:rsidRDefault="00C96241" w:rsidP="00C96241">
      <w:pPr>
        <w:pStyle w:val="Heading1"/>
        <w:keepNext w:val="0"/>
        <w:keepLines w:val="0"/>
        <w:widowControl w:val="0"/>
        <w:spacing w:before="0" w:line="240" w:lineRule="auto"/>
        <w:rPr>
          <w:b w:val="0"/>
          <w:bCs w:val="0"/>
          <w:color w:val="auto"/>
          <w:sz w:val="22"/>
          <w:szCs w:val="22"/>
        </w:rPr>
      </w:pPr>
      <w:bookmarkStart w:id="26" w:name="_Toc40460744"/>
    </w:p>
    <w:p w14:paraId="42F2DF3B" w14:textId="2E8AFF30" w:rsidR="00EC7CB0" w:rsidRDefault="00EC7CB0" w:rsidP="000F01AA">
      <w:pPr>
        <w:pStyle w:val="Heading1"/>
      </w:pPr>
      <w:bookmarkStart w:id="27" w:name="_Toc148619469"/>
      <w:bookmarkEnd w:id="26"/>
      <w:r w:rsidRPr="008827D2">
        <w:lastRenderedPageBreak/>
        <w:t>Supplementary Terms</w:t>
      </w:r>
      <w:bookmarkEnd w:id="27"/>
      <w:r w:rsidR="00886EC2">
        <w:t xml:space="preserve"> </w:t>
      </w:r>
    </w:p>
    <w:p w14:paraId="7D672F02" w14:textId="3BAE79BD" w:rsidR="002423AC" w:rsidRPr="002423AC" w:rsidRDefault="00DD667A" w:rsidP="00D21850">
      <w:pPr>
        <w:pStyle w:val="Heading3"/>
      </w:pPr>
      <w:bookmarkStart w:id="28" w:name="_Toc148619470"/>
      <w:r>
        <w:t xml:space="preserve">CB1. </w:t>
      </w:r>
      <w:r w:rsidR="002423AC" w:rsidRPr="00D21850">
        <w:t>Other Contributions</w:t>
      </w:r>
      <w:bookmarkEnd w:id="28"/>
    </w:p>
    <w:p w14:paraId="7B9E6FBF" w14:textId="77777777" w:rsidR="002423AC" w:rsidRPr="00D21850" w:rsidRDefault="002423AC" w:rsidP="002423AC">
      <w:pPr>
        <w:rPr>
          <w:color w:val="000000" w:themeColor="text1"/>
        </w:rPr>
      </w:pPr>
      <w:r w:rsidRPr="00D21850">
        <w:rPr>
          <w:color w:val="000000" w:themeColor="text1"/>
        </w:rPr>
        <w:t>CB1.1</w:t>
      </w:r>
      <w:r w:rsidRPr="00D21850">
        <w:rPr>
          <w:color w:val="000000" w:themeColor="text1"/>
        </w:rPr>
        <w:tab/>
        <w:t>In this Agreement, Other Contributions means the financial or in-kind contributions other than the Grant set out in the table below:</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Caption w:val="Description of other contributions"/>
        <w:tblDescription w:val="Description of other (financial or in-kind) contributions to the funding "/>
      </w:tblPr>
      <w:tblGrid>
        <w:gridCol w:w="1744"/>
        <w:gridCol w:w="3646"/>
        <w:gridCol w:w="1870"/>
        <w:gridCol w:w="2200"/>
      </w:tblGrid>
      <w:tr w:rsidR="002423AC" w:rsidRPr="005127C4" w14:paraId="4B72E5C1" w14:textId="77777777" w:rsidTr="006E4BDC">
        <w:trPr>
          <w:cantSplit/>
          <w:tblHeader/>
        </w:trPr>
        <w:tc>
          <w:tcPr>
            <w:tcW w:w="1744" w:type="dxa"/>
          </w:tcPr>
          <w:p w14:paraId="0831FB82" w14:textId="77777777" w:rsidR="002423AC" w:rsidRPr="000503F5" w:rsidRDefault="002423AC" w:rsidP="006E4BDC">
            <w:pPr>
              <w:spacing w:after="0" w:line="240" w:lineRule="auto"/>
              <w:rPr>
                <w:b/>
                <w:color w:val="000000" w:themeColor="text1"/>
                <w:sz w:val="18"/>
                <w:szCs w:val="18"/>
                <w:lang w:eastAsia="en-AU"/>
              </w:rPr>
            </w:pPr>
            <w:r w:rsidRPr="000503F5">
              <w:rPr>
                <w:b/>
                <w:color w:val="000000" w:themeColor="text1"/>
                <w:sz w:val="18"/>
                <w:szCs w:val="18"/>
                <w:lang w:eastAsia="en-AU"/>
              </w:rPr>
              <w:t>Contributor</w:t>
            </w:r>
          </w:p>
        </w:tc>
        <w:tc>
          <w:tcPr>
            <w:tcW w:w="3646" w:type="dxa"/>
          </w:tcPr>
          <w:p w14:paraId="008A6D4B" w14:textId="77777777" w:rsidR="002423AC" w:rsidRPr="000503F5" w:rsidRDefault="002423AC" w:rsidP="006E4BDC">
            <w:pPr>
              <w:spacing w:after="0" w:line="240" w:lineRule="auto"/>
              <w:rPr>
                <w:b/>
                <w:color w:val="000000" w:themeColor="text1"/>
                <w:sz w:val="18"/>
                <w:szCs w:val="18"/>
                <w:lang w:eastAsia="en-AU"/>
              </w:rPr>
            </w:pPr>
            <w:r w:rsidRPr="000503F5">
              <w:rPr>
                <w:b/>
                <w:color w:val="000000" w:themeColor="text1"/>
                <w:sz w:val="18"/>
                <w:szCs w:val="18"/>
                <w:lang w:eastAsia="en-AU"/>
              </w:rPr>
              <w:t>Nature of Contribution</w:t>
            </w:r>
          </w:p>
        </w:tc>
        <w:tc>
          <w:tcPr>
            <w:tcW w:w="1870" w:type="dxa"/>
          </w:tcPr>
          <w:p w14:paraId="598F7929" w14:textId="77777777" w:rsidR="002423AC" w:rsidRPr="000503F5" w:rsidRDefault="002423AC" w:rsidP="006E4BDC">
            <w:pPr>
              <w:spacing w:after="0" w:line="240" w:lineRule="auto"/>
              <w:rPr>
                <w:b/>
                <w:color w:val="000000" w:themeColor="text1"/>
                <w:sz w:val="18"/>
                <w:szCs w:val="18"/>
                <w:lang w:eastAsia="en-AU"/>
              </w:rPr>
            </w:pPr>
            <w:proofErr w:type="gramStart"/>
            <w:r w:rsidRPr="000503F5">
              <w:rPr>
                <w:b/>
                <w:color w:val="000000" w:themeColor="text1"/>
                <w:sz w:val="18"/>
                <w:szCs w:val="18"/>
                <w:lang w:eastAsia="en-AU"/>
              </w:rPr>
              <w:t>Amount  (</w:t>
            </w:r>
            <w:proofErr w:type="gramEnd"/>
            <w:r w:rsidRPr="000503F5">
              <w:rPr>
                <w:b/>
                <w:color w:val="000000" w:themeColor="text1"/>
                <w:sz w:val="18"/>
                <w:szCs w:val="18"/>
                <w:lang w:eastAsia="en-AU"/>
              </w:rPr>
              <w:t xml:space="preserve">GST </w:t>
            </w:r>
            <w:r w:rsidRPr="000503F5">
              <w:rPr>
                <w:b/>
                <w:color w:val="000000" w:themeColor="text1"/>
                <w:sz w:val="18"/>
                <w:szCs w:val="18"/>
                <w:highlight w:val="yellow"/>
                <w:lang w:eastAsia="en-AU"/>
              </w:rPr>
              <w:t>[incl/ excl])</w:t>
            </w:r>
          </w:p>
        </w:tc>
        <w:tc>
          <w:tcPr>
            <w:tcW w:w="2200" w:type="dxa"/>
          </w:tcPr>
          <w:p w14:paraId="70280C75" w14:textId="77777777" w:rsidR="002423AC" w:rsidRPr="000503F5" w:rsidRDefault="002423AC" w:rsidP="006E4BDC">
            <w:pPr>
              <w:spacing w:after="0" w:line="240" w:lineRule="auto"/>
              <w:rPr>
                <w:b/>
                <w:color w:val="000000" w:themeColor="text1"/>
                <w:sz w:val="18"/>
                <w:szCs w:val="18"/>
                <w:lang w:eastAsia="en-AU"/>
              </w:rPr>
            </w:pPr>
            <w:r w:rsidRPr="000503F5">
              <w:rPr>
                <w:b/>
                <w:color w:val="000000" w:themeColor="text1"/>
                <w:sz w:val="18"/>
                <w:szCs w:val="18"/>
                <w:lang w:eastAsia="en-AU"/>
              </w:rPr>
              <w:t>Timing</w:t>
            </w:r>
          </w:p>
        </w:tc>
      </w:tr>
      <w:tr w:rsidR="002423AC" w:rsidRPr="005127C4" w14:paraId="7AED1CA0" w14:textId="77777777" w:rsidTr="006E4BDC">
        <w:tc>
          <w:tcPr>
            <w:tcW w:w="1744" w:type="dxa"/>
          </w:tcPr>
          <w:p w14:paraId="11E503B1" w14:textId="77777777" w:rsidR="002423AC" w:rsidRPr="000503F5" w:rsidRDefault="002423AC" w:rsidP="006E4BDC">
            <w:pPr>
              <w:spacing w:after="0" w:line="240" w:lineRule="auto"/>
              <w:rPr>
                <w:color w:val="000000" w:themeColor="text1"/>
                <w:sz w:val="18"/>
                <w:szCs w:val="18"/>
                <w:lang w:eastAsia="en-AU"/>
              </w:rPr>
            </w:pPr>
            <w:r w:rsidRPr="000503F5">
              <w:rPr>
                <w:color w:val="000000" w:themeColor="text1"/>
                <w:sz w:val="18"/>
                <w:szCs w:val="18"/>
                <w:lang w:eastAsia="en-AU"/>
              </w:rPr>
              <w:t>[</w:t>
            </w:r>
            <w:r w:rsidRPr="000503F5">
              <w:rPr>
                <w:i/>
                <w:color w:val="000000" w:themeColor="text1"/>
                <w:sz w:val="18"/>
                <w:szCs w:val="18"/>
                <w:lang w:eastAsia="en-AU"/>
              </w:rPr>
              <w:t>insert Grantee or name of third party providing the Other Contribution</w:t>
            </w:r>
            <w:r w:rsidRPr="000503F5">
              <w:rPr>
                <w:color w:val="000000" w:themeColor="text1"/>
                <w:sz w:val="18"/>
                <w:szCs w:val="18"/>
                <w:lang w:eastAsia="en-AU"/>
              </w:rPr>
              <w:t>]</w:t>
            </w:r>
          </w:p>
        </w:tc>
        <w:tc>
          <w:tcPr>
            <w:tcW w:w="3646" w:type="dxa"/>
          </w:tcPr>
          <w:p w14:paraId="19CB6A54" w14:textId="77777777" w:rsidR="002423AC" w:rsidRPr="000503F5" w:rsidRDefault="002423AC" w:rsidP="006E4BDC">
            <w:pPr>
              <w:spacing w:after="0" w:line="240" w:lineRule="auto"/>
              <w:rPr>
                <w:color w:val="000000" w:themeColor="text1"/>
                <w:sz w:val="18"/>
                <w:szCs w:val="18"/>
                <w:lang w:eastAsia="en-AU"/>
              </w:rPr>
            </w:pPr>
            <w:r w:rsidRPr="000503F5">
              <w:rPr>
                <w:color w:val="000000" w:themeColor="text1"/>
                <w:sz w:val="18"/>
                <w:szCs w:val="18"/>
                <w:lang w:eastAsia="en-AU"/>
              </w:rPr>
              <w:t>[</w:t>
            </w:r>
            <w:r w:rsidRPr="000503F5">
              <w:rPr>
                <w:i/>
                <w:color w:val="000000" w:themeColor="text1"/>
                <w:sz w:val="18"/>
                <w:szCs w:val="18"/>
                <w:lang w:eastAsia="en-AU"/>
              </w:rPr>
              <w:t>insert description of contribution, e.g., cash, access to equipment, secondment of personnel etc]</w:t>
            </w:r>
          </w:p>
        </w:tc>
        <w:tc>
          <w:tcPr>
            <w:tcW w:w="1870" w:type="dxa"/>
          </w:tcPr>
          <w:p w14:paraId="2BBAE7DE" w14:textId="77777777" w:rsidR="002423AC" w:rsidRPr="000503F5" w:rsidRDefault="002423AC" w:rsidP="006E4BDC">
            <w:pPr>
              <w:spacing w:after="0" w:line="240" w:lineRule="auto"/>
              <w:rPr>
                <w:color w:val="000000" w:themeColor="text1"/>
                <w:sz w:val="18"/>
                <w:szCs w:val="18"/>
                <w:lang w:eastAsia="en-AU"/>
              </w:rPr>
            </w:pPr>
            <w:r w:rsidRPr="000503F5">
              <w:rPr>
                <w:color w:val="000000" w:themeColor="text1"/>
                <w:sz w:val="18"/>
                <w:szCs w:val="18"/>
                <w:lang w:eastAsia="en-AU"/>
              </w:rPr>
              <w:t>$[</w:t>
            </w:r>
            <w:r w:rsidRPr="000503F5">
              <w:rPr>
                <w:i/>
                <w:color w:val="000000" w:themeColor="text1"/>
                <w:sz w:val="18"/>
                <w:szCs w:val="18"/>
                <w:lang w:eastAsia="en-AU"/>
              </w:rPr>
              <w:t>insert amount</w:t>
            </w:r>
            <w:r w:rsidRPr="000503F5">
              <w:rPr>
                <w:color w:val="000000" w:themeColor="text1"/>
                <w:sz w:val="18"/>
                <w:szCs w:val="18"/>
                <w:lang w:eastAsia="en-AU"/>
              </w:rPr>
              <w:t>]</w:t>
            </w:r>
          </w:p>
        </w:tc>
        <w:tc>
          <w:tcPr>
            <w:tcW w:w="2200" w:type="dxa"/>
          </w:tcPr>
          <w:p w14:paraId="3C5DF0D6" w14:textId="77777777" w:rsidR="002423AC" w:rsidRPr="000503F5" w:rsidRDefault="002423AC" w:rsidP="006E4BDC">
            <w:pPr>
              <w:spacing w:after="0" w:line="240" w:lineRule="auto"/>
              <w:rPr>
                <w:color w:val="000000" w:themeColor="text1"/>
                <w:sz w:val="18"/>
                <w:szCs w:val="18"/>
                <w:lang w:eastAsia="en-AU"/>
              </w:rPr>
            </w:pPr>
            <w:r w:rsidRPr="000503F5">
              <w:rPr>
                <w:color w:val="000000" w:themeColor="text1"/>
                <w:sz w:val="18"/>
                <w:szCs w:val="18"/>
                <w:lang w:eastAsia="en-AU"/>
              </w:rPr>
              <w:t>[</w:t>
            </w:r>
            <w:r w:rsidRPr="000503F5">
              <w:rPr>
                <w:i/>
                <w:color w:val="000000" w:themeColor="text1"/>
                <w:sz w:val="18"/>
                <w:szCs w:val="18"/>
                <w:lang w:eastAsia="en-AU"/>
              </w:rPr>
              <w:t>insert date or Milestone to which the Other Contribution relates</w:t>
            </w:r>
            <w:r w:rsidRPr="000503F5">
              <w:rPr>
                <w:color w:val="000000" w:themeColor="text1"/>
                <w:sz w:val="18"/>
                <w:szCs w:val="18"/>
                <w:lang w:eastAsia="en-AU"/>
              </w:rPr>
              <w:t>]</w:t>
            </w:r>
          </w:p>
        </w:tc>
      </w:tr>
      <w:tr w:rsidR="002423AC" w:rsidRPr="005127C4" w14:paraId="4346DC66" w14:textId="77777777" w:rsidTr="006E4BDC">
        <w:tc>
          <w:tcPr>
            <w:tcW w:w="1744" w:type="dxa"/>
          </w:tcPr>
          <w:p w14:paraId="757032FD" w14:textId="77777777" w:rsidR="002423AC" w:rsidRPr="000503F5" w:rsidRDefault="002423AC" w:rsidP="006E4BDC">
            <w:pPr>
              <w:spacing w:after="0" w:line="240" w:lineRule="auto"/>
              <w:rPr>
                <w:color w:val="000000" w:themeColor="text1"/>
                <w:sz w:val="18"/>
                <w:szCs w:val="18"/>
                <w:lang w:eastAsia="en-AU"/>
              </w:rPr>
            </w:pPr>
          </w:p>
        </w:tc>
        <w:tc>
          <w:tcPr>
            <w:tcW w:w="3646" w:type="dxa"/>
          </w:tcPr>
          <w:p w14:paraId="6C610054" w14:textId="77777777" w:rsidR="002423AC" w:rsidRPr="000503F5" w:rsidRDefault="002423AC" w:rsidP="006E4BDC">
            <w:pPr>
              <w:spacing w:after="0" w:line="240" w:lineRule="auto"/>
              <w:rPr>
                <w:color w:val="000000" w:themeColor="text1"/>
                <w:sz w:val="18"/>
                <w:szCs w:val="18"/>
                <w:lang w:eastAsia="en-AU"/>
              </w:rPr>
            </w:pPr>
          </w:p>
        </w:tc>
        <w:tc>
          <w:tcPr>
            <w:tcW w:w="1870" w:type="dxa"/>
          </w:tcPr>
          <w:p w14:paraId="6056906C" w14:textId="77777777" w:rsidR="002423AC" w:rsidRPr="000503F5" w:rsidRDefault="002423AC" w:rsidP="006E4BDC">
            <w:pPr>
              <w:spacing w:after="0" w:line="240" w:lineRule="auto"/>
              <w:rPr>
                <w:color w:val="000000" w:themeColor="text1"/>
                <w:sz w:val="18"/>
                <w:szCs w:val="18"/>
                <w:lang w:eastAsia="en-AU"/>
              </w:rPr>
            </w:pPr>
          </w:p>
        </w:tc>
        <w:tc>
          <w:tcPr>
            <w:tcW w:w="2200" w:type="dxa"/>
          </w:tcPr>
          <w:p w14:paraId="73EF6D73" w14:textId="77777777" w:rsidR="002423AC" w:rsidRPr="000503F5" w:rsidRDefault="002423AC" w:rsidP="006E4BDC">
            <w:pPr>
              <w:spacing w:after="0" w:line="240" w:lineRule="auto"/>
              <w:rPr>
                <w:color w:val="000000" w:themeColor="text1"/>
                <w:sz w:val="18"/>
                <w:szCs w:val="18"/>
                <w:lang w:eastAsia="en-AU"/>
              </w:rPr>
            </w:pPr>
          </w:p>
        </w:tc>
      </w:tr>
      <w:tr w:rsidR="002423AC" w:rsidRPr="005127C4" w14:paraId="34BF03DA" w14:textId="77777777" w:rsidTr="006E4BDC">
        <w:tc>
          <w:tcPr>
            <w:tcW w:w="1744" w:type="dxa"/>
          </w:tcPr>
          <w:p w14:paraId="10820635" w14:textId="77777777" w:rsidR="002423AC" w:rsidRPr="000503F5" w:rsidRDefault="002423AC" w:rsidP="006E4BDC">
            <w:pPr>
              <w:spacing w:after="0" w:line="240" w:lineRule="auto"/>
              <w:rPr>
                <w:b/>
                <w:color w:val="000000" w:themeColor="text1"/>
                <w:sz w:val="18"/>
                <w:szCs w:val="18"/>
                <w:lang w:eastAsia="en-AU"/>
              </w:rPr>
            </w:pPr>
          </w:p>
        </w:tc>
        <w:tc>
          <w:tcPr>
            <w:tcW w:w="3646" w:type="dxa"/>
          </w:tcPr>
          <w:p w14:paraId="6734C7DD" w14:textId="77777777" w:rsidR="002423AC" w:rsidRPr="000503F5" w:rsidRDefault="002423AC" w:rsidP="006E4BDC">
            <w:pPr>
              <w:spacing w:after="0" w:line="240" w:lineRule="auto"/>
              <w:rPr>
                <w:b/>
                <w:color w:val="000000" w:themeColor="text1"/>
                <w:sz w:val="18"/>
                <w:szCs w:val="18"/>
                <w:lang w:eastAsia="en-AU"/>
              </w:rPr>
            </w:pPr>
          </w:p>
        </w:tc>
        <w:tc>
          <w:tcPr>
            <w:tcW w:w="1870" w:type="dxa"/>
          </w:tcPr>
          <w:p w14:paraId="6EE4545B" w14:textId="77777777" w:rsidR="002423AC" w:rsidRPr="000503F5" w:rsidRDefault="002423AC" w:rsidP="006E4BDC">
            <w:pPr>
              <w:spacing w:after="0" w:line="240" w:lineRule="auto"/>
              <w:rPr>
                <w:b/>
                <w:color w:val="000000" w:themeColor="text1"/>
                <w:sz w:val="18"/>
                <w:szCs w:val="18"/>
                <w:lang w:eastAsia="en-AU"/>
              </w:rPr>
            </w:pPr>
            <w:r w:rsidRPr="000503F5">
              <w:rPr>
                <w:b/>
                <w:color w:val="000000" w:themeColor="text1"/>
                <w:sz w:val="18"/>
                <w:szCs w:val="18"/>
                <w:lang w:eastAsia="en-AU"/>
              </w:rPr>
              <w:t>$</w:t>
            </w:r>
          </w:p>
        </w:tc>
        <w:tc>
          <w:tcPr>
            <w:tcW w:w="2200" w:type="dxa"/>
          </w:tcPr>
          <w:p w14:paraId="4885168D" w14:textId="77777777" w:rsidR="002423AC" w:rsidRPr="000503F5" w:rsidRDefault="002423AC" w:rsidP="006E4BDC">
            <w:pPr>
              <w:spacing w:after="0" w:line="240" w:lineRule="auto"/>
              <w:rPr>
                <w:b/>
                <w:color w:val="000000" w:themeColor="text1"/>
                <w:sz w:val="18"/>
                <w:szCs w:val="18"/>
                <w:lang w:eastAsia="en-AU"/>
              </w:rPr>
            </w:pPr>
          </w:p>
        </w:tc>
      </w:tr>
    </w:tbl>
    <w:p w14:paraId="1F0399DD" w14:textId="77777777" w:rsidR="002423AC" w:rsidRPr="000503F5" w:rsidRDefault="002423AC" w:rsidP="002423AC">
      <w:pPr>
        <w:rPr>
          <w:color w:val="000000" w:themeColor="text1"/>
          <w:sz w:val="18"/>
          <w:szCs w:val="18"/>
        </w:rPr>
      </w:pPr>
    </w:p>
    <w:p w14:paraId="68327AB1" w14:textId="77777777" w:rsidR="002423AC" w:rsidRPr="00D21850" w:rsidRDefault="002423AC" w:rsidP="002423AC">
      <w:pPr>
        <w:rPr>
          <w:color w:val="000000" w:themeColor="text1"/>
        </w:rPr>
      </w:pPr>
      <w:r w:rsidRPr="00D21850">
        <w:rPr>
          <w:color w:val="000000" w:themeColor="text1"/>
        </w:rPr>
        <w:t>CB1.2</w:t>
      </w:r>
      <w:r w:rsidRPr="00D21850">
        <w:rPr>
          <w:color w:val="000000" w:themeColor="text1"/>
        </w:rPr>
        <w:tab/>
        <w:t>The Grantee agrees to provide, or to ensure the provision of, the Other Contributions and to use them to undertake the Activity. If the Other Contributions are not provided or used in accordance with this clause, then the Commonwealth may:</w:t>
      </w:r>
    </w:p>
    <w:p w14:paraId="7399B61C" w14:textId="77777777" w:rsidR="002423AC" w:rsidRPr="00D21850" w:rsidRDefault="002423AC" w:rsidP="002423AC">
      <w:pPr>
        <w:pStyle w:val="ListParagraph"/>
        <w:numPr>
          <w:ilvl w:val="0"/>
          <w:numId w:val="19"/>
        </w:numPr>
        <w:spacing w:after="0" w:line="240" w:lineRule="auto"/>
        <w:rPr>
          <w:color w:val="000000" w:themeColor="text1"/>
        </w:rPr>
      </w:pPr>
      <w:r w:rsidRPr="00D21850">
        <w:rPr>
          <w:color w:val="000000" w:themeColor="text1"/>
        </w:rPr>
        <w:t>(</w:t>
      </w:r>
      <w:proofErr w:type="gramStart"/>
      <w:r w:rsidRPr="00D21850">
        <w:rPr>
          <w:color w:val="000000" w:themeColor="text1"/>
        </w:rPr>
        <w:t>suspend</w:t>
      </w:r>
      <w:proofErr w:type="gramEnd"/>
      <w:r w:rsidRPr="00D21850">
        <w:rPr>
          <w:color w:val="000000" w:themeColor="text1"/>
        </w:rPr>
        <w:t xml:space="preserve"> payment of the Grant until the Other Contributions are provided; or </w:t>
      </w:r>
    </w:p>
    <w:p w14:paraId="6AEC39E5" w14:textId="69F9ED4D" w:rsidR="002423AC" w:rsidRPr="00D21850" w:rsidRDefault="002423AC" w:rsidP="002423AC">
      <w:pPr>
        <w:pStyle w:val="ListParagraph"/>
        <w:numPr>
          <w:ilvl w:val="0"/>
          <w:numId w:val="19"/>
        </w:numPr>
        <w:spacing w:after="0" w:line="240" w:lineRule="auto"/>
        <w:rPr>
          <w:color w:val="000000" w:themeColor="text1"/>
        </w:rPr>
      </w:pPr>
      <w:r w:rsidRPr="00D21850">
        <w:rPr>
          <w:color w:val="000000" w:themeColor="text1"/>
        </w:rPr>
        <w:t xml:space="preserve">terminate this Agreement in accordance with clause </w:t>
      </w:r>
      <w:r w:rsidR="008530A3">
        <w:rPr>
          <w:color w:val="000000" w:themeColor="text1"/>
        </w:rPr>
        <w:t>22</w:t>
      </w:r>
      <w:r w:rsidRPr="00D21850">
        <w:rPr>
          <w:color w:val="000000" w:themeColor="text1"/>
        </w:rPr>
        <w:t xml:space="preserve"> of </w:t>
      </w:r>
      <w:r w:rsidR="008530A3">
        <w:rPr>
          <w:color w:val="000000" w:themeColor="text1"/>
        </w:rPr>
        <w:t xml:space="preserve">the General Grant Conditions to Schedule 1 of </w:t>
      </w:r>
      <w:r w:rsidRPr="00D21850">
        <w:rPr>
          <w:color w:val="000000" w:themeColor="text1"/>
        </w:rPr>
        <w:t>this Agreement.</w:t>
      </w:r>
    </w:p>
    <w:p w14:paraId="79E15444" w14:textId="3F1CAAC7" w:rsidR="00F008E1" w:rsidRDefault="00DD667A" w:rsidP="00D21850">
      <w:pPr>
        <w:pStyle w:val="Heading3"/>
        <w:keepNext w:val="0"/>
        <w:keepLines w:val="0"/>
        <w:widowControl w:val="0"/>
      </w:pPr>
      <w:bookmarkStart w:id="29" w:name="_Toc148619471"/>
      <w:r>
        <w:t xml:space="preserve">CB3A. </w:t>
      </w:r>
      <w:r w:rsidR="00E4200E" w:rsidRPr="00D67E1C">
        <w:t xml:space="preserve">Intellectual property </w:t>
      </w:r>
      <w:r w:rsidR="00F008E1" w:rsidRPr="00D67E1C">
        <w:t>–</w:t>
      </w:r>
      <w:r w:rsidR="00E4200E" w:rsidRPr="00D67E1C">
        <w:t xml:space="preserve"> research</w:t>
      </w:r>
      <w:bookmarkEnd w:id="29"/>
    </w:p>
    <w:p w14:paraId="0B7B6B9D" w14:textId="7C855438" w:rsidR="00F028BB" w:rsidRPr="00D21850" w:rsidRDefault="00F028BB" w:rsidP="00F028BB">
      <w:pPr>
        <w:rPr>
          <w:color w:val="000000" w:themeColor="text1"/>
        </w:rPr>
      </w:pPr>
      <w:r w:rsidRPr="00D21850">
        <w:rPr>
          <w:color w:val="000000" w:themeColor="text1"/>
        </w:rPr>
        <w:t>CB3A.1   In this Agreement:</w:t>
      </w:r>
    </w:p>
    <w:p w14:paraId="4E846376" w14:textId="6F2A08EF" w:rsidR="00F028BB" w:rsidRPr="00D21850" w:rsidRDefault="00F028BB" w:rsidP="00F028BB">
      <w:pPr>
        <w:rPr>
          <w:color w:val="000000" w:themeColor="text1"/>
        </w:rPr>
      </w:pPr>
      <w:r w:rsidRPr="00D21850">
        <w:rPr>
          <w:b/>
          <w:color w:val="000000" w:themeColor="text1"/>
        </w:rPr>
        <w:t xml:space="preserve">Application </w:t>
      </w:r>
      <w:r w:rsidRPr="00D21850">
        <w:rPr>
          <w:color w:val="000000" w:themeColor="text1"/>
        </w:rPr>
        <w:t xml:space="preserve">means </w:t>
      </w:r>
      <w:r w:rsidRPr="00D21850">
        <w:rPr>
          <w:color w:val="000000" w:themeColor="text1"/>
          <w:highlight w:val="yellow"/>
        </w:rPr>
        <w:t>[insert]</w:t>
      </w:r>
    </w:p>
    <w:p w14:paraId="47E88EEF" w14:textId="77777777" w:rsidR="00F028BB" w:rsidRPr="00D21850" w:rsidRDefault="00F028BB" w:rsidP="00F028BB">
      <w:pPr>
        <w:rPr>
          <w:color w:val="000000" w:themeColor="text1"/>
        </w:rPr>
      </w:pPr>
      <w:r w:rsidRPr="00D21850">
        <w:rPr>
          <w:b/>
          <w:color w:val="000000" w:themeColor="text1"/>
        </w:rPr>
        <w:t>National (IPPF Research) Principles</w:t>
      </w:r>
      <w:r w:rsidRPr="00D21850">
        <w:rPr>
          <w:color w:val="000000" w:themeColor="text1"/>
        </w:rPr>
        <w:tab/>
        <w:t xml:space="preserve">means the </w:t>
      </w:r>
      <w:r w:rsidRPr="00D21850">
        <w:rPr>
          <w:i/>
          <w:color w:val="000000" w:themeColor="text1"/>
        </w:rPr>
        <w:t>National Principles of Intellectual Property for Publicly Funded Research</w:t>
      </w:r>
      <w:r w:rsidRPr="00D21850">
        <w:rPr>
          <w:color w:val="000000" w:themeColor="text1"/>
        </w:rPr>
        <w:t xml:space="preserve"> (available at: </w:t>
      </w:r>
      <w:hyperlink r:id="rId13" w:history="1">
        <w:r w:rsidRPr="00D21850">
          <w:rPr>
            <w:rStyle w:val="Hyperlink"/>
            <w:color w:val="000000" w:themeColor="text1"/>
          </w:rPr>
          <w:t>http://www.arc.gov.au/policy</w:t>
        </w:r>
      </w:hyperlink>
      <w:r w:rsidRPr="00D21850">
        <w:rPr>
          <w:color w:val="000000" w:themeColor="text1"/>
        </w:rPr>
        <w:t xml:space="preserve">) and any successor document.  </w:t>
      </w:r>
    </w:p>
    <w:p w14:paraId="501B4D4C" w14:textId="2EB9489D" w:rsidR="00F028BB" w:rsidRPr="00D21850" w:rsidRDefault="00F028BB" w:rsidP="00F028BB">
      <w:pPr>
        <w:rPr>
          <w:color w:val="000000" w:themeColor="text1"/>
        </w:rPr>
      </w:pPr>
      <w:r w:rsidRPr="00D21850">
        <w:rPr>
          <w:color w:val="000000" w:themeColor="text1"/>
        </w:rPr>
        <w:t>CB3A.1</w:t>
      </w:r>
      <w:r w:rsidRPr="00D21850">
        <w:rPr>
          <w:color w:val="000000" w:themeColor="text1"/>
        </w:rPr>
        <w:tab/>
        <w:t>The Commonwealth agrees not to claim ownership of any Intellectual Property Rights in an Application or in any research arising from the Activity.</w:t>
      </w:r>
    </w:p>
    <w:p w14:paraId="427134E0" w14:textId="77777777" w:rsidR="00F028BB" w:rsidRPr="00D21850" w:rsidRDefault="00F028BB" w:rsidP="00F028BB">
      <w:pPr>
        <w:rPr>
          <w:color w:val="000000" w:themeColor="text1"/>
        </w:rPr>
      </w:pPr>
      <w:r w:rsidRPr="00D21850">
        <w:rPr>
          <w:color w:val="000000" w:themeColor="text1"/>
        </w:rPr>
        <w:t>CB3A.2</w:t>
      </w:r>
      <w:r w:rsidRPr="00D21850">
        <w:rPr>
          <w:color w:val="000000" w:themeColor="text1"/>
        </w:rPr>
        <w:tab/>
        <w:t>The Grantee agrees to:</w:t>
      </w:r>
    </w:p>
    <w:p w14:paraId="0C064E2B" w14:textId="77777777" w:rsidR="00F028BB" w:rsidRPr="00D21850" w:rsidRDefault="00F028BB" w:rsidP="00F028BB">
      <w:pPr>
        <w:pStyle w:val="ListParagraph"/>
        <w:numPr>
          <w:ilvl w:val="0"/>
          <w:numId w:val="21"/>
        </w:numPr>
        <w:spacing w:after="0" w:line="240" w:lineRule="auto"/>
        <w:rPr>
          <w:color w:val="000000" w:themeColor="text1"/>
        </w:rPr>
      </w:pPr>
      <w:r w:rsidRPr="00D21850">
        <w:rPr>
          <w:color w:val="000000" w:themeColor="text1"/>
        </w:rPr>
        <w:t>comply with an intellectual property policy which:</w:t>
      </w:r>
    </w:p>
    <w:p w14:paraId="68F18476" w14:textId="77777777" w:rsidR="00F028BB" w:rsidRPr="00D21850" w:rsidRDefault="00F028BB" w:rsidP="00F028BB">
      <w:pPr>
        <w:pStyle w:val="ListParagraph"/>
        <w:numPr>
          <w:ilvl w:val="0"/>
          <w:numId w:val="20"/>
        </w:numPr>
        <w:spacing w:after="0" w:line="240" w:lineRule="auto"/>
        <w:ind w:left="1314"/>
        <w:rPr>
          <w:color w:val="000000" w:themeColor="text1"/>
        </w:rPr>
      </w:pPr>
      <w:r w:rsidRPr="00D21850">
        <w:rPr>
          <w:color w:val="000000" w:themeColor="text1"/>
        </w:rPr>
        <w:t xml:space="preserve">is approved by the Grantee’s governing </w:t>
      </w:r>
      <w:proofErr w:type="gramStart"/>
      <w:r w:rsidRPr="00D21850">
        <w:rPr>
          <w:color w:val="000000" w:themeColor="text1"/>
        </w:rPr>
        <w:t>body;</w:t>
      </w:r>
      <w:proofErr w:type="gramEnd"/>
    </w:p>
    <w:p w14:paraId="14738F97" w14:textId="77777777" w:rsidR="00F028BB" w:rsidRPr="00D21850" w:rsidRDefault="00F028BB" w:rsidP="00F028BB">
      <w:pPr>
        <w:pStyle w:val="ListParagraph"/>
        <w:numPr>
          <w:ilvl w:val="0"/>
          <w:numId w:val="20"/>
        </w:numPr>
        <w:spacing w:after="0" w:line="240" w:lineRule="auto"/>
        <w:ind w:left="1314"/>
        <w:rPr>
          <w:color w:val="000000" w:themeColor="text1"/>
        </w:rPr>
      </w:pPr>
      <w:r w:rsidRPr="00D21850">
        <w:rPr>
          <w:color w:val="000000" w:themeColor="text1"/>
        </w:rPr>
        <w:t>has as one of its aims, the maximisation of benefits to Australia arising from publicly funded research; and</w:t>
      </w:r>
    </w:p>
    <w:p w14:paraId="30585CD6" w14:textId="77777777" w:rsidR="00F028BB" w:rsidRPr="00D21850" w:rsidRDefault="00F028BB" w:rsidP="00F028BB">
      <w:pPr>
        <w:pStyle w:val="ListParagraph"/>
        <w:numPr>
          <w:ilvl w:val="0"/>
          <w:numId w:val="20"/>
        </w:numPr>
        <w:spacing w:after="0" w:line="240" w:lineRule="auto"/>
        <w:ind w:left="1314"/>
        <w:rPr>
          <w:color w:val="000000" w:themeColor="text1"/>
        </w:rPr>
      </w:pPr>
      <w:r w:rsidRPr="00D21850">
        <w:rPr>
          <w:color w:val="000000" w:themeColor="text1"/>
        </w:rPr>
        <w:t>complies with the National (IPPF Research) Principles;</w:t>
      </w:r>
      <w:r w:rsidRPr="00D21850">
        <w:rPr>
          <w:color w:val="000000" w:themeColor="text1"/>
        </w:rPr>
        <w:br/>
      </w:r>
    </w:p>
    <w:p w14:paraId="48EE546F" w14:textId="77777777" w:rsidR="00F028BB" w:rsidRPr="00D21850" w:rsidRDefault="00F028BB" w:rsidP="00F028BB">
      <w:pPr>
        <w:pStyle w:val="ListParagraph"/>
        <w:numPr>
          <w:ilvl w:val="0"/>
          <w:numId w:val="21"/>
        </w:numPr>
        <w:spacing w:after="0" w:line="240" w:lineRule="auto"/>
        <w:rPr>
          <w:color w:val="000000" w:themeColor="text1"/>
        </w:rPr>
      </w:pPr>
      <w:r w:rsidRPr="00D21850">
        <w:rPr>
          <w:color w:val="000000" w:themeColor="text1"/>
        </w:rPr>
        <w:t>ensure that the Grantee and all applicants for participation in the Activity are familiar with the current intellectual property and patent landscape for the research areas included in the Application.</w:t>
      </w:r>
    </w:p>
    <w:p w14:paraId="7A2A063B" w14:textId="77777777" w:rsidR="00F028BB" w:rsidRPr="00D21850" w:rsidRDefault="00F028BB" w:rsidP="00F028BB">
      <w:pPr>
        <w:rPr>
          <w:color w:val="000000" w:themeColor="text1"/>
        </w:rPr>
      </w:pPr>
    </w:p>
    <w:p w14:paraId="0013DAD9" w14:textId="393DF274" w:rsidR="00F028BB" w:rsidRPr="008530A3" w:rsidRDefault="00F028BB" w:rsidP="00F028BB">
      <w:commentRangeStart w:id="30"/>
      <w:r w:rsidRPr="00D21850">
        <w:rPr>
          <w:color w:val="000000" w:themeColor="text1"/>
        </w:rPr>
        <w:t>CB3A.3</w:t>
      </w:r>
      <w:r w:rsidRPr="00D21850">
        <w:rPr>
          <w:color w:val="000000" w:themeColor="text1"/>
        </w:rPr>
        <w:tab/>
        <w:t xml:space="preserve">The Grantee provides the Commonwealth a permanent, non-exclusive, irrevocable, royalty-free licence (including a right to sub-license) to use, modify, communicate, reproduce, </w:t>
      </w:r>
      <w:proofErr w:type="gramStart"/>
      <w:r w:rsidRPr="00D21850">
        <w:rPr>
          <w:color w:val="000000" w:themeColor="text1"/>
        </w:rPr>
        <w:t>publish</w:t>
      </w:r>
      <w:proofErr w:type="gramEnd"/>
      <w:r w:rsidRPr="00D21850">
        <w:rPr>
          <w:color w:val="000000" w:themeColor="text1"/>
        </w:rPr>
        <w:t xml:space="preserve"> and adapt the Activity Material.</w:t>
      </w:r>
      <w:commentRangeEnd w:id="30"/>
      <w:r w:rsidR="008530A3">
        <w:rPr>
          <w:rStyle w:val="CommentReference"/>
        </w:rPr>
        <w:commentReference w:id="30"/>
      </w:r>
    </w:p>
    <w:p w14:paraId="3EE60EAD" w14:textId="5BA2B482" w:rsidR="004D54B3" w:rsidRDefault="0017499E" w:rsidP="00D21850">
      <w:pPr>
        <w:pStyle w:val="Heading3"/>
        <w:keepNext w:val="0"/>
        <w:keepLines w:val="0"/>
        <w:widowControl w:val="0"/>
        <w:spacing w:before="240"/>
      </w:pPr>
      <w:bookmarkStart w:id="31" w:name="_Toc148619472"/>
      <w:r>
        <w:t xml:space="preserve">CB6. </w:t>
      </w:r>
      <w:r w:rsidR="004D54B3" w:rsidRPr="00D67E1C">
        <w:t xml:space="preserve">Specified </w:t>
      </w:r>
      <w:r w:rsidR="002F7DAF" w:rsidRPr="00D67E1C">
        <w:t>P</w:t>
      </w:r>
      <w:r w:rsidR="004D54B3" w:rsidRPr="00D67E1C">
        <w:t>ersonnel</w:t>
      </w:r>
      <w:bookmarkEnd w:id="31"/>
    </w:p>
    <w:p w14:paraId="1CC03C75" w14:textId="64C637B8" w:rsidR="0017499E" w:rsidRDefault="0017499E" w:rsidP="00D21850">
      <w:pPr>
        <w:spacing w:before="240"/>
      </w:pPr>
      <w:r>
        <w:lastRenderedPageBreak/>
        <w:t xml:space="preserve">CB6.1 </w:t>
      </w:r>
      <w:r w:rsidRPr="0017499E">
        <w:t>The Grantee agrees that the following personnel (Specified Personnel) will be involved in the Activity as set out below:</w:t>
      </w:r>
    </w:p>
    <w:p w14:paraId="58048247" w14:textId="14203530" w:rsidR="0017499E" w:rsidRPr="00D21850" w:rsidRDefault="0017499E" w:rsidP="00D21850">
      <w:pPr>
        <w:ind w:left="720"/>
        <w:rPr>
          <w:b/>
          <w:bCs/>
        </w:rPr>
      </w:pPr>
      <w:r w:rsidRPr="00D21850">
        <w:rPr>
          <w:b/>
          <w:bCs/>
        </w:rPr>
        <w:t>[</w:t>
      </w:r>
      <w:r w:rsidRPr="00D21850">
        <w:rPr>
          <w:b/>
          <w:bCs/>
          <w:highlight w:val="yellow"/>
        </w:rPr>
        <w:t>insert name and details of the Fellow</w:t>
      </w:r>
      <w:r w:rsidRPr="00D21850">
        <w:rPr>
          <w:b/>
          <w:bCs/>
        </w:rPr>
        <w:t xml:space="preserve">] </w:t>
      </w:r>
    </w:p>
    <w:p w14:paraId="011A0B63" w14:textId="77777777" w:rsidR="00626847" w:rsidRDefault="0017499E" w:rsidP="0017499E">
      <w:r>
        <w:t>CB6.2 The Grantee agrees to notify the Commonwealth as soon as practicable if the Specified Personnel are unable to perform the work as required under this clause.</w:t>
      </w:r>
    </w:p>
    <w:p w14:paraId="50CD45E8" w14:textId="66B19780" w:rsidR="0017499E" w:rsidRDefault="00626847" w:rsidP="00626847">
      <w:r>
        <w:t xml:space="preserve">CB6.3 The Grantee agrees to remove any personnel (including Specified Personnel, subcontractors, </w:t>
      </w:r>
      <w:proofErr w:type="gramStart"/>
      <w:r>
        <w:t>agents</w:t>
      </w:r>
      <w:proofErr w:type="gramEnd"/>
      <w:r>
        <w:t xml:space="preserve"> or volunteers) involved in the Activity at the request of the Commonwealth.</w:t>
      </w:r>
    </w:p>
    <w:p w14:paraId="6C824263" w14:textId="6AA31D18" w:rsidR="00626847" w:rsidRPr="0017499E" w:rsidRDefault="00626847" w:rsidP="00D21850">
      <w:r>
        <w:t>CB6.4 If clause CB6.2 or clause CB6.3 applies, the Grantee will provide replacement personnel acceptable to and at no additional cost to the Commonwealth at the earliest opportunity and without any interruption to the Grantee’s compliance with its other obligations under this Agreement.</w:t>
      </w:r>
    </w:p>
    <w:p w14:paraId="1ACDDE6A" w14:textId="0C53A261" w:rsidR="004D54B3" w:rsidRDefault="0017499E" w:rsidP="00D21850">
      <w:pPr>
        <w:pStyle w:val="Heading3"/>
        <w:keepNext w:val="0"/>
        <w:keepLines w:val="0"/>
        <w:widowControl w:val="0"/>
        <w:spacing w:before="240"/>
      </w:pPr>
      <w:bookmarkStart w:id="32" w:name="_Toc148619473"/>
      <w:r>
        <w:t xml:space="preserve">CB7. </w:t>
      </w:r>
      <w:r w:rsidR="004D54B3" w:rsidRPr="00D67E1C">
        <w:t>Relevant qualifications, licences</w:t>
      </w:r>
      <w:r w:rsidR="00D73CE4" w:rsidRPr="00D67E1C">
        <w:t xml:space="preserve">, permits, </w:t>
      </w:r>
      <w:proofErr w:type="gramStart"/>
      <w:r w:rsidR="00D73CE4" w:rsidRPr="00D67E1C">
        <w:t>approvals</w:t>
      </w:r>
      <w:proofErr w:type="gramEnd"/>
      <w:r w:rsidR="004D54B3" w:rsidRPr="00D67E1C">
        <w:t xml:space="preserve"> or skills</w:t>
      </w:r>
      <w:bookmarkEnd w:id="32"/>
    </w:p>
    <w:p w14:paraId="02170BE2" w14:textId="41958A31" w:rsidR="00626847" w:rsidRDefault="00626847" w:rsidP="00D21850">
      <w:pPr>
        <w:spacing w:before="240"/>
      </w:pPr>
      <w:r>
        <w:t xml:space="preserve">CB7.1 The Grantee agrees to ensure that personnel performing work in relation to the Activity: </w:t>
      </w:r>
    </w:p>
    <w:p w14:paraId="6FFEEBE7" w14:textId="77777777" w:rsidR="00626847" w:rsidRDefault="00626847" w:rsidP="00EC7541">
      <w:pPr>
        <w:pStyle w:val="ListParagraph"/>
        <w:numPr>
          <w:ilvl w:val="1"/>
          <w:numId w:val="25"/>
        </w:numPr>
      </w:pPr>
      <w:r>
        <w:t xml:space="preserve">are appropriately qualified to perform the tasks </w:t>
      </w:r>
      <w:proofErr w:type="gramStart"/>
      <w:r>
        <w:t>indicated;</w:t>
      </w:r>
      <w:proofErr w:type="gramEnd"/>
      <w:r>
        <w:t xml:space="preserve"> </w:t>
      </w:r>
    </w:p>
    <w:p w14:paraId="04029C31" w14:textId="0AE8CAF9" w:rsidR="00626847" w:rsidRDefault="00626847" w:rsidP="00EC7541">
      <w:pPr>
        <w:pStyle w:val="ListParagraph"/>
        <w:numPr>
          <w:ilvl w:val="1"/>
          <w:numId w:val="25"/>
        </w:numPr>
      </w:pPr>
      <w:r>
        <w:t>have obtained the required qualifications, licences, permits, approvals or skills before performing any part of the Activity,</w:t>
      </w:r>
      <w:r w:rsidR="00C70414">
        <w:t xml:space="preserve"> </w:t>
      </w:r>
      <w:proofErr w:type="gramStart"/>
      <w:r>
        <w:t>including</w:t>
      </w:r>
      <w:r w:rsidR="00C70414">
        <w:t xml:space="preserve"> </w:t>
      </w:r>
      <w:r>
        <w:t xml:space="preserve"> ability</w:t>
      </w:r>
      <w:proofErr w:type="gramEnd"/>
      <w:r>
        <w:t xml:space="preserve"> to conduct the relevant research within the Think Tank, as set out in the Grantee’s grant Application; and</w:t>
      </w:r>
    </w:p>
    <w:p w14:paraId="5951E14F" w14:textId="196BF596" w:rsidR="00626847" w:rsidRPr="00626847" w:rsidRDefault="00626847" w:rsidP="00D21850">
      <w:pPr>
        <w:pStyle w:val="ListParagraph"/>
        <w:numPr>
          <w:ilvl w:val="1"/>
          <w:numId w:val="25"/>
        </w:numPr>
      </w:pPr>
      <w:r>
        <w:t xml:space="preserve">continue to maintain all relevant qualifications, licences, permits, </w:t>
      </w:r>
      <w:proofErr w:type="gramStart"/>
      <w:r>
        <w:t>approvals</w:t>
      </w:r>
      <w:proofErr w:type="gramEnd"/>
      <w:r>
        <w:t xml:space="preserve"> or skills for the duration of their involvement with the Activity.</w:t>
      </w:r>
    </w:p>
    <w:p w14:paraId="44DA796A" w14:textId="17616F12" w:rsidR="0099235D" w:rsidRDefault="00BC4B30" w:rsidP="00D21850">
      <w:pPr>
        <w:pStyle w:val="Heading3"/>
        <w:keepNext w:val="0"/>
        <w:keepLines w:val="0"/>
        <w:widowControl w:val="0"/>
        <w:spacing w:before="240"/>
      </w:pPr>
      <w:bookmarkStart w:id="33" w:name="_Toc148619474"/>
      <w:r>
        <w:t>CB20. Compliance with Legislation and policies</w:t>
      </w:r>
      <w:bookmarkEnd w:id="33"/>
      <w:r>
        <w:t xml:space="preserve"> </w:t>
      </w:r>
    </w:p>
    <w:p w14:paraId="7F636AA1" w14:textId="69DEB95F" w:rsidR="00BC4B30" w:rsidRDefault="00BC4B30" w:rsidP="00D21850">
      <w:pPr>
        <w:spacing w:before="240"/>
      </w:pPr>
      <w:r w:rsidRPr="00BC4B30">
        <w:t>CB20.1 In this Agreement:</w:t>
      </w:r>
    </w:p>
    <w:p w14:paraId="337FF760" w14:textId="4032FEBD" w:rsidR="00BC4B30" w:rsidRDefault="00BC4B30" w:rsidP="00BC4B30">
      <w:r w:rsidRPr="00D21850">
        <w:rPr>
          <w:b/>
          <w:bCs/>
        </w:rPr>
        <w:t>Legislation</w:t>
      </w:r>
      <w:r>
        <w:t xml:space="preserve"> means a provision of a statute or subordinate legislation of the Commonwealth, or of a State, </w:t>
      </w:r>
    </w:p>
    <w:p w14:paraId="4F41E8A7" w14:textId="77777777" w:rsidR="00BC4B30" w:rsidRDefault="00BC4B30" w:rsidP="00BC4B30">
      <w:r>
        <w:t>Territory or local authority</w:t>
      </w:r>
    </w:p>
    <w:p w14:paraId="2E873326" w14:textId="77777777" w:rsidR="00BC4B30" w:rsidRDefault="00BC4B30" w:rsidP="00BC4B30">
      <w:r>
        <w:t>CB20.2 The Grantee agrees to comply with all Legislation applicable to its performance of this Agreement.</w:t>
      </w:r>
    </w:p>
    <w:p w14:paraId="31113F08" w14:textId="7F4FD0A3" w:rsidR="00BC4B30" w:rsidRDefault="00BC4B30" w:rsidP="00BC4B30">
      <w:r>
        <w:t>CB20.3 The Grantee agrees, in carrying out its obligations under this Agreement, to comply with any of the Commonwealth’s</w:t>
      </w:r>
      <w:r w:rsidR="00C70414">
        <w:t xml:space="preserve"> </w:t>
      </w:r>
      <w:r>
        <w:t xml:space="preserve">policies as notified, referred </w:t>
      </w:r>
      <w:r w:rsidR="00C70414">
        <w:t xml:space="preserve">to </w:t>
      </w:r>
      <w:r>
        <w:t>or made available by the Commonwealth to the Grantee (including by reference to an internet site).</w:t>
      </w:r>
    </w:p>
    <w:p w14:paraId="145CAA83" w14:textId="6BBC38FB" w:rsidR="008A39CD" w:rsidRPr="008A39CD" w:rsidRDefault="008A39CD" w:rsidP="00D21850">
      <w:pPr>
        <w:pStyle w:val="Heading3"/>
        <w:keepNext w:val="0"/>
        <w:keepLines w:val="0"/>
        <w:widowControl w:val="0"/>
        <w:spacing w:before="240"/>
      </w:pPr>
      <w:bookmarkStart w:id="34" w:name="_Toc148619475"/>
      <w:r w:rsidRPr="008A39CD">
        <w:t>CB21. Work health and safety</w:t>
      </w:r>
      <w:bookmarkEnd w:id="34"/>
      <w:r w:rsidRPr="008A39CD">
        <w:t xml:space="preserve"> </w:t>
      </w:r>
    </w:p>
    <w:p w14:paraId="72B32604" w14:textId="0DAA7B43" w:rsidR="008A39CD" w:rsidRDefault="008A39CD" w:rsidP="008A39CD">
      <w:r>
        <w:t xml:space="preserve">CB21.1 The Grantee agrees to ensure that it </w:t>
      </w:r>
      <w:proofErr w:type="gramStart"/>
      <w:r>
        <w:t>complies at all times</w:t>
      </w:r>
      <w:proofErr w:type="gramEnd"/>
      <w:r>
        <w:t xml:space="preserve"> with all applicable work health and safety legislative and regulatory requirements and any additional work health and safety requirements set out in the Grant Details.</w:t>
      </w:r>
    </w:p>
    <w:p w14:paraId="0A23A2EA" w14:textId="288FDF70" w:rsidR="008A39CD" w:rsidRDefault="008A39CD" w:rsidP="008A39CD">
      <w:r>
        <w:t>CB21.2 If requested by the Commonwealth, the Grantee agrees to provide copies of its work health and safety management plans and processes and such other details of the arrangements it has in place to meet the requirements referred to in clause CB21.1.</w:t>
      </w:r>
    </w:p>
    <w:p w14:paraId="2EE2D64B" w14:textId="27FB5548" w:rsidR="008A39CD" w:rsidRPr="00BC4B30" w:rsidRDefault="008A39CD" w:rsidP="00D21850">
      <w:r>
        <w:lastRenderedPageBreak/>
        <w:t>CB21.3 When using the Commonwealth’s premises or facilities, the Grantee agrees to comply with all reasonable directions and procedures relating to work health and safety and security in effect at those premises or facilities, as notified by the Commonwealth or as might reasonably be inferred from the use to which the premises or facilities are being put</w:t>
      </w:r>
      <w:r w:rsidR="00160AB7">
        <w:t xml:space="preserve">. </w:t>
      </w:r>
    </w:p>
    <w:p w14:paraId="015D3B11" w14:textId="77777777" w:rsidR="00EC7CB0" w:rsidRDefault="00EC7CB0" w:rsidP="0038632B"/>
    <w:p w14:paraId="3C9BACA9" w14:textId="77777777" w:rsidR="00E221CC" w:rsidRDefault="00EC7CB0" w:rsidP="00630F42">
      <w:pPr>
        <w:pStyle w:val="Heading1"/>
        <w:rPr>
          <w:color w:val="000000"/>
          <w:sz w:val="24"/>
        </w:rPr>
      </w:pPr>
      <w:r>
        <w:rPr>
          <w:color w:val="000000"/>
          <w:sz w:val="24"/>
        </w:rPr>
        <w:br w:type="page"/>
      </w:r>
    </w:p>
    <w:p w14:paraId="70AFA702" w14:textId="3498A8A7" w:rsidR="00EC7CB0" w:rsidRPr="00630F42" w:rsidRDefault="00EC7CB0" w:rsidP="00630F42">
      <w:pPr>
        <w:pStyle w:val="Heading1"/>
      </w:pPr>
      <w:bookmarkStart w:id="35" w:name="_Toc148619476"/>
      <w:r w:rsidRPr="00630F42">
        <w:lastRenderedPageBreak/>
        <w:t>Signatures</w:t>
      </w:r>
      <w:bookmarkEnd w:id="35"/>
    </w:p>
    <w:p w14:paraId="1DA6DB89" w14:textId="77777777" w:rsidR="00EC7CB0" w:rsidRDefault="00EC7CB0" w:rsidP="00517B94">
      <w:pPr>
        <w:rPr>
          <w:b/>
        </w:rPr>
      </w:pPr>
      <w:r>
        <w:rPr>
          <w:b/>
        </w:rPr>
        <w:t>Executed as an agreement:</w:t>
      </w:r>
    </w:p>
    <w:p w14:paraId="2540D3B0" w14:textId="77777777" w:rsidR="00EC7CB0" w:rsidRPr="007E0C1C" w:rsidRDefault="00EC7CB0" w:rsidP="00CE0318">
      <w:pPr>
        <w:pBdr>
          <w:top w:val="single" w:sz="4" w:space="1" w:color="auto"/>
          <w:left w:val="single" w:sz="4" w:space="4" w:color="auto"/>
          <w:bottom w:val="single" w:sz="4" w:space="1" w:color="auto"/>
          <w:right w:val="single" w:sz="4" w:space="4" w:color="auto"/>
        </w:pBdr>
        <w:rPr>
          <w:color w:val="000000" w:themeColor="text1"/>
          <w:highlight w:val="lightGray"/>
        </w:rPr>
      </w:pPr>
      <w:r w:rsidRPr="007E0C1C">
        <w:rPr>
          <w:color w:val="000000" w:themeColor="text1"/>
          <w:highlight w:val="lightGray"/>
        </w:rPr>
        <w:t>[You will need to consider the legal status and structure of the Grantee. The execution clause may need to be amended to reflect this. You should contact your legal area if you have any uncertainty as to how the Grantee should execute the Agreement. This is particularly the case where the Grantee is a partnership or a trust, or where the Grantee proposes an alternative form of execution clause.]</w:t>
      </w:r>
    </w:p>
    <w:p w14:paraId="4305D443" w14:textId="77777777" w:rsidR="00EC7CB0" w:rsidRPr="008B793E" w:rsidRDefault="00EC7CB0" w:rsidP="006270E2">
      <w:pPr>
        <w:pStyle w:val="Style4"/>
        <w:outlineLvl w:val="9"/>
      </w:pPr>
      <w:r w:rsidRPr="00894F56">
        <w:t>Commonwealth: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B8542E" w14:paraId="2E22C5A0" w14:textId="77777777" w:rsidTr="00E96BD3">
        <w:tc>
          <w:tcPr>
            <w:tcW w:w="3652" w:type="dxa"/>
          </w:tcPr>
          <w:p w14:paraId="51ACF990" w14:textId="77777777" w:rsidR="00EC7CB0" w:rsidRPr="00B8542E" w:rsidRDefault="00EC7CB0" w:rsidP="00463DE1">
            <w:pPr>
              <w:spacing w:after="0" w:line="240" w:lineRule="auto"/>
              <w:rPr>
                <w:rFonts w:asciiTheme="minorHAnsi" w:hAnsiTheme="minorHAnsi" w:cstheme="minorHAnsi"/>
                <w:lang w:eastAsia="en-AU"/>
              </w:rPr>
            </w:pPr>
            <w:r w:rsidRPr="00B8542E">
              <w:rPr>
                <w:rFonts w:asciiTheme="minorHAnsi" w:hAnsiTheme="minorHAnsi" w:cstheme="minorHAnsi"/>
                <w:lang w:eastAsia="en-AU"/>
              </w:rPr>
              <w:t xml:space="preserve">Signed for and on behalf of the </w:t>
            </w:r>
            <w:r w:rsidRPr="000352A5">
              <w:rPr>
                <w:rFonts w:asciiTheme="minorHAnsi" w:hAnsiTheme="minorHAnsi" w:cstheme="minorHAnsi"/>
                <w:b/>
                <w:bCs/>
                <w:lang w:eastAsia="en-AU"/>
              </w:rPr>
              <w:t>Commonwealth of Australia</w:t>
            </w:r>
            <w:r w:rsidRPr="00B8542E">
              <w:rPr>
                <w:rFonts w:asciiTheme="minorHAnsi" w:hAnsiTheme="minorHAnsi" w:cstheme="minorHAnsi"/>
                <w:lang w:eastAsia="en-AU"/>
              </w:rPr>
              <w:t xml:space="preserve"> as represented by </w:t>
            </w:r>
            <w:r w:rsidRPr="00B8542E">
              <w:rPr>
                <w:rFonts w:asciiTheme="minorHAnsi" w:hAnsiTheme="minorHAnsi" w:cstheme="minorHAnsi"/>
                <w:i/>
                <w:highlight w:val="yellow"/>
                <w:lang w:eastAsia="en-AU"/>
              </w:rPr>
              <w:t xml:space="preserve">[insert </w:t>
            </w:r>
            <w:r w:rsidR="00B40736" w:rsidRPr="00B8542E">
              <w:rPr>
                <w:rFonts w:asciiTheme="minorHAnsi" w:hAnsiTheme="minorHAnsi" w:cstheme="minorHAnsi"/>
                <w:i/>
                <w:highlight w:val="yellow"/>
                <w:lang w:eastAsia="en-AU"/>
              </w:rPr>
              <w:t>entity</w:t>
            </w:r>
            <w:r w:rsidRPr="00B8542E">
              <w:rPr>
                <w:rFonts w:asciiTheme="minorHAnsi" w:hAnsiTheme="minorHAnsi" w:cstheme="minorHAnsi"/>
                <w:i/>
                <w:highlight w:val="yellow"/>
                <w:lang w:eastAsia="en-AU"/>
              </w:rPr>
              <w:t>]</w:t>
            </w:r>
          </w:p>
        </w:tc>
        <w:tc>
          <w:tcPr>
            <w:tcW w:w="5612" w:type="dxa"/>
          </w:tcPr>
          <w:p w14:paraId="73EEE060" w14:textId="77777777" w:rsidR="00EC7CB0" w:rsidRPr="00B8542E" w:rsidRDefault="00EC7CB0" w:rsidP="00463DE1">
            <w:pPr>
              <w:spacing w:after="0" w:line="240" w:lineRule="auto"/>
              <w:rPr>
                <w:rFonts w:asciiTheme="minorHAnsi" w:hAnsiTheme="minorHAnsi" w:cstheme="minorHAnsi"/>
                <w:lang w:eastAsia="en-AU"/>
              </w:rPr>
            </w:pPr>
          </w:p>
        </w:tc>
      </w:tr>
      <w:tr w:rsidR="00EC7CB0" w:rsidRPr="00B8542E" w14:paraId="7D27BBC6" w14:textId="77777777" w:rsidTr="00E96BD3">
        <w:tc>
          <w:tcPr>
            <w:tcW w:w="3652" w:type="dxa"/>
          </w:tcPr>
          <w:p w14:paraId="0704639E" w14:textId="77777777" w:rsidR="00EC7CB0" w:rsidRPr="00B8542E" w:rsidRDefault="00EC7CB0" w:rsidP="00463DE1">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Name:</w:t>
            </w:r>
            <w:r w:rsidRPr="00B8542E">
              <w:rPr>
                <w:rFonts w:asciiTheme="minorHAnsi" w:hAnsiTheme="minorHAnsi" w:cstheme="minorHAnsi"/>
                <w:highlight w:val="yellow"/>
                <w:lang w:eastAsia="en-AU"/>
              </w:rPr>
              <w:br/>
              <w:t>(print)</w:t>
            </w:r>
            <w:r w:rsidRPr="00B8542E">
              <w:rPr>
                <w:rFonts w:asciiTheme="minorHAnsi" w:hAnsiTheme="minorHAnsi" w:cstheme="minorHAnsi"/>
                <w:highlight w:val="yellow"/>
                <w:lang w:eastAsia="en-AU"/>
              </w:rPr>
              <w:br/>
              <w:t>Position:</w:t>
            </w:r>
            <w:r w:rsidRPr="00B8542E">
              <w:rPr>
                <w:rFonts w:asciiTheme="minorHAnsi" w:hAnsiTheme="minorHAnsi" w:cstheme="minorHAnsi"/>
                <w:highlight w:val="yellow"/>
                <w:lang w:eastAsia="en-AU"/>
              </w:rPr>
              <w:br/>
              <w:t>(print)</w:t>
            </w:r>
            <w:r w:rsidRPr="00B8542E">
              <w:rPr>
                <w:rFonts w:asciiTheme="minorHAnsi" w:hAnsiTheme="minorHAnsi" w:cstheme="minorHAnsi"/>
                <w:highlight w:val="yellow"/>
                <w:lang w:eastAsia="en-AU"/>
              </w:rPr>
              <w:br/>
              <w:t>Signature and date:</w:t>
            </w:r>
          </w:p>
        </w:tc>
        <w:tc>
          <w:tcPr>
            <w:tcW w:w="5612" w:type="dxa"/>
          </w:tcPr>
          <w:p w14:paraId="4E6E6BBB" w14:textId="77777777" w:rsidR="00EC7CB0" w:rsidRPr="00B8542E" w:rsidRDefault="00EC7CB0" w:rsidP="00463DE1">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r w:rsidR="00EC7CB0" w:rsidRPr="00B8542E" w14:paraId="6AB6C53C" w14:textId="77777777" w:rsidTr="00E96BD3">
        <w:trPr>
          <w:trHeight w:val="988"/>
        </w:trPr>
        <w:tc>
          <w:tcPr>
            <w:tcW w:w="3652" w:type="dxa"/>
          </w:tcPr>
          <w:p w14:paraId="785B88C5" w14:textId="77777777" w:rsidR="00EC7CB0" w:rsidRPr="00B8542E" w:rsidRDefault="00EC7CB0" w:rsidP="00463DE1">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Witness Name:</w:t>
            </w:r>
            <w:r w:rsidRPr="00B8542E">
              <w:rPr>
                <w:rFonts w:asciiTheme="minorHAnsi" w:hAnsiTheme="minorHAnsi" w:cstheme="minorHAnsi"/>
                <w:highlight w:val="yellow"/>
                <w:lang w:eastAsia="en-AU"/>
              </w:rPr>
              <w:br/>
              <w:t>(print)</w:t>
            </w:r>
          </w:p>
          <w:p w14:paraId="6A9AF8DB" w14:textId="77777777" w:rsidR="00EC7CB0" w:rsidRPr="00B8542E" w:rsidRDefault="00EC7CB0" w:rsidP="00463DE1">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Signature and date:</w:t>
            </w:r>
          </w:p>
        </w:tc>
        <w:tc>
          <w:tcPr>
            <w:tcW w:w="5612" w:type="dxa"/>
          </w:tcPr>
          <w:p w14:paraId="5649DD2C" w14:textId="77777777" w:rsidR="00EC7CB0" w:rsidRPr="00B8542E" w:rsidRDefault="00EC7CB0" w:rsidP="00463DE1">
            <w:pPr>
              <w:spacing w:after="0" w:line="240" w:lineRule="auto"/>
              <w:rPr>
                <w:rFonts w:asciiTheme="minorHAnsi" w:hAnsiTheme="minorHAnsi" w:cstheme="minorHAnsi"/>
                <w:highlight w:val="yellow"/>
                <w:u w:val="dotted"/>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bl>
    <w:p w14:paraId="00B9905A" w14:textId="2F664231" w:rsidR="00EC7CB0" w:rsidRPr="00B8542E" w:rsidRDefault="00EC7CB0" w:rsidP="00CE0318">
      <w:pPr>
        <w:pBdr>
          <w:top w:val="single" w:sz="4" w:space="1" w:color="auto"/>
          <w:left w:val="single" w:sz="4" w:space="4" w:color="auto"/>
          <w:bottom w:val="single" w:sz="4" w:space="1" w:color="auto"/>
          <w:right w:val="single" w:sz="4" w:space="4" w:color="auto"/>
        </w:pBdr>
        <w:spacing w:before="200" w:after="0"/>
        <w:rPr>
          <w:rFonts w:asciiTheme="minorHAnsi" w:hAnsiTheme="minorHAnsi" w:cstheme="minorHAnsi"/>
          <w:color w:val="000000" w:themeColor="text1"/>
          <w:highlight w:val="lightGray"/>
        </w:rPr>
      </w:pPr>
      <w:r w:rsidRPr="00B8542E">
        <w:rPr>
          <w:rFonts w:asciiTheme="minorHAnsi" w:hAnsiTheme="minorHAnsi" w:cstheme="minorHAnsi"/>
          <w:color w:val="000000" w:themeColor="text1"/>
          <w:highlight w:val="lightGray"/>
        </w:rPr>
        <w:t>[Select</w:t>
      </w:r>
      <w:r w:rsidR="007E0C1C" w:rsidRPr="00B8542E">
        <w:rPr>
          <w:rFonts w:asciiTheme="minorHAnsi" w:hAnsiTheme="minorHAnsi" w:cstheme="minorHAnsi"/>
          <w:color w:val="000000" w:themeColor="text1"/>
          <w:highlight w:val="lightGray"/>
        </w:rPr>
        <w:t xml:space="preserve"> or insert</w:t>
      </w:r>
      <w:r w:rsidRPr="00B8542E">
        <w:rPr>
          <w:rFonts w:asciiTheme="minorHAnsi" w:hAnsiTheme="minorHAnsi" w:cstheme="minorHAnsi"/>
          <w:color w:val="000000" w:themeColor="text1"/>
          <w:highlight w:val="lightGray"/>
        </w:rPr>
        <w:t xml:space="preserve"> the appropriate signature block depending on the nature of Grantee. Delete the signature blocks that are not used.]</w:t>
      </w:r>
    </w:p>
    <w:p w14:paraId="69E38257" w14:textId="77777777" w:rsidR="00EC7CB0" w:rsidRPr="00EB3964" w:rsidRDefault="00EC7CB0" w:rsidP="00BE79D1">
      <w:pPr>
        <w:pStyle w:val="Style4"/>
        <w:outlineLvl w:val="9"/>
      </w:pPr>
      <w:r w:rsidRPr="00EB3964">
        <w:t>Grantee</w:t>
      </w:r>
      <w:r>
        <w:t>:</w:t>
      </w:r>
    </w:p>
    <w:p w14:paraId="580C45E8" w14:textId="77777777" w:rsidR="00EC7CB0" w:rsidRPr="00B8542E" w:rsidRDefault="00EC7CB0" w:rsidP="00CE0318">
      <w:pPr>
        <w:pBdr>
          <w:top w:val="single" w:sz="4" w:space="1" w:color="auto"/>
          <w:left w:val="single" w:sz="4" w:space="4" w:color="auto"/>
          <w:bottom w:val="single" w:sz="4" w:space="1" w:color="auto"/>
          <w:right w:val="single" w:sz="4" w:space="4" w:color="auto"/>
        </w:pBdr>
        <w:rPr>
          <w:rFonts w:asciiTheme="minorHAnsi" w:hAnsiTheme="minorHAnsi" w:cstheme="minorHAnsi"/>
          <w:color w:val="000000" w:themeColor="text1"/>
          <w:highlight w:val="lightGray"/>
        </w:rPr>
      </w:pPr>
      <w:r w:rsidRPr="007E0C1C">
        <w:rPr>
          <w:color w:val="000000" w:themeColor="text1"/>
          <w:highlight w:val="lightGray"/>
        </w:rPr>
        <w:t>[</w:t>
      </w:r>
      <w:r w:rsidRPr="00B8542E">
        <w:rPr>
          <w:rFonts w:asciiTheme="minorHAnsi" w:hAnsiTheme="minorHAnsi" w:cstheme="minorHAnsi"/>
          <w:color w:val="000000" w:themeColor="text1"/>
          <w:highlight w:val="lightGray"/>
        </w:rPr>
        <w:t>If Grantee is an Individual]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B8542E" w14:paraId="7F6F5597" w14:textId="77777777" w:rsidTr="00E96BD3">
        <w:tc>
          <w:tcPr>
            <w:tcW w:w="3652" w:type="dxa"/>
          </w:tcPr>
          <w:p w14:paraId="69E2B5B6" w14:textId="77777777" w:rsidR="00EC7CB0" w:rsidRPr="00B8542E" w:rsidRDefault="00EC7CB0" w:rsidP="00894F56">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Full legal name of the Grantee:</w:t>
            </w:r>
          </w:p>
        </w:tc>
        <w:tc>
          <w:tcPr>
            <w:tcW w:w="5612" w:type="dxa"/>
          </w:tcPr>
          <w:p w14:paraId="3961FE8E" w14:textId="77777777" w:rsidR="00EC7CB0" w:rsidRPr="00B8542E" w:rsidRDefault="00EC7CB0" w:rsidP="00894F56">
            <w:pPr>
              <w:spacing w:after="0" w:line="240" w:lineRule="auto"/>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name of the Grantee and any ABN]</w:t>
            </w:r>
          </w:p>
        </w:tc>
      </w:tr>
      <w:tr w:rsidR="00EC7CB0" w:rsidRPr="00B8542E" w14:paraId="260BD88C" w14:textId="77777777" w:rsidTr="00E96BD3">
        <w:trPr>
          <w:trHeight w:val="983"/>
        </w:trPr>
        <w:tc>
          <w:tcPr>
            <w:tcW w:w="3652" w:type="dxa"/>
          </w:tcPr>
          <w:p w14:paraId="6D33710C" w14:textId="77777777" w:rsidR="00EC7CB0" w:rsidRPr="00B8542E" w:rsidRDefault="00EC7CB0" w:rsidP="007F494D">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Signatory Name:</w:t>
            </w:r>
            <w:r w:rsidRPr="00B8542E">
              <w:rPr>
                <w:rFonts w:asciiTheme="minorHAnsi" w:hAnsiTheme="minorHAnsi" w:cstheme="minorHAnsi"/>
                <w:highlight w:val="yellow"/>
                <w:lang w:eastAsia="en-AU"/>
              </w:rPr>
              <w:br/>
              <w:t>(print)</w:t>
            </w:r>
            <w:r w:rsidRPr="00B8542E">
              <w:rPr>
                <w:rFonts w:asciiTheme="minorHAnsi" w:hAnsiTheme="minorHAnsi" w:cstheme="minorHAnsi"/>
                <w:highlight w:val="yellow"/>
                <w:lang w:eastAsia="en-AU"/>
              </w:rPr>
              <w:br/>
              <w:t>Signature and date:</w:t>
            </w:r>
          </w:p>
        </w:tc>
        <w:tc>
          <w:tcPr>
            <w:tcW w:w="5612" w:type="dxa"/>
          </w:tcPr>
          <w:p w14:paraId="6984C87A" w14:textId="77777777" w:rsidR="00EC7CB0" w:rsidRPr="00B8542E" w:rsidRDefault="00EC7CB0" w:rsidP="00894F56">
            <w:pPr>
              <w:spacing w:after="0" w:line="240" w:lineRule="auto"/>
              <w:rPr>
                <w:rFonts w:asciiTheme="minorHAnsi" w:hAnsiTheme="minorHAnsi" w:cstheme="minorHAnsi"/>
                <w:highlight w:val="yellow"/>
                <w:u w:val="dotted"/>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r w:rsidR="00EC7CB0" w:rsidRPr="00B8542E" w14:paraId="4F5F5D55" w14:textId="77777777" w:rsidTr="00E96BD3">
        <w:trPr>
          <w:trHeight w:val="850"/>
        </w:trPr>
        <w:tc>
          <w:tcPr>
            <w:tcW w:w="3652" w:type="dxa"/>
          </w:tcPr>
          <w:p w14:paraId="2F7F3FBD" w14:textId="77777777" w:rsidR="00EC7CB0" w:rsidRPr="00B8542E" w:rsidRDefault="00EC7CB0" w:rsidP="00894F56">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Witness Name:</w:t>
            </w:r>
            <w:r w:rsidRPr="00B8542E">
              <w:rPr>
                <w:rFonts w:asciiTheme="minorHAnsi" w:hAnsiTheme="minorHAnsi" w:cstheme="minorHAnsi"/>
                <w:highlight w:val="yellow"/>
                <w:lang w:eastAsia="en-AU"/>
              </w:rPr>
              <w:br/>
              <w:t>(print)</w:t>
            </w:r>
            <w:r w:rsidRPr="00B8542E">
              <w:rPr>
                <w:rFonts w:asciiTheme="minorHAnsi" w:hAnsiTheme="minorHAnsi" w:cstheme="minorHAnsi"/>
                <w:highlight w:val="yellow"/>
                <w:lang w:eastAsia="en-AU"/>
              </w:rPr>
              <w:br/>
              <w:t>Signature and date:</w:t>
            </w:r>
          </w:p>
        </w:tc>
        <w:tc>
          <w:tcPr>
            <w:tcW w:w="5612" w:type="dxa"/>
          </w:tcPr>
          <w:p w14:paraId="3FBCF713" w14:textId="77777777" w:rsidR="00EC7CB0" w:rsidRPr="00B8542E" w:rsidRDefault="00EC7CB0" w:rsidP="00894F56">
            <w:pPr>
              <w:spacing w:after="0" w:line="240" w:lineRule="auto"/>
              <w:rPr>
                <w:rFonts w:asciiTheme="minorHAnsi" w:hAnsiTheme="minorHAnsi" w:cstheme="minorHAnsi"/>
                <w:highlight w:val="yellow"/>
                <w:u w:val="dotted"/>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bl>
    <w:p w14:paraId="188C6005" w14:textId="77777777" w:rsidR="00EC7CB0" w:rsidRPr="00B8542E" w:rsidRDefault="00EC7CB0" w:rsidP="00CE0318">
      <w:pPr>
        <w:pBdr>
          <w:top w:val="single" w:sz="4" w:space="1" w:color="auto"/>
          <w:left w:val="single" w:sz="4" w:space="4" w:color="auto"/>
          <w:bottom w:val="single" w:sz="4" w:space="1" w:color="auto"/>
          <w:right w:val="single" w:sz="4" w:space="4" w:color="auto"/>
        </w:pBdr>
        <w:spacing w:before="240"/>
        <w:rPr>
          <w:rFonts w:asciiTheme="minorHAnsi" w:hAnsiTheme="minorHAnsi" w:cstheme="minorHAnsi"/>
          <w:color w:val="000000" w:themeColor="text1"/>
          <w:highlight w:val="lightGray"/>
        </w:rPr>
      </w:pPr>
      <w:r w:rsidRPr="00B8542E">
        <w:rPr>
          <w:rFonts w:asciiTheme="minorHAnsi" w:hAnsiTheme="minorHAnsi" w:cstheme="minorHAnsi"/>
          <w:color w:val="000000" w:themeColor="text1"/>
          <w:highlight w:val="lightGray"/>
        </w:rPr>
        <w:t>[OR]</w:t>
      </w:r>
    </w:p>
    <w:p w14:paraId="5C4C66FF" w14:textId="77777777" w:rsidR="00EC7CB0" w:rsidRPr="00B8542E" w:rsidRDefault="00EC7CB0" w:rsidP="00CE0318">
      <w:pPr>
        <w:pBdr>
          <w:top w:val="single" w:sz="4" w:space="1" w:color="auto"/>
          <w:left w:val="single" w:sz="4" w:space="4" w:color="auto"/>
          <w:bottom w:val="single" w:sz="4" w:space="1" w:color="auto"/>
          <w:right w:val="single" w:sz="4" w:space="4" w:color="auto"/>
        </w:pBdr>
        <w:spacing w:before="240"/>
        <w:rPr>
          <w:rFonts w:asciiTheme="minorHAnsi" w:hAnsiTheme="minorHAnsi" w:cstheme="minorHAnsi"/>
          <w:color w:val="000000" w:themeColor="text1"/>
          <w:highlight w:val="lightGray"/>
        </w:rPr>
      </w:pPr>
      <w:r w:rsidRPr="00B8542E">
        <w:rPr>
          <w:rFonts w:asciiTheme="minorHAnsi" w:hAnsiTheme="minorHAnsi" w:cstheme="minorHAnsi"/>
          <w:color w:val="000000" w:themeColor="text1"/>
          <w:highlight w:val="lightGray"/>
        </w:rPr>
        <w:t>[If Grantee is a Company]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B8542E" w14:paraId="52F4D964" w14:textId="77777777" w:rsidTr="00E96BD3">
        <w:tc>
          <w:tcPr>
            <w:tcW w:w="3652" w:type="dxa"/>
          </w:tcPr>
          <w:p w14:paraId="7A1833E7" w14:textId="77777777" w:rsidR="00EC7CB0" w:rsidRPr="00B8542E" w:rsidRDefault="00EC7CB0" w:rsidP="00894F56">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Name of Company:</w:t>
            </w:r>
          </w:p>
        </w:tc>
        <w:tc>
          <w:tcPr>
            <w:tcW w:w="5612" w:type="dxa"/>
          </w:tcPr>
          <w:p w14:paraId="0D8C1B02" w14:textId="77777777" w:rsidR="00EC7CB0" w:rsidRPr="00B8542E" w:rsidRDefault="00EC7CB0" w:rsidP="00894F56">
            <w:pPr>
              <w:spacing w:after="0" w:line="240" w:lineRule="auto"/>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name of company and any ABN, ACN or ARBN]</w:t>
            </w:r>
          </w:p>
        </w:tc>
      </w:tr>
      <w:tr w:rsidR="00EC7CB0" w:rsidRPr="00B8542E" w14:paraId="2F3C8331" w14:textId="77777777" w:rsidTr="00E96BD3">
        <w:trPr>
          <w:trHeight w:val="964"/>
        </w:trPr>
        <w:tc>
          <w:tcPr>
            <w:tcW w:w="3652" w:type="dxa"/>
          </w:tcPr>
          <w:p w14:paraId="1644BDFA" w14:textId="77777777" w:rsidR="00EC7CB0" w:rsidRPr="00B8542E" w:rsidRDefault="00EC7CB0" w:rsidP="00894F56">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Director’s Name:</w:t>
            </w:r>
            <w:r w:rsidRPr="00B8542E">
              <w:rPr>
                <w:rFonts w:asciiTheme="minorHAnsi" w:hAnsiTheme="minorHAnsi" w:cstheme="minorHAnsi"/>
                <w:highlight w:val="yellow"/>
                <w:lang w:eastAsia="en-AU"/>
              </w:rPr>
              <w:br/>
              <w:t>(print)</w:t>
            </w:r>
            <w:r w:rsidRPr="00B8542E">
              <w:rPr>
                <w:rFonts w:asciiTheme="minorHAnsi" w:hAnsiTheme="minorHAnsi" w:cstheme="minorHAnsi"/>
                <w:highlight w:val="yellow"/>
                <w:lang w:eastAsia="en-AU"/>
              </w:rPr>
              <w:br/>
              <w:t>Signature and date:</w:t>
            </w:r>
          </w:p>
        </w:tc>
        <w:tc>
          <w:tcPr>
            <w:tcW w:w="5612" w:type="dxa"/>
          </w:tcPr>
          <w:p w14:paraId="6638E1D5" w14:textId="77777777" w:rsidR="00EC7CB0" w:rsidRPr="00B8542E" w:rsidRDefault="00EC7CB0" w:rsidP="00894F56">
            <w:pPr>
              <w:spacing w:after="0" w:line="240" w:lineRule="auto"/>
              <w:rPr>
                <w:rFonts w:asciiTheme="minorHAnsi" w:hAnsiTheme="minorHAnsi" w:cstheme="minorHAnsi"/>
                <w:highlight w:val="yellow"/>
                <w:u w:val="dotted"/>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r w:rsidR="00EC7CB0" w:rsidRPr="00B8542E" w14:paraId="024A164B" w14:textId="77777777" w:rsidTr="00E96BD3">
        <w:trPr>
          <w:trHeight w:val="1094"/>
        </w:trPr>
        <w:tc>
          <w:tcPr>
            <w:tcW w:w="3652" w:type="dxa"/>
          </w:tcPr>
          <w:p w14:paraId="3F81CE56" w14:textId="77777777" w:rsidR="00EC7CB0" w:rsidRPr="00B8542E" w:rsidRDefault="00EC7CB0" w:rsidP="00E96BD3">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lastRenderedPageBreak/>
              <w:t>Director/Company Secretary Name:</w:t>
            </w:r>
          </w:p>
          <w:p w14:paraId="71D5836B" w14:textId="77777777" w:rsidR="00EC7CB0" w:rsidRPr="00B8542E" w:rsidRDefault="00EC7CB0" w:rsidP="00E96BD3">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(print)</w:t>
            </w:r>
            <w:r w:rsidRPr="00B8542E">
              <w:rPr>
                <w:rFonts w:asciiTheme="minorHAnsi" w:hAnsiTheme="minorHAnsi" w:cstheme="minorHAnsi"/>
                <w:highlight w:val="yellow"/>
                <w:lang w:eastAsia="en-AU"/>
              </w:rPr>
              <w:br/>
              <w:t>Signature and date:</w:t>
            </w:r>
          </w:p>
        </w:tc>
        <w:tc>
          <w:tcPr>
            <w:tcW w:w="5612" w:type="dxa"/>
          </w:tcPr>
          <w:p w14:paraId="271F9955" w14:textId="77777777" w:rsidR="00EC7CB0" w:rsidRPr="00B8542E" w:rsidRDefault="00EC7CB0" w:rsidP="00E96BD3">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bl>
    <w:p w14:paraId="6F45E880" w14:textId="77777777" w:rsidR="00EC7CB0" w:rsidRPr="00B8542E" w:rsidRDefault="00EC7CB0" w:rsidP="00CE0318">
      <w:pPr>
        <w:pBdr>
          <w:top w:val="single" w:sz="4" w:space="1" w:color="auto"/>
          <w:left w:val="single" w:sz="4" w:space="4" w:color="auto"/>
          <w:bottom w:val="single" w:sz="4" w:space="1" w:color="auto"/>
          <w:right w:val="single" w:sz="4" w:space="4" w:color="auto"/>
        </w:pBdr>
        <w:spacing w:before="240"/>
        <w:rPr>
          <w:rFonts w:asciiTheme="minorHAnsi" w:hAnsiTheme="minorHAnsi" w:cstheme="minorHAnsi"/>
          <w:color w:val="000000" w:themeColor="text1"/>
          <w:highlight w:val="lightGray"/>
        </w:rPr>
      </w:pPr>
      <w:r w:rsidRPr="00B8542E">
        <w:rPr>
          <w:rFonts w:asciiTheme="minorHAnsi" w:hAnsiTheme="minorHAnsi" w:cstheme="minorHAnsi"/>
          <w:color w:val="000000" w:themeColor="text1"/>
          <w:highlight w:val="lightGray"/>
        </w:rPr>
        <w:t>[OR]</w:t>
      </w:r>
    </w:p>
    <w:p w14:paraId="67F56B9D" w14:textId="77777777" w:rsidR="00EC7CB0" w:rsidRPr="00B8542E" w:rsidRDefault="00EC7CB0" w:rsidP="00CE0318">
      <w:pPr>
        <w:pBdr>
          <w:top w:val="single" w:sz="4" w:space="1" w:color="auto"/>
          <w:left w:val="single" w:sz="4" w:space="4" w:color="auto"/>
          <w:bottom w:val="single" w:sz="4" w:space="1" w:color="auto"/>
          <w:right w:val="single" w:sz="4" w:space="4" w:color="auto"/>
        </w:pBdr>
        <w:spacing w:before="240"/>
        <w:rPr>
          <w:rFonts w:asciiTheme="minorHAnsi" w:hAnsiTheme="minorHAnsi" w:cstheme="minorHAnsi"/>
          <w:color w:val="000000" w:themeColor="text1"/>
          <w:highlight w:val="lightGray"/>
        </w:rPr>
      </w:pPr>
      <w:r w:rsidRPr="00B8542E">
        <w:rPr>
          <w:rFonts w:asciiTheme="minorHAnsi" w:hAnsiTheme="minorHAnsi" w:cstheme="minorHAnsi"/>
          <w:color w:val="000000" w:themeColor="text1"/>
          <w:highlight w:val="lightGray"/>
        </w:rPr>
        <w:t>If Grantee is an Incorporated Association]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B8542E" w14:paraId="3F63CB8A" w14:textId="77777777" w:rsidTr="0081399B">
        <w:tc>
          <w:tcPr>
            <w:tcW w:w="3652" w:type="dxa"/>
          </w:tcPr>
          <w:p w14:paraId="4D2E5335" w14:textId="77777777" w:rsidR="00EC7CB0" w:rsidRPr="00B8542E" w:rsidRDefault="00EC7CB0" w:rsidP="0081399B">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Full legal name of the Grantee:</w:t>
            </w:r>
          </w:p>
        </w:tc>
        <w:tc>
          <w:tcPr>
            <w:tcW w:w="5612" w:type="dxa"/>
          </w:tcPr>
          <w:p w14:paraId="053AE4AF" w14:textId="77777777" w:rsidR="00EC7CB0" w:rsidRPr="00B8542E" w:rsidRDefault="00EC7CB0" w:rsidP="004802C4">
            <w:pPr>
              <w:spacing w:after="0" w:line="240" w:lineRule="auto"/>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name of incorporated association and any ABN or other registration number]</w:t>
            </w:r>
          </w:p>
        </w:tc>
      </w:tr>
      <w:tr w:rsidR="00EC7CB0" w:rsidRPr="00B8542E" w14:paraId="09650552" w14:textId="77777777" w:rsidTr="0081399B">
        <w:trPr>
          <w:trHeight w:val="964"/>
        </w:trPr>
        <w:tc>
          <w:tcPr>
            <w:tcW w:w="3652" w:type="dxa"/>
          </w:tcPr>
          <w:p w14:paraId="72844F49" w14:textId="77777777" w:rsidR="00EC7CB0" w:rsidRPr="00B8542E" w:rsidRDefault="00EC7CB0" w:rsidP="0081399B">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Public Officer’s Name:</w:t>
            </w:r>
            <w:r w:rsidRPr="00B8542E">
              <w:rPr>
                <w:rFonts w:asciiTheme="minorHAnsi" w:hAnsiTheme="minorHAnsi" w:cstheme="minorHAnsi"/>
                <w:highlight w:val="yellow"/>
                <w:lang w:eastAsia="en-AU"/>
              </w:rPr>
              <w:br/>
              <w:t>(print)</w:t>
            </w:r>
            <w:r w:rsidRPr="00B8542E">
              <w:rPr>
                <w:rFonts w:asciiTheme="minorHAnsi" w:hAnsiTheme="minorHAnsi" w:cstheme="minorHAnsi"/>
                <w:highlight w:val="yellow"/>
                <w:lang w:eastAsia="en-AU"/>
              </w:rPr>
              <w:br/>
              <w:t>Signature and date:</w:t>
            </w:r>
          </w:p>
        </w:tc>
        <w:tc>
          <w:tcPr>
            <w:tcW w:w="5612" w:type="dxa"/>
          </w:tcPr>
          <w:p w14:paraId="58E2A1C6" w14:textId="77777777" w:rsidR="00EC7CB0" w:rsidRPr="00B8542E" w:rsidRDefault="00EC7CB0" w:rsidP="0081399B">
            <w:pPr>
              <w:spacing w:after="0" w:line="240" w:lineRule="auto"/>
              <w:rPr>
                <w:rFonts w:asciiTheme="minorHAnsi" w:hAnsiTheme="minorHAnsi" w:cstheme="minorHAnsi"/>
                <w:highlight w:val="yellow"/>
                <w:u w:val="dotted"/>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r w:rsidR="00EC7CB0" w:rsidRPr="00B8542E" w14:paraId="04656F14" w14:textId="77777777" w:rsidTr="0081399B">
        <w:trPr>
          <w:trHeight w:val="1094"/>
        </w:trPr>
        <w:tc>
          <w:tcPr>
            <w:tcW w:w="3652" w:type="dxa"/>
          </w:tcPr>
          <w:p w14:paraId="0389CCD8" w14:textId="77777777" w:rsidR="00EC7CB0" w:rsidRPr="00B8542E" w:rsidRDefault="00EC7CB0" w:rsidP="0081399B">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Committee Member/Secretary Name:</w:t>
            </w:r>
          </w:p>
          <w:p w14:paraId="58843AD5" w14:textId="77777777" w:rsidR="00EC7CB0" w:rsidRPr="00B8542E" w:rsidRDefault="00EC7CB0" w:rsidP="0081399B">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(print)</w:t>
            </w:r>
            <w:r w:rsidRPr="00B8542E">
              <w:rPr>
                <w:rFonts w:asciiTheme="minorHAnsi" w:hAnsiTheme="minorHAnsi" w:cstheme="minorHAnsi"/>
                <w:highlight w:val="yellow"/>
                <w:lang w:eastAsia="en-AU"/>
              </w:rPr>
              <w:br/>
              <w:t>Signature and date:</w:t>
            </w:r>
          </w:p>
        </w:tc>
        <w:tc>
          <w:tcPr>
            <w:tcW w:w="5612" w:type="dxa"/>
          </w:tcPr>
          <w:p w14:paraId="63D1D857" w14:textId="77777777" w:rsidR="00EC7CB0" w:rsidRPr="00B8542E" w:rsidRDefault="00EC7CB0" w:rsidP="0081399B">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bl>
    <w:p w14:paraId="42631434" w14:textId="77777777" w:rsidR="00EC7CB0" w:rsidRPr="00B8542E" w:rsidRDefault="00EC7CB0" w:rsidP="00CE0318">
      <w:pPr>
        <w:pBdr>
          <w:top w:val="single" w:sz="4" w:space="1" w:color="auto"/>
          <w:left w:val="single" w:sz="4" w:space="4" w:color="auto"/>
          <w:bottom w:val="single" w:sz="4" w:space="1" w:color="auto"/>
          <w:right w:val="single" w:sz="4" w:space="4" w:color="auto"/>
        </w:pBdr>
        <w:spacing w:before="240"/>
        <w:rPr>
          <w:rFonts w:asciiTheme="minorHAnsi" w:hAnsiTheme="minorHAnsi" w:cstheme="minorHAnsi"/>
          <w:color w:val="000000" w:themeColor="text1"/>
          <w:highlight w:val="lightGray"/>
        </w:rPr>
      </w:pPr>
      <w:r w:rsidRPr="00B8542E">
        <w:rPr>
          <w:rFonts w:asciiTheme="minorHAnsi" w:hAnsiTheme="minorHAnsi" w:cstheme="minorHAnsi"/>
          <w:color w:val="000000" w:themeColor="text1"/>
          <w:highlight w:val="lightGray"/>
        </w:rPr>
        <w:t>[OR]</w:t>
      </w:r>
    </w:p>
    <w:p w14:paraId="6E0AE2BC" w14:textId="19E062B8" w:rsidR="00EC7CB0" w:rsidRPr="00B8542E" w:rsidRDefault="00EC7CB0" w:rsidP="00CE0318">
      <w:pPr>
        <w:pBdr>
          <w:top w:val="single" w:sz="4" w:space="1" w:color="auto"/>
          <w:left w:val="single" w:sz="4" w:space="4" w:color="auto"/>
          <w:bottom w:val="single" w:sz="4" w:space="1" w:color="auto"/>
          <w:right w:val="single" w:sz="4" w:space="4" w:color="auto"/>
        </w:pBdr>
        <w:spacing w:before="240"/>
        <w:rPr>
          <w:rFonts w:asciiTheme="minorHAnsi" w:hAnsiTheme="minorHAnsi" w:cstheme="minorHAnsi"/>
          <w:color w:val="000000" w:themeColor="text1"/>
          <w:highlight w:val="lightGray"/>
        </w:rPr>
      </w:pPr>
      <w:r w:rsidRPr="00B8542E">
        <w:rPr>
          <w:rFonts w:asciiTheme="minorHAnsi" w:hAnsiTheme="minorHAnsi" w:cstheme="minorHAnsi"/>
          <w:color w:val="000000" w:themeColor="text1"/>
          <w:highlight w:val="lightGray"/>
        </w:rPr>
        <w:t>[If Grantee is a Partnership]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B8542E" w14:paraId="10838EC7" w14:textId="77777777" w:rsidTr="0081399B">
        <w:tc>
          <w:tcPr>
            <w:tcW w:w="3652" w:type="dxa"/>
          </w:tcPr>
          <w:p w14:paraId="32A929F4" w14:textId="77777777" w:rsidR="00EC7CB0" w:rsidRPr="00B8542E" w:rsidRDefault="00EC7CB0" w:rsidP="0081399B">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Full legal name of the Grantee:</w:t>
            </w:r>
          </w:p>
        </w:tc>
        <w:tc>
          <w:tcPr>
            <w:tcW w:w="5612" w:type="dxa"/>
          </w:tcPr>
          <w:p w14:paraId="1EBB3F99" w14:textId="77777777" w:rsidR="00EC7CB0" w:rsidRPr="00B8542E" w:rsidRDefault="00EC7CB0" w:rsidP="00731CF4">
            <w:pPr>
              <w:spacing w:after="0" w:line="240" w:lineRule="auto"/>
              <w:rPr>
                <w:rFonts w:asciiTheme="minorHAnsi" w:hAnsiTheme="minorHAnsi" w:cstheme="minorHAnsi"/>
                <w:i/>
                <w:highlight w:val="yellow"/>
                <w:lang w:eastAsia="en-AU"/>
              </w:rPr>
            </w:pPr>
            <w:r w:rsidRPr="00B8542E">
              <w:rPr>
                <w:rFonts w:asciiTheme="minorHAnsi" w:hAnsiTheme="minorHAnsi" w:cstheme="minorHAnsi"/>
                <w:i/>
                <w:highlight w:val="yellow"/>
                <w:lang w:eastAsia="en-AU"/>
              </w:rPr>
              <w:t>[insert name of partnership and any ABN]</w:t>
            </w:r>
          </w:p>
        </w:tc>
      </w:tr>
      <w:tr w:rsidR="00EC7CB0" w:rsidRPr="00B8542E" w14:paraId="4BE854E3" w14:textId="77777777" w:rsidTr="0081399B">
        <w:trPr>
          <w:trHeight w:val="964"/>
        </w:trPr>
        <w:tc>
          <w:tcPr>
            <w:tcW w:w="3652" w:type="dxa"/>
          </w:tcPr>
          <w:p w14:paraId="220912A1" w14:textId="77777777" w:rsidR="00EC7CB0" w:rsidRPr="00B8542E" w:rsidRDefault="00EC7CB0" w:rsidP="0081399B">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Partner’s Name:</w:t>
            </w:r>
            <w:r w:rsidRPr="00B8542E">
              <w:rPr>
                <w:rFonts w:asciiTheme="minorHAnsi" w:hAnsiTheme="minorHAnsi" w:cstheme="minorHAnsi"/>
                <w:highlight w:val="yellow"/>
                <w:lang w:eastAsia="en-AU"/>
              </w:rPr>
              <w:br/>
              <w:t>(print)</w:t>
            </w:r>
            <w:r w:rsidRPr="00B8542E">
              <w:rPr>
                <w:rFonts w:asciiTheme="minorHAnsi" w:hAnsiTheme="minorHAnsi" w:cstheme="minorHAnsi"/>
                <w:highlight w:val="yellow"/>
                <w:lang w:eastAsia="en-AU"/>
              </w:rPr>
              <w:br/>
              <w:t>Signature and date:</w:t>
            </w:r>
          </w:p>
        </w:tc>
        <w:tc>
          <w:tcPr>
            <w:tcW w:w="5612" w:type="dxa"/>
          </w:tcPr>
          <w:p w14:paraId="511C7604" w14:textId="77777777" w:rsidR="00EC7CB0" w:rsidRPr="00B8542E" w:rsidRDefault="00EC7CB0" w:rsidP="0081399B">
            <w:pPr>
              <w:spacing w:after="0" w:line="240" w:lineRule="auto"/>
              <w:rPr>
                <w:rFonts w:asciiTheme="minorHAnsi" w:hAnsiTheme="minorHAnsi" w:cstheme="minorHAnsi"/>
                <w:highlight w:val="yellow"/>
                <w:u w:val="dotted"/>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r w:rsidR="00EC7CB0" w:rsidRPr="00B8542E" w14:paraId="26BC3BA4" w14:textId="77777777" w:rsidTr="0081399B">
        <w:trPr>
          <w:trHeight w:val="1094"/>
        </w:trPr>
        <w:tc>
          <w:tcPr>
            <w:tcW w:w="3652" w:type="dxa"/>
          </w:tcPr>
          <w:p w14:paraId="2B0D75B6" w14:textId="683D5529" w:rsidR="00EC7CB0" w:rsidRPr="00B8542E" w:rsidRDefault="003E7653" w:rsidP="00731CF4">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t>Partner’s/</w:t>
            </w:r>
            <w:r w:rsidR="00EC7CB0" w:rsidRPr="00B8542E">
              <w:rPr>
                <w:rFonts w:asciiTheme="minorHAnsi" w:hAnsiTheme="minorHAnsi" w:cstheme="minorHAnsi"/>
                <w:highlight w:val="yellow"/>
                <w:lang w:eastAsia="en-AU"/>
              </w:rPr>
              <w:t>Witness Name:</w:t>
            </w:r>
          </w:p>
          <w:p w14:paraId="3E699A83" w14:textId="77777777" w:rsidR="00EC7CB0" w:rsidRPr="00B8542E" w:rsidRDefault="00EC7CB0" w:rsidP="00731CF4">
            <w:pPr>
              <w:spacing w:after="0" w:line="240" w:lineRule="auto"/>
              <w:rPr>
                <w:rFonts w:asciiTheme="minorHAnsi" w:hAnsiTheme="minorHAnsi" w:cstheme="minorHAnsi"/>
                <w:lang w:eastAsia="en-AU"/>
              </w:rPr>
            </w:pPr>
            <w:r w:rsidRPr="00B8542E">
              <w:rPr>
                <w:rFonts w:asciiTheme="minorHAnsi" w:hAnsiTheme="minorHAnsi" w:cstheme="minorHAnsi"/>
                <w:highlight w:val="yellow"/>
                <w:lang w:eastAsia="en-AU"/>
              </w:rPr>
              <w:t>(print)</w:t>
            </w:r>
            <w:r w:rsidRPr="00B8542E">
              <w:rPr>
                <w:rFonts w:asciiTheme="minorHAnsi" w:hAnsiTheme="minorHAnsi" w:cstheme="minorHAnsi"/>
                <w:highlight w:val="yellow"/>
                <w:lang w:eastAsia="en-AU"/>
              </w:rPr>
              <w:br/>
              <w:t>Signature and date:</w:t>
            </w:r>
          </w:p>
        </w:tc>
        <w:tc>
          <w:tcPr>
            <w:tcW w:w="5612" w:type="dxa"/>
          </w:tcPr>
          <w:p w14:paraId="745973CB" w14:textId="77777777" w:rsidR="00EC7CB0" w:rsidRPr="00B8542E" w:rsidRDefault="00EC7CB0" w:rsidP="0081399B">
            <w:pPr>
              <w:spacing w:after="0" w:line="240" w:lineRule="auto"/>
              <w:rPr>
                <w:rFonts w:asciiTheme="minorHAnsi" w:hAnsiTheme="minorHAnsi" w:cstheme="minorHAnsi"/>
                <w:highlight w:val="yellow"/>
                <w:lang w:eastAsia="en-AU"/>
              </w:rPr>
            </w:pPr>
            <w:r w:rsidRPr="00B8542E">
              <w:rPr>
                <w:rFonts w:asciiTheme="minorHAnsi" w:hAnsiTheme="minorHAnsi" w:cstheme="minorHAnsi"/>
                <w:highlight w:val="yellow"/>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br/>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r w:rsidRPr="00B8542E">
              <w:rPr>
                <w:rFonts w:asciiTheme="minorHAnsi" w:hAnsiTheme="minorHAnsi" w:cstheme="minorHAnsi"/>
                <w:highlight w:val="yellow"/>
                <w:u w:val="dotted"/>
                <w:lang w:eastAsia="en-AU"/>
              </w:rPr>
              <w:tab/>
            </w:r>
          </w:p>
        </w:tc>
      </w:tr>
    </w:tbl>
    <w:p w14:paraId="1E48D706" w14:textId="77777777" w:rsidR="00EC7CB0" w:rsidRPr="00B8542E" w:rsidRDefault="00EC7CB0" w:rsidP="00CE0318">
      <w:pPr>
        <w:pBdr>
          <w:top w:val="single" w:sz="4" w:space="1" w:color="auto"/>
          <w:left w:val="single" w:sz="4" w:space="4" w:color="auto"/>
          <w:bottom w:val="single" w:sz="4" w:space="1" w:color="auto"/>
          <w:right w:val="single" w:sz="4" w:space="4" w:color="auto"/>
        </w:pBdr>
        <w:spacing w:before="240"/>
        <w:rPr>
          <w:rFonts w:asciiTheme="minorHAnsi" w:hAnsiTheme="minorHAnsi" w:cstheme="minorHAnsi"/>
          <w:color w:val="000000" w:themeColor="text1"/>
          <w:highlight w:val="lightGray"/>
        </w:rPr>
      </w:pPr>
      <w:r w:rsidRPr="00B8542E">
        <w:rPr>
          <w:rFonts w:asciiTheme="minorHAnsi" w:hAnsiTheme="minorHAnsi" w:cstheme="minorHAnsi"/>
          <w:color w:val="000000" w:themeColor="text1"/>
          <w:highlight w:val="lightGray"/>
        </w:rPr>
        <w:t>[OR]</w:t>
      </w:r>
    </w:p>
    <w:p w14:paraId="6B6DCFDA" w14:textId="4E0453D0" w:rsidR="00EC7CB0" w:rsidRPr="00B8542E" w:rsidRDefault="00594619" w:rsidP="00CE0318">
      <w:pPr>
        <w:pBdr>
          <w:top w:val="single" w:sz="4" w:space="1" w:color="auto"/>
          <w:left w:val="single" w:sz="4" w:space="4" w:color="auto"/>
          <w:bottom w:val="single" w:sz="4" w:space="1" w:color="auto"/>
          <w:right w:val="single" w:sz="4" w:space="4" w:color="auto"/>
        </w:pBdr>
        <w:spacing w:before="240"/>
        <w:rPr>
          <w:rFonts w:asciiTheme="minorHAnsi" w:hAnsiTheme="minorHAnsi" w:cstheme="minorHAnsi"/>
          <w:color w:val="000000" w:themeColor="text1"/>
          <w:highlight w:val="lightGray"/>
        </w:rPr>
      </w:pPr>
      <w:r w:rsidRPr="00B8542E">
        <w:rPr>
          <w:rFonts w:asciiTheme="minorHAnsi" w:hAnsiTheme="minorHAnsi" w:cstheme="minorHAnsi"/>
          <w:color w:val="000000" w:themeColor="text1"/>
          <w:highlight w:val="lightGray"/>
        </w:rPr>
        <w:t>[If Grantee is a trustee of a T</w:t>
      </w:r>
      <w:r w:rsidR="00EC7CB0" w:rsidRPr="00B8542E">
        <w:rPr>
          <w:rFonts w:asciiTheme="minorHAnsi" w:hAnsiTheme="minorHAnsi" w:cstheme="minorHAnsi"/>
          <w:color w:val="000000" w:themeColor="text1"/>
          <w:highlight w:val="lightGray"/>
        </w:rPr>
        <w:t xml:space="preserve">rust, you should confirm the legal status of the trustee and use the appropriate </w:t>
      </w:r>
      <w:r w:rsidR="00A66D00" w:rsidRPr="00B8542E">
        <w:rPr>
          <w:rFonts w:asciiTheme="minorHAnsi" w:hAnsiTheme="minorHAnsi" w:cstheme="minorHAnsi"/>
          <w:color w:val="000000" w:themeColor="text1"/>
          <w:highlight w:val="lightGray"/>
        </w:rPr>
        <w:t xml:space="preserve">ABN and </w:t>
      </w:r>
      <w:r w:rsidR="00EC7CB0" w:rsidRPr="00B8542E">
        <w:rPr>
          <w:rFonts w:asciiTheme="minorHAnsi" w:hAnsiTheme="minorHAnsi" w:cstheme="minorHAnsi"/>
          <w:color w:val="000000" w:themeColor="text1"/>
          <w:highlight w:val="lightGray"/>
        </w:rPr>
        <w:t xml:space="preserve">execution clause. </w:t>
      </w:r>
      <w:r w:rsidR="00C82072">
        <w:rPr>
          <w:rFonts w:asciiTheme="minorHAnsi" w:hAnsiTheme="minorHAnsi" w:cstheme="minorHAnsi"/>
          <w:color w:val="000000" w:themeColor="text1"/>
          <w:highlight w:val="lightGray"/>
        </w:rPr>
        <w:t xml:space="preserve"> </w:t>
      </w:r>
      <w:r w:rsidR="00EC7CB0" w:rsidRPr="00B8542E">
        <w:rPr>
          <w:rFonts w:asciiTheme="minorHAnsi" w:hAnsiTheme="minorHAnsi" w:cstheme="minorHAnsi"/>
          <w:color w:val="000000" w:themeColor="text1"/>
          <w:highlight w:val="lightGray"/>
        </w:rPr>
        <w:t>For example, if the trustee is a company, use the company execution clause. Make sure that you use th</w:t>
      </w:r>
      <w:r w:rsidRPr="00B8542E">
        <w:rPr>
          <w:rFonts w:asciiTheme="minorHAnsi" w:hAnsiTheme="minorHAnsi" w:cstheme="minorHAnsi"/>
          <w:color w:val="000000" w:themeColor="text1"/>
          <w:highlight w:val="lightGray"/>
        </w:rPr>
        <w:t xml:space="preserve">e </w:t>
      </w:r>
      <w:r w:rsidR="00C82072">
        <w:rPr>
          <w:rFonts w:asciiTheme="minorHAnsi" w:hAnsiTheme="minorHAnsi" w:cstheme="minorHAnsi"/>
          <w:color w:val="000000" w:themeColor="text1"/>
          <w:highlight w:val="lightGray"/>
        </w:rPr>
        <w:t xml:space="preserve">full legal </w:t>
      </w:r>
      <w:r w:rsidRPr="00B8542E">
        <w:rPr>
          <w:rFonts w:asciiTheme="minorHAnsi" w:hAnsiTheme="minorHAnsi" w:cstheme="minorHAnsi"/>
          <w:color w:val="000000" w:themeColor="text1"/>
          <w:highlight w:val="lightGray"/>
        </w:rPr>
        <w:t xml:space="preserve">name </w:t>
      </w:r>
      <w:r w:rsidR="00150D8D">
        <w:rPr>
          <w:rFonts w:asciiTheme="minorHAnsi" w:hAnsiTheme="minorHAnsi" w:cstheme="minorHAnsi"/>
          <w:color w:val="000000" w:themeColor="text1"/>
          <w:highlight w:val="lightGray"/>
        </w:rPr>
        <w:t xml:space="preserve">and ABN </w:t>
      </w:r>
      <w:r w:rsidRPr="00B8542E">
        <w:rPr>
          <w:rFonts w:asciiTheme="minorHAnsi" w:hAnsiTheme="minorHAnsi" w:cstheme="minorHAnsi"/>
          <w:color w:val="000000" w:themeColor="text1"/>
          <w:highlight w:val="lightGray"/>
        </w:rPr>
        <w:t>of the trustee (NOT the T</w:t>
      </w:r>
      <w:r w:rsidR="00EC7CB0" w:rsidRPr="00B8542E">
        <w:rPr>
          <w:rFonts w:asciiTheme="minorHAnsi" w:hAnsiTheme="minorHAnsi" w:cstheme="minorHAnsi"/>
          <w:color w:val="000000" w:themeColor="text1"/>
          <w:highlight w:val="lightGray"/>
        </w:rPr>
        <w:t>rust) as the 'name' of the Grantee</w:t>
      </w:r>
      <w:r w:rsidR="00964703" w:rsidRPr="00B8542E">
        <w:rPr>
          <w:rFonts w:asciiTheme="minorHAnsi" w:hAnsiTheme="minorHAnsi" w:cstheme="minorHAnsi"/>
          <w:color w:val="000000" w:themeColor="text1"/>
          <w:highlight w:val="lightGray"/>
        </w:rPr>
        <w:t xml:space="preserve"> </w:t>
      </w:r>
      <w:r w:rsidR="00EC7CB0" w:rsidRPr="00B8542E">
        <w:rPr>
          <w:rFonts w:asciiTheme="minorHAnsi" w:hAnsiTheme="minorHAnsi" w:cstheme="minorHAnsi"/>
          <w:color w:val="000000" w:themeColor="text1"/>
          <w:highlight w:val="lightGray"/>
        </w:rPr>
        <w:t xml:space="preserve">- as the trustee is the legal entity entering into the Agreement. </w:t>
      </w:r>
      <w:r w:rsidR="00C82072">
        <w:rPr>
          <w:rFonts w:asciiTheme="minorHAnsi" w:hAnsiTheme="minorHAnsi" w:cstheme="minorHAnsi"/>
          <w:color w:val="000000" w:themeColor="text1"/>
          <w:highlight w:val="lightGray"/>
        </w:rPr>
        <w:t xml:space="preserve"> T</w:t>
      </w:r>
      <w:r w:rsidR="00EC7CB0" w:rsidRPr="00B8542E">
        <w:rPr>
          <w:rFonts w:asciiTheme="minorHAnsi" w:hAnsiTheme="minorHAnsi" w:cstheme="minorHAnsi"/>
          <w:color w:val="000000" w:themeColor="text1"/>
          <w:highlight w:val="lightGray"/>
        </w:rPr>
        <w:t>he words 'as trustee of the XXX</w:t>
      </w:r>
      <w:r w:rsidRPr="00B8542E">
        <w:rPr>
          <w:rFonts w:asciiTheme="minorHAnsi" w:hAnsiTheme="minorHAnsi" w:cstheme="minorHAnsi"/>
          <w:color w:val="000000" w:themeColor="text1"/>
          <w:highlight w:val="lightGray"/>
        </w:rPr>
        <w:t xml:space="preserve"> T</w:t>
      </w:r>
      <w:r w:rsidR="00EC7CB0" w:rsidRPr="00B8542E">
        <w:rPr>
          <w:rFonts w:asciiTheme="minorHAnsi" w:hAnsiTheme="minorHAnsi" w:cstheme="minorHAnsi"/>
          <w:color w:val="000000" w:themeColor="text1"/>
          <w:highlight w:val="lightGray"/>
        </w:rPr>
        <w:t xml:space="preserve">rust' could be included </w:t>
      </w:r>
      <w:r w:rsidR="00C82072">
        <w:rPr>
          <w:rFonts w:asciiTheme="minorHAnsi" w:hAnsiTheme="minorHAnsi" w:cstheme="minorHAnsi"/>
          <w:color w:val="000000" w:themeColor="text1"/>
          <w:highlight w:val="lightGray"/>
        </w:rPr>
        <w:t>after the name of the Trustee</w:t>
      </w:r>
      <w:r w:rsidR="00EC7CB0" w:rsidRPr="00B8542E">
        <w:rPr>
          <w:rFonts w:asciiTheme="minorHAnsi" w:hAnsiTheme="minorHAnsi" w:cstheme="minorHAnsi"/>
          <w:color w:val="000000" w:themeColor="text1"/>
          <w:highlight w:val="lightGray"/>
        </w:rPr>
        <w:t>.]</w:t>
      </w:r>
    </w:p>
    <w:p w14:paraId="6ECBD3C1" w14:textId="77777777" w:rsidR="008C2212" w:rsidRDefault="008C2212" w:rsidP="00CE0318">
      <w:pPr>
        <w:pBdr>
          <w:top w:val="single" w:sz="4" w:space="1" w:color="auto"/>
          <w:left w:val="single" w:sz="4" w:space="4" w:color="auto"/>
          <w:bottom w:val="single" w:sz="4" w:space="1" w:color="auto"/>
          <w:right w:val="single" w:sz="4" w:space="4" w:color="auto"/>
        </w:pBdr>
        <w:spacing w:before="240"/>
        <w:rPr>
          <w:b/>
          <w:sz w:val="28"/>
          <w:szCs w:val="28"/>
        </w:rPr>
        <w:sectPr w:rsidR="008C2212" w:rsidSect="00694262">
          <w:headerReference w:type="even" r:id="rId17"/>
          <w:headerReference w:type="default" r:id="rId18"/>
          <w:footerReference w:type="even" r:id="rId19"/>
          <w:footerReference w:type="default" r:id="rId20"/>
          <w:headerReference w:type="first" r:id="rId21"/>
          <w:footerReference w:type="first" r:id="rId22"/>
          <w:pgSz w:w="11906" w:h="16838"/>
          <w:pgMar w:top="1418" w:right="1077" w:bottom="1560" w:left="1077" w:header="709" w:footer="709" w:gutter="0"/>
          <w:cols w:space="708"/>
          <w:docGrid w:linePitch="360"/>
        </w:sectPr>
      </w:pPr>
    </w:p>
    <w:p w14:paraId="1C87932B" w14:textId="762A1361" w:rsidR="00214983" w:rsidRPr="00B8542E" w:rsidRDefault="000B42A3" w:rsidP="005F6F79">
      <w:pPr>
        <w:pStyle w:val="Heading1"/>
        <w:keepNext w:val="0"/>
        <w:keepLines w:val="0"/>
        <w:widowControl w:val="0"/>
        <w:spacing w:before="200" w:line="240" w:lineRule="auto"/>
      </w:pPr>
      <w:bookmarkStart w:id="36" w:name="_Toc148619477"/>
      <w:r w:rsidRPr="00B8542E">
        <w:lastRenderedPageBreak/>
        <w:t xml:space="preserve">Schedule 1: </w:t>
      </w:r>
      <w:r w:rsidR="00214983" w:rsidRPr="00B8542E">
        <w:t>Commonwealth Standard Grant Conditions</w:t>
      </w:r>
      <w:bookmarkEnd w:id="36"/>
    </w:p>
    <w:p w14:paraId="18259C6F" w14:textId="18670BFA" w:rsidR="0024452D" w:rsidRDefault="0024452D" w:rsidP="00D21850">
      <w:pPr>
        <w:pStyle w:val="Style1"/>
        <w:keepNext w:val="0"/>
        <w:keepLines w:val="0"/>
        <w:widowControl w:val="0"/>
        <w:spacing w:before="240" w:line="240" w:lineRule="auto"/>
        <w:outlineLvl w:val="9"/>
      </w:pPr>
      <w:bookmarkStart w:id="37" w:name="_Hlk63708770"/>
      <w:r w:rsidRPr="00214983">
        <w:t>1. Undertaking the Activity</w:t>
      </w:r>
    </w:p>
    <w:p w14:paraId="75EF108F" w14:textId="17A25041" w:rsidR="0024452D" w:rsidRPr="00D21850" w:rsidRDefault="00D20BF5" w:rsidP="00D21850">
      <w:pPr>
        <w:spacing w:before="240"/>
      </w:pPr>
      <w:r w:rsidRPr="00D21850">
        <w:t xml:space="preserve">1.1 </w:t>
      </w:r>
      <w:r w:rsidR="0024452D" w:rsidRPr="00D21850">
        <w:t xml:space="preserve">The Grantee agrees to undertake the Activity </w:t>
      </w:r>
      <w:r w:rsidR="006073CB" w:rsidRPr="00D21850">
        <w:t xml:space="preserve">for the </w:t>
      </w:r>
      <w:r w:rsidR="00102782" w:rsidRPr="00D21850">
        <w:t xml:space="preserve">purpose of the </w:t>
      </w:r>
      <w:r w:rsidR="006073CB" w:rsidRPr="00D21850">
        <w:t xml:space="preserve">Grant </w:t>
      </w:r>
      <w:r w:rsidR="0024452D" w:rsidRPr="00D21850">
        <w:t>in accordance with this Agreement.</w:t>
      </w:r>
    </w:p>
    <w:p w14:paraId="745389FE" w14:textId="5419C5A5" w:rsidR="00D20BF5" w:rsidRPr="00D21850" w:rsidRDefault="00D20BF5" w:rsidP="00D21850">
      <w:r w:rsidRPr="00D21850">
        <w:t>1.2 The Grantee is fully responsible for the Activity and for ensuring the performance of all its obligations under this Agreement</w:t>
      </w:r>
      <w:r w:rsidR="006073CB" w:rsidRPr="00D21850">
        <w:t xml:space="preserve"> in accordance with all relevant </w:t>
      </w:r>
      <w:r w:rsidR="00237D3C" w:rsidRPr="00D21850">
        <w:t>L</w:t>
      </w:r>
      <w:r w:rsidR="006073CB" w:rsidRPr="00D21850">
        <w:t>aws</w:t>
      </w:r>
      <w:r w:rsidR="009401D1" w:rsidRPr="00D21850">
        <w:t xml:space="preserve">. </w:t>
      </w:r>
      <w:r w:rsidR="00BE1942" w:rsidRPr="00D21850">
        <w:t xml:space="preserve"> </w:t>
      </w:r>
      <w:r w:rsidR="009401D1" w:rsidRPr="00D21850">
        <w:t xml:space="preserve">The Grantee </w:t>
      </w:r>
      <w:r w:rsidRPr="00D21850">
        <w:t>will not be relieved of that responsibility because of:</w:t>
      </w:r>
    </w:p>
    <w:p w14:paraId="4BAF73F8" w14:textId="475F052A" w:rsidR="00D20BF5" w:rsidRPr="00D21850" w:rsidRDefault="007424CB" w:rsidP="00D21850">
      <w:pPr>
        <w:ind w:left="720"/>
      </w:pPr>
      <w:r w:rsidRPr="00D21850">
        <w:t>(</w:t>
      </w:r>
      <w:r w:rsidR="009401D1" w:rsidRPr="00D21850">
        <w:t>a</w:t>
      </w:r>
      <w:r w:rsidR="00D20BF5" w:rsidRPr="00D21850">
        <w:t>) the grant</w:t>
      </w:r>
      <w:r w:rsidR="00153711" w:rsidRPr="00D21850">
        <w:t xml:space="preserve"> or withholding of </w:t>
      </w:r>
      <w:r w:rsidR="00D20BF5" w:rsidRPr="00D21850">
        <w:t xml:space="preserve">any approval or the exercise </w:t>
      </w:r>
      <w:r w:rsidR="00153711" w:rsidRPr="00D21850">
        <w:t xml:space="preserve">or non-exercise </w:t>
      </w:r>
      <w:r w:rsidR="00D20BF5" w:rsidRPr="00D21850">
        <w:t>of any right by the Commonwealth; or</w:t>
      </w:r>
    </w:p>
    <w:p w14:paraId="73E6455A" w14:textId="2355E82A" w:rsidR="00D20BF5" w:rsidRPr="00D21850" w:rsidRDefault="007424CB" w:rsidP="00D21850">
      <w:pPr>
        <w:ind w:left="720"/>
      </w:pPr>
      <w:r w:rsidRPr="00D21850">
        <w:t>(</w:t>
      </w:r>
      <w:r w:rsidR="009401D1" w:rsidRPr="00D21850">
        <w:t>b</w:t>
      </w:r>
      <w:r w:rsidR="00D20BF5" w:rsidRPr="00D21850">
        <w:t xml:space="preserve">) </w:t>
      </w:r>
      <w:r w:rsidR="009401D1" w:rsidRPr="00D21850">
        <w:t xml:space="preserve">any </w:t>
      </w:r>
      <w:r w:rsidR="00D20BF5" w:rsidRPr="00D21850">
        <w:t xml:space="preserve">payment </w:t>
      </w:r>
      <w:r w:rsidR="00153711" w:rsidRPr="00D21850">
        <w:t>to</w:t>
      </w:r>
      <w:r w:rsidR="009401D1" w:rsidRPr="00D21850">
        <w:t>,</w:t>
      </w:r>
      <w:r w:rsidR="00D20BF5" w:rsidRPr="00D21850">
        <w:t xml:space="preserve"> </w:t>
      </w:r>
      <w:r w:rsidR="00153711" w:rsidRPr="00D21850">
        <w:t>or withholding of any payment from</w:t>
      </w:r>
      <w:r w:rsidR="009401D1" w:rsidRPr="00D21850">
        <w:t>,</w:t>
      </w:r>
      <w:r w:rsidR="00D20BF5" w:rsidRPr="00D21850">
        <w:t xml:space="preserve"> the Grantee under this Agreement.</w:t>
      </w:r>
    </w:p>
    <w:p w14:paraId="3B8279EE" w14:textId="30D48479" w:rsidR="00A04CE4" w:rsidRPr="00214983" w:rsidRDefault="00A04CE4" w:rsidP="0020666F">
      <w:pPr>
        <w:pStyle w:val="Style1"/>
        <w:spacing w:line="240" w:lineRule="auto"/>
        <w:outlineLvl w:val="9"/>
      </w:pPr>
      <w:r>
        <w:t>2</w:t>
      </w:r>
      <w:r w:rsidRPr="00214983">
        <w:t>. Payment of the Grant</w:t>
      </w:r>
    </w:p>
    <w:p w14:paraId="76586FAA" w14:textId="074BA71E" w:rsidR="00A04CE4" w:rsidRPr="0024452D" w:rsidRDefault="00A04CE4" w:rsidP="0020666F">
      <w:pPr>
        <w:spacing w:before="200" w:after="0" w:line="240" w:lineRule="auto"/>
        <w:rPr>
          <w:rFonts w:eastAsia="Calibri"/>
        </w:rPr>
      </w:pPr>
      <w:r>
        <w:rPr>
          <w:rFonts w:eastAsia="Calibri"/>
        </w:rPr>
        <w:t>2</w:t>
      </w:r>
      <w:r w:rsidRPr="0024452D">
        <w:rPr>
          <w:rFonts w:eastAsia="Calibri"/>
        </w:rPr>
        <w:t>.1 The Commonwealth agrees to pay the Grant to the Grantee in accordance with the Grant Details.</w:t>
      </w:r>
      <w:bookmarkStart w:id="38" w:name="_Hlk62496871"/>
      <w:r w:rsidR="003F1AB3">
        <w:rPr>
          <w:rFonts w:eastAsia="Calibri"/>
        </w:rPr>
        <w:t xml:space="preserve">  </w:t>
      </w:r>
      <w:bookmarkEnd w:id="38"/>
    </w:p>
    <w:p w14:paraId="0BF307FA" w14:textId="50EE01A7" w:rsidR="007424CB" w:rsidRDefault="00A04CE4" w:rsidP="0020666F">
      <w:pPr>
        <w:spacing w:before="200" w:after="0" w:line="240" w:lineRule="auto"/>
        <w:rPr>
          <w:rFonts w:eastAsia="Calibri"/>
        </w:rPr>
      </w:pPr>
      <w:r>
        <w:rPr>
          <w:rFonts w:eastAsia="Calibri"/>
        </w:rPr>
        <w:t>2</w:t>
      </w:r>
      <w:r w:rsidRPr="0024452D">
        <w:rPr>
          <w:rFonts w:eastAsia="Calibri"/>
        </w:rPr>
        <w:t>.</w:t>
      </w:r>
      <w:r w:rsidR="00516AB4">
        <w:rPr>
          <w:rFonts w:eastAsia="Calibri"/>
        </w:rPr>
        <w:t>2</w:t>
      </w:r>
      <w:r w:rsidRPr="0024452D">
        <w:rPr>
          <w:rFonts w:eastAsia="Calibri"/>
        </w:rPr>
        <w:t xml:space="preserve"> </w:t>
      </w:r>
      <w:r w:rsidR="003238E8">
        <w:rPr>
          <w:rFonts w:eastAsia="Calibri"/>
        </w:rPr>
        <w:t>Notwit</w:t>
      </w:r>
      <w:r w:rsidR="00345740">
        <w:rPr>
          <w:rFonts w:eastAsia="Calibri"/>
        </w:rPr>
        <w:t>hstanding any other provision of</w:t>
      </w:r>
      <w:r w:rsidR="003238E8">
        <w:rPr>
          <w:rFonts w:eastAsia="Calibri"/>
        </w:rPr>
        <w:t xml:space="preserve"> this Agreement, t</w:t>
      </w:r>
      <w:r w:rsidR="003238E8" w:rsidRPr="0024452D">
        <w:rPr>
          <w:rFonts w:eastAsia="Calibri"/>
        </w:rPr>
        <w:t>he</w:t>
      </w:r>
      <w:r w:rsidRPr="0024452D">
        <w:rPr>
          <w:rFonts w:eastAsia="Calibri"/>
        </w:rPr>
        <w:t xml:space="preserve"> Commonwealth may by notice withhold payment of any amount of the Grant </w:t>
      </w:r>
      <w:r w:rsidR="003238E8">
        <w:rPr>
          <w:rFonts w:eastAsia="Calibri"/>
        </w:rPr>
        <w:t>and</w:t>
      </w:r>
      <w:r w:rsidR="003F3340">
        <w:rPr>
          <w:rFonts w:eastAsia="Calibri"/>
        </w:rPr>
        <w:t>/or</w:t>
      </w:r>
      <w:r w:rsidR="003238E8">
        <w:rPr>
          <w:rFonts w:eastAsia="Calibri"/>
        </w:rPr>
        <w:t xml:space="preserve"> take any other action specified in the Supplementary Terms if</w:t>
      </w:r>
      <w:r w:rsidR="003238E8" w:rsidRPr="0024452D">
        <w:rPr>
          <w:rFonts w:eastAsia="Calibri"/>
        </w:rPr>
        <w:t xml:space="preserve"> it reasonably believes that</w:t>
      </w:r>
      <w:r w:rsidR="007424CB">
        <w:rPr>
          <w:rFonts w:eastAsia="Calibri"/>
        </w:rPr>
        <w:t>:</w:t>
      </w:r>
    </w:p>
    <w:p w14:paraId="61C4D5E1" w14:textId="77777777" w:rsidR="007424CB" w:rsidRDefault="007424CB" w:rsidP="0020666F">
      <w:pPr>
        <w:spacing w:before="200" w:after="0" w:line="240" w:lineRule="auto"/>
        <w:ind w:left="567"/>
        <w:rPr>
          <w:rFonts w:eastAsia="Calibri"/>
        </w:rPr>
      </w:pPr>
      <w:r>
        <w:rPr>
          <w:rFonts w:eastAsia="Calibri"/>
        </w:rPr>
        <w:t xml:space="preserve">(a) </w:t>
      </w:r>
      <w:r w:rsidR="003238E8" w:rsidRPr="0024452D">
        <w:rPr>
          <w:rFonts w:eastAsia="Calibri"/>
        </w:rPr>
        <w:t xml:space="preserve">the Grantee has not complied with this </w:t>
      </w:r>
      <w:proofErr w:type="gramStart"/>
      <w:r w:rsidR="003238E8" w:rsidRPr="0024452D">
        <w:rPr>
          <w:rFonts w:eastAsia="Calibri"/>
        </w:rPr>
        <w:t>Agreement</w:t>
      </w:r>
      <w:r>
        <w:rPr>
          <w:rFonts w:eastAsia="Calibri"/>
        </w:rPr>
        <w:t>;</w:t>
      </w:r>
      <w:proofErr w:type="gramEnd"/>
    </w:p>
    <w:p w14:paraId="5B29036C" w14:textId="77777777" w:rsidR="007424CB" w:rsidRDefault="007424CB" w:rsidP="0020666F">
      <w:pPr>
        <w:spacing w:before="200" w:after="0" w:line="240" w:lineRule="auto"/>
        <w:ind w:left="567"/>
        <w:rPr>
          <w:rFonts w:eastAsia="Calibri"/>
        </w:rPr>
      </w:pPr>
      <w:r>
        <w:rPr>
          <w:rFonts w:eastAsia="Calibri"/>
        </w:rPr>
        <w:t>(b)</w:t>
      </w:r>
      <w:r w:rsidR="00345740">
        <w:rPr>
          <w:rFonts w:eastAsia="Calibri"/>
        </w:rPr>
        <w:t xml:space="preserve"> the Grantee</w:t>
      </w:r>
      <w:r w:rsidR="003238E8" w:rsidRPr="0024452D">
        <w:rPr>
          <w:rFonts w:eastAsia="Calibri"/>
        </w:rPr>
        <w:t xml:space="preserve"> is </w:t>
      </w:r>
      <w:r w:rsidR="003238E8">
        <w:rPr>
          <w:rFonts w:eastAsia="Calibri"/>
        </w:rPr>
        <w:t>unlikely to be able</w:t>
      </w:r>
      <w:r w:rsidR="003238E8" w:rsidRPr="0024452D">
        <w:rPr>
          <w:rFonts w:eastAsia="Calibri"/>
        </w:rPr>
        <w:t xml:space="preserve"> to perform the Activity</w:t>
      </w:r>
      <w:r w:rsidR="003238E8">
        <w:rPr>
          <w:rFonts w:eastAsia="Calibri"/>
        </w:rPr>
        <w:t xml:space="preserve"> or manage the Grant in accordance with this Agreement</w:t>
      </w:r>
      <w:r>
        <w:rPr>
          <w:rFonts w:eastAsia="Calibri"/>
        </w:rPr>
        <w:t>;</w:t>
      </w:r>
      <w:r w:rsidR="00345740">
        <w:rPr>
          <w:rFonts w:eastAsia="Calibri"/>
        </w:rPr>
        <w:t xml:space="preserve"> or </w:t>
      </w:r>
    </w:p>
    <w:p w14:paraId="0F5DBD18" w14:textId="0C8AD310" w:rsidR="00345740" w:rsidRPr="0024452D" w:rsidRDefault="007424CB" w:rsidP="0020666F">
      <w:pPr>
        <w:spacing w:before="200" w:after="0" w:line="240" w:lineRule="auto"/>
        <w:ind w:left="567"/>
        <w:rPr>
          <w:rFonts w:eastAsia="Calibri"/>
        </w:rPr>
      </w:pPr>
      <w:r>
        <w:rPr>
          <w:rFonts w:eastAsia="Calibri"/>
        </w:rPr>
        <w:t xml:space="preserve">(c) </w:t>
      </w:r>
      <w:r w:rsidR="00345740">
        <w:rPr>
          <w:rFonts w:eastAsia="Calibri"/>
        </w:rPr>
        <w:t xml:space="preserve">there </w:t>
      </w:r>
      <w:r>
        <w:rPr>
          <w:rFonts w:eastAsia="Calibri"/>
        </w:rPr>
        <w:t>is</w:t>
      </w:r>
      <w:r w:rsidR="00262BB9">
        <w:rPr>
          <w:rFonts w:eastAsia="Calibri"/>
        </w:rPr>
        <w:t xml:space="preserve"> a</w:t>
      </w:r>
      <w:r w:rsidR="00345740">
        <w:rPr>
          <w:rFonts w:eastAsia="Calibri"/>
        </w:rPr>
        <w:t xml:space="preserve"> serious </w:t>
      </w:r>
      <w:r>
        <w:rPr>
          <w:rFonts w:eastAsia="Calibri"/>
        </w:rPr>
        <w:t>concern</w:t>
      </w:r>
      <w:r w:rsidR="00345740">
        <w:rPr>
          <w:rFonts w:eastAsia="Calibri"/>
        </w:rPr>
        <w:t xml:space="preserve"> relating to </w:t>
      </w:r>
      <w:r w:rsidR="00A66D00">
        <w:rPr>
          <w:rFonts w:eastAsia="Calibri"/>
        </w:rPr>
        <w:t xml:space="preserve">the Grantee or </w:t>
      </w:r>
      <w:r w:rsidR="00345740">
        <w:rPr>
          <w:rFonts w:eastAsia="Calibri"/>
        </w:rPr>
        <w:t>this Agreement that requires investigation</w:t>
      </w:r>
      <w:r w:rsidR="00A04CE4" w:rsidRPr="0024452D">
        <w:rPr>
          <w:rFonts w:eastAsia="Calibri"/>
        </w:rPr>
        <w:t xml:space="preserve">. </w:t>
      </w:r>
    </w:p>
    <w:p w14:paraId="0E125504" w14:textId="1B63A488" w:rsidR="00A04CE4" w:rsidRPr="0024452D" w:rsidRDefault="00A04CE4" w:rsidP="0020666F">
      <w:pPr>
        <w:spacing w:before="200" w:after="0" w:line="240" w:lineRule="auto"/>
        <w:rPr>
          <w:rFonts w:eastAsia="Calibri"/>
        </w:rPr>
      </w:pPr>
      <w:r>
        <w:rPr>
          <w:rFonts w:eastAsia="Calibri"/>
        </w:rPr>
        <w:t>2</w:t>
      </w:r>
      <w:r w:rsidRPr="0024452D">
        <w:rPr>
          <w:rFonts w:eastAsia="Calibri"/>
        </w:rPr>
        <w:t>.</w:t>
      </w:r>
      <w:r w:rsidR="00516AB4">
        <w:rPr>
          <w:rFonts w:eastAsia="Calibri"/>
        </w:rPr>
        <w:t>3</w:t>
      </w:r>
      <w:r w:rsidRPr="0024452D">
        <w:rPr>
          <w:rFonts w:eastAsia="Calibri"/>
        </w:rPr>
        <w:t xml:space="preserve"> A notice under clause </w:t>
      </w:r>
      <w:r w:rsidR="004B23E7">
        <w:rPr>
          <w:rFonts w:eastAsia="Calibri"/>
        </w:rPr>
        <w:t>2</w:t>
      </w:r>
      <w:r w:rsidRPr="0024452D">
        <w:rPr>
          <w:rFonts w:eastAsia="Calibri"/>
        </w:rPr>
        <w:t xml:space="preserve">.2 will contain the reasons for </w:t>
      </w:r>
      <w:r w:rsidR="006C715A">
        <w:rPr>
          <w:rFonts w:eastAsia="Calibri"/>
        </w:rPr>
        <w:t>any</w:t>
      </w:r>
      <w:r w:rsidR="006C715A" w:rsidRPr="0024452D">
        <w:rPr>
          <w:rFonts w:eastAsia="Calibri"/>
        </w:rPr>
        <w:t xml:space="preserve"> </w:t>
      </w:r>
      <w:r w:rsidR="003238E8">
        <w:rPr>
          <w:rFonts w:eastAsia="Calibri"/>
        </w:rPr>
        <w:t xml:space="preserve">action </w:t>
      </w:r>
      <w:r w:rsidR="006C715A">
        <w:rPr>
          <w:rFonts w:eastAsia="Calibri"/>
        </w:rPr>
        <w:t xml:space="preserve">taken </w:t>
      </w:r>
      <w:r w:rsidR="003238E8">
        <w:rPr>
          <w:rFonts w:eastAsia="Calibri"/>
        </w:rPr>
        <w:t>under clause 2.</w:t>
      </w:r>
      <w:r w:rsidR="00516AB4">
        <w:rPr>
          <w:rFonts w:eastAsia="Calibri"/>
        </w:rPr>
        <w:t>2</w:t>
      </w:r>
      <w:r w:rsidR="003238E8" w:rsidRPr="0024452D">
        <w:rPr>
          <w:rFonts w:eastAsia="Calibri"/>
        </w:rPr>
        <w:t xml:space="preserve"> </w:t>
      </w:r>
      <w:r w:rsidRPr="0024452D">
        <w:rPr>
          <w:rFonts w:eastAsia="Calibri"/>
        </w:rPr>
        <w:t>and</w:t>
      </w:r>
      <w:r>
        <w:rPr>
          <w:rFonts w:eastAsia="Calibri"/>
        </w:rPr>
        <w:t>, where relevant,</w:t>
      </w:r>
      <w:r w:rsidRPr="0024452D">
        <w:rPr>
          <w:rFonts w:eastAsia="Calibri"/>
        </w:rPr>
        <w:t xml:space="preserve"> the steps the Grantee can take to address those reasons.</w:t>
      </w:r>
    </w:p>
    <w:p w14:paraId="70543DF6" w14:textId="50C7A63E" w:rsidR="00A04CE4" w:rsidRDefault="00A04CE4" w:rsidP="0020666F">
      <w:pPr>
        <w:spacing w:before="200" w:after="0" w:line="240" w:lineRule="auto"/>
        <w:rPr>
          <w:rFonts w:eastAsia="Calibri"/>
        </w:rPr>
      </w:pPr>
      <w:r>
        <w:rPr>
          <w:rFonts w:eastAsia="Calibri"/>
        </w:rPr>
        <w:t>2</w:t>
      </w:r>
      <w:r w:rsidRPr="0024452D">
        <w:rPr>
          <w:rFonts w:eastAsia="Calibri"/>
        </w:rPr>
        <w:t>.</w:t>
      </w:r>
      <w:r w:rsidR="00516AB4">
        <w:rPr>
          <w:rFonts w:eastAsia="Calibri"/>
        </w:rPr>
        <w:t>4</w:t>
      </w:r>
      <w:r w:rsidRPr="0024452D">
        <w:rPr>
          <w:rFonts w:eastAsia="Calibri"/>
        </w:rPr>
        <w:t xml:space="preserve"> The Commonwealth will </w:t>
      </w:r>
      <w:r>
        <w:rPr>
          <w:rFonts w:eastAsia="Calibri"/>
        </w:rPr>
        <w:t xml:space="preserve">only be obliged to </w:t>
      </w:r>
      <w:r w:rsidRPr="0024452D">
        <w:rPr>
          <w:rFonts w:eastAsia="Calibri"/>
        </w:rPr>
        <w:t xml:space="preserve">pay </w:t>
      </w:r>
      <w:r w:rsidR="003238E8">
        <w:rPr>
          <w:rFonts w:eastAsia="Calibri"/>
        </w:rPr>
        <w:t>a</w:t>
      </w:r>
      <w:r w:rsidR="003238E8" w:rsidRPr="0024452D">
        <w:rPr>
          <w:rFonts w:eastAsia="Calibri"/>
        </w:rPr>
        <w:t xml:space="preserve"> </w:t>
      </w:r>
      <w:r w:rsidRPr="0024452D">
        <w:rPr>
          <w:rFonts w:eastAsia="Calibri"/>
        </w:rPr>
        <w:t xml:space="preserve">withheld amount once the Grantee has addressed the reasons contained in a notice under clause </w:t>
      </w:r>
      <w:r w:rsidR="004B23E7">
        <w:rPr>
          <w:rFonts w:eastAsia="Calibri"/>
        </w:rPr>
        <w:t>2</w:t>
      </w:r>
      <w:r w:rsidRPr="0024452D">
        <w:rPr>
          <w:rFonts w:eastAsia="Calibri"/>
        </w:rPr>
        <w:t>.2 to the Commonwealth’s reasonable satisfaction.</w:t>
      </w:r>
    </w:p>
    <w:p w14:paraId="342153CC" w14:textId="16416C72" w:rsidR="00516AB4" w:rsidRPr="00197B75" w:rsidRDefault="00516AB4" w:rsidP="0020666F">
      <w:pPr>
        <w:spacing w:before="200" w:after="0" w:line="240" w:lineRule="auto"/>
        <w:rPr>
          <w:rFonts w:eastAsia="Calibri"/>
        </w:rPr>
      </w:pPr>
      <w:r w:rsidRPr="00197B75">
        <w:rPr>
          <w:rFonts w:eastAsia="Calibri"/>
        </w:rPr>
        <w:t xml:space="preserve">2.5 The Grantee agrees to hold the Grant in an account in the Grantee’s name and which the Grantee controls, with an authorised deposit-taking institution authorised by the </w:t>
      </w:r>
      <w:r w:rsidRPr="00197B75">
        <w:rPr>
          <w:rFonts w:eastAsia="Calibri"/>
          <w:i/>
        </w:rPr>
        <w:t>Banking Act 1959</w:t>
      </w:r>
      <w:r w:rsidRPr="00197B75">
        <w:rPr>
          <w:rFonts w:eastAsia="Calibri"/>
        </w:rPr>
        <w:t xml:space="preserve"> (</w:t>
      </w:r>
      <w:proofErr w:type="spellStart"/>
      <w:r w:rsidRPr="00197B75">
        <w:rPr>
          <w:rFonts w:eastAsia="Calibri"/>
        </w:rPr>
        <w:t>Cth</w:t>
      </w:r>
      <w:proofErr w:type="spellEnd"/>
      <w:r w:rsidRPr="00197B75">
        <w:rPr>
          <w:rFonts w:eastAsia="Calibri"/>
        </w:rPr>
        <w:t>) to carry on banking business in Australia.</w:t>
      </w:r>
    </w:p>
    <w:p w14:paraId="6F5B2DAA" w14:textId="3910FE08" w:rsidR="0024452D" w:rsidRPr="00214983" w:rsidRDefault="00A04CE4" w:rsidP="0020666F">
      <w:pPr>
        <w:pStyle w:val="Style1"/>
        <w:spacing w:line="240" w:lineRule="auto"/>
        <w:outlineLvl w:val="9"/>
      </w:pPr>
      <w:r>
        <w:t>3</w:t>
      </w:r>
      <w:r w:rsidR="0024452D" w:rsidRPr="00214983">
        <w:t>. Acknowledgements</w:t>
      </w:r>
    </w:p>
    <w:p w14:paraId="09806ECA" w14:textId="5EB660C5" w:rsidR="001C29DF" w:rsidRDefault="00790C38" w:rsidP="0020666F">
      <w:pPr>
        <w:spacing w:before="200" w:after="0" w:line="240" w:lineRule="auto"/>
        <w:rPr>
          <w:rFonts w:eastAsia="Calibri"/>
        </w:rPr>
      </w:pPr>
      <w:r>
        <w:rPr>
          <w:rFonts w:eastAsia="Calibri"/>
        </w:rPr>
        <w:t>3</w:t>
      </w:r>
      <w:r w:rsidRPr="0024452D">
        <w:rPr>
          <w:rFonts w:eastAsia="Calibri"/>
        </w:rPr>
        <w:t>.</w:t>
      </w:r>
      <w:r>
        <w:rPr>
          <w:rFonts w:eastAsia="Calibri"/>
        </w:rPr>
        <w:t>1</w:t>
      </w:r>
      <w:r w:rsidRPr="0024452D">
        <w:rPr>
          <w:rFonts w:eastAsia="Calibri"/>
        </w:rPr>
        <w:t xml:space="preserve"> </w:t>
      </w:r>
      <w:r w:rsidR="001C29DF" w:rsidRPr="0024452D">
        <w:rPr>
          <w:rFonts w:eastAsia="Calibri"/>
        </w:rPr>
        <w:t xml:space="preserve">The Grantee </w:t>
      </w:r>
      <w:r w:rsidR="001C29DF">
        <w:rPr>
          <w:rFonts w:eastAsia="Calibri"/>
        </w:rPr>
        <w:t xml:space="preserve">acknowledges and agrees that it is a condition of the Grant for the Commonwealth to report relevant details of the Grantee and Grant Activity on the Australian Government’s </w:t>
      </w:r>
      <w:proofErr w:type="spellStart"/>
      <w:r w:rsidR="001C29DF">
        <w:rPr>
          <w:rFonts w:eastAsia="Calibri"/>
        </w:rPr>
        <w:t>GrantConnect</w:t>
      </w:r>
      <w:proofErr w:type="spellEnd"/>
      <w:r w:rsidR="001C29DF">
        <w:rPr>
          <w:rFonts w:eastAsia="Calibri"/>
        </w:rPr>
        <w:t xml:space="preserve"> website.  The Grantee further acknowledges and agrees that DFAT may publish the name of the G</w:t>
      </w:r>
      <w:r w:rsidR="001C29DF" w:rsidRPr="003B6D76">
        <w:rPr>
          <w:rFonts w:eastAsia="Calibri"/>
        </w:rPr>
        <w:t xml:space="preserve">rantee, the Grantee’s postcode, the amount of the Grant and purpose of the Grant Activity </w:t>
      </w:r>
      <w:r w:rsidR="001C29DF">
        <w:rPr>
          <w:rFonts w:eastAsia="Calibri"/>
        </w:rPr>
        <w:t>on its website or social media accounts.</w:t>
      </w:r>
    </w:p>
    <w:p w14:paraId="1559EE0B" w14:textId="4EEAEDF4" w:rsidR="00790C38" w:rsidRPr="0024452D" w:rsidRDefault="001C29DF" w:rsidP="0020666F">
      <w:pPr>
        <w:spacing w:before="200" w:after="0" w:line="240" w:lineRule="auto"/>
        <w:rPr>
          <w:rFonts w:eastAsia="Calibri"/>
        </w:rPr>
      </w:pPr>
      <w:r>
        <w:rPr>
          <w:rFonts w:eastAsia="Calibri"/>
        </w:rPr>
        <w:t xml:space="preserve">3.2 </w:t>
      </w:r>
      <w:r w:rsidR="00790C38" w:rsidRPr="0024452D">
        <w:rPr>
          <w:rFonts w:eastAsia="Calibri"/>
        </w:rPr>
        <w:t xml:space="preserve">The Grantee agrees not to make any public announcement, including by social media, in connection with the awarding of the Grant without the Commonwealth’s prior written approval. </w:t>
      </w:r>
    </w:p>
    <w:p w14:paraId="7F8D6299" w14:textId="0C0AF98F" w:rsidR="0024452D" w:rsidRPr="0024452D" w:rsidRDefault="00A04CE4" w:rsidP="0020666F">
      <w:pPr>
        <w:spacing w:before="200" w:after="0" w:line="240" w:lineRule="auto"/>
        <w:rPr>
          <w:rFonts w:eastAsia="Calibri"/>
        </w:rPr>
      </w:pPr>
      <w:r>
        <w:rPr>
          <w:rFonts w:eastAsia="Calibri"/>
        </w:rPr>
        <w:t>3</w:t>
      </w:r>
      <w:r w:rsidR="0024452D" w:rsidRPr="0024452D">
        <w:rPr>
          <w:rFonts w:eastAsia="Calibri"/>
        </w:rPr>
        <w:t>.</w:t>
      </w:r>
      <w:r w:rsidR="001C29DF">
        <w:rPr>
          <w:rFonts w:eastAsia="Calibri"/>
        </w:rPr>
        <w:t>3</w:t>
      </w:r>
      <w:r w:rsidR="0024452D" w:rsidRPr="0024452D">
        <w:rPr>
          <w:rFonts w:eastAsia="Calibri"/>
        </w:rPr>
        <w:t xml:space="preserve"> The Grantee agrees to acknowledge the Commonwealth’s support in all Material, publications and promotional and advertising materials published in connection with this Agreement. The Commonwealth may notify the Grantee of the form of acknowledgement that the Grantee is to use.</w:t>
      </w:r>
    </w:p>
    <w:p w14:paraId="72407613" w14:textId="5BCA918E" w:rsidR="0024452D" w:rsidRPr="0024452D" w:rsidRDefault="00A04CE4" w:rsidP="0020666F">
      <w:pPr>
        <w:spacing w:before="200" w:after="0" w:line="240" w:lineRule="auto"/>
        <w:rPr>
          <w:rFonts w:eastAsia="Calibri"/>
        </w:rPr>
      </w:pPr>
      <w:r>
        <w:rPr>
          <w:rFonts w:eastAsia="Calibri"/>
        </w:rPr>
        <w:t>3</w:t>
      </w:r>
      <w:r w:rsidR="0024452D" w:rsidRPr="0024452D">
        <w:rPr>
          <w:rFonts w:eastAsia="Calibri"/>
        </w:rPr>
        <w:t>.</w:t>
      </w:r>
      <w:r w:rsidR="001C29DF">
        <w:rPr>
          <w:rFonts w:eastAsia="Calibri"/>
        </w:rPr>
        <w:t>4</w:t>
      </w:r>
      <w:r w:rsidR="0024452D" w:rsidRPr="0024452D">
        <w:rPr>
          <w:rFonts w:eastAsia="Calibri"/>
        </w:rPr>
        <w:t xml:space="preserve"> The Grantee agrees not to use the Commonwealth Coat of Arms in connect</w:t>
      </w:r>
      <w:r w:rsidR="00CD2CB9">
        <w:rPr>
          <w:rFonts w:eastAsia="Calibri"/>
        </w:rPr>
        <w:t>ion</w:t>
      </w:r>
      <w:r w:rsidR="0024452D" w:rsidRPr="0024452D">
        <w:rPr>
          <w:rFonts w:eastAsia="Calibri"/>
        </w:rPr>
        <w:t xml:space="preserve"> with the Grant or the Activity without the Commonwealth’s prior written approval.</w:t>
      </w:r>
    </w:p>
    <w:p w14:paraId="2DFEA1D4" w14:textId="2E69E540" w:rsidR="0024452D" w:rsidRPr="00214983" w:rsidRDefault="00A04CE4" w:rsidP="0020666F">
      <w:pPr>
        <w:pStyle w:val="Style1"/>
        <w:spacing w:line="240" w:lineRule="auto"/>
        <w:outlineLvl w:val="9"/>
      </w:pPr>
      <w:r>
        <w:lastRenderedPageBreak/>
        <w:t>4</w:t>
      </w:r>
      <w:r w:rsidR="0024452D" w:rsidRPr="00214983">
        <w:t>. Notices</w:t>
      </w:r>
    </w:p>
    <w:p w14:paraId="4AB10C26" w14:textId="50DFE370" w:rsidR="00986573" w:rsidRDefault="00A04CE4" w:rsidP="0020666F">
      <w:pPr>
        <w:spacing w:before="200" w:after="0" w:line="240" w:lineRule="auto"/>
        <w:rPr>
          <w:rFonts w:eastAsia="Calibri"/>
        </w:rPr>
      </w:pPr>
      <w:r>
        <w:rPr>
          <w:rFonts w:eastAsia="Calibri"/>
        </w:rPr>
        <w:t>4</w:t>
      </w:r>
      <w:r w:rsidR="0024452D" w:rsidRPr="0024452D">
        <w:rPr>
          <w:rFonts w:eastAsia="Calibri"/>
        </w:rPr>
        <w:t xml:space="preserve">.1 </w:t>
      </w:r>
      <w:r w:rsidR="007424CB">
        <w:rPr>
          <w:rFonts w:eastAsia="Calibri"/>
        </w:rPr>
        <w:t>Each</w:t>
      </w:r>
      <w:r w:rsidR="0024452D" w:rsidRPr="0024452D">
        <w:rPr>
          <w:rFonts w:eastAsia="Calibri"/>
        </w:rPr>
        <w:t xml:space="preserve"> Part</w:t>
      </w:r>
      <w:r w:rsidR="007424CB">
        <w:rPr>
          <w:rFonts w:eastAsia="Calibri"/>
        </w:rPr>
        <w:t>y</w:t>
      </w:r>
      <w:r w:rsidR="0024452D" w:rsidRPr="0024452D">
        <w:rPr>
          <w:rFonts w:eastAsia="Calibri"/>
        </w:rPr>
        <w:t xml:space="preserve"> agree</w:t>
      </w:r>
      <w:r w:rsidR="007424CB">
        <w:rPr>
          <w:rFonts w:eastAsia="Calibri"/>
        </w:rPr>
        <w:t>s</w:t>
      </w:r>
      <w:r w:rsidR="0024452D" w:rsidRPr="0024452D">
        <w:rPr>
          <w:rFonts w:eastAsia="Calibri"/>
        </w:rPr>
        <w:t xml:space="preserve"> to promptly notify </w:t>
      </w:r>
      <w:r w:rsidR="007424CB">
        <w:rPr>
          <w:rFonts w:eastAsia="Calibri"/>
        </w:rPr>
        <w:t>the</w:t>
      </w:r>
      <w:r w:rsidR="007424CB" w:rsidRPr="0024452D">
        <w:rPr>
          <w:rFonts w:eastAsia="Calibri"/>
        </w:rPr>
        <w:t xml:space="preserve"> </w:t>
      </w:r>
      <w:r w:rsidR="0024452D" w:rsidRPr="0024452D">
        <w:rPr>
          <w:rFonts w:eastAsia="Calibri"/>
        </w:rPr>
        <w:t xml:space="preserve">other Party of anything reasonably likely to </w:t>
      </w:r>
      <w:r w:rsidR="00790C38">
        <w:rPr>
          <w:rFonts w:eastAsia="Calibri"/>
        </w:rPr>
        <w:t xml:space="preserve">adversely </w:t>
      </w:r>
      <w:r w:rsidR="0024452D" w:rsidRPr="0024452D">
        <w:rPr>
          <w:rFonts w:eastAsia="Calibri"/>
        </w:rPr>
        <w:t>affect the undertaking of the Activity</w:t>
      </w:r>
      <w:r w:rsidR="006E08A0">
        <w:rPr>
          <w:rFonts w:eastAsia="Calibri"/>
        </w:rPr>
        <w:t>, management of the Grant</w:t>
      </w:r>
      <w:r w:rsidR="0024452D" w:rsidRPr="0024452D">
        <w:rPr>
          <w:rFonts w:eastAsia="Calibri"/>
        </w:rPr>
        <w:t xml:space="preserve"> or </w:t>
      </w:r>
      <w:r w:rsidR="007424CB">
        <w:rPr>
          <w:rFonts w:eastAsia="Calibri"/>
        </w:rPr>
        <w:t>its</w:t>
      </w:r>
      <w:r w:rsidR="007424CB" w:rsidRPr="0024452D">
        <w:rPr>
          <w:rFonts w:eastAsia="Calibri"/>
        </w:rPr>
        <w:t xml:space="preserve"> </w:t>
      </w:r>
      <w:r w:rsidR="0024452D" w:rsidRPr="0024452D">
        <w:rPr>
          <w:rFonts w:eastAsia="Calibri"/>
        </w:rPr>
        <w:t xml:space="preserve">performance of any of </w:t>
      </w:r>
      <w:r w:rsidR="007424CB">
        <w:rPr>
          <w:rFonts w:eastAsia="Calibri"/>
        </w:rPr>
        <w:t>its</w:t>
      </w:r>
      <w:r w:rsidR="007424CB" w:rsidRPr="0024452D">
        <w:rPr>
          <w:rFonts w:eastAsia="Calibri"/>
        </w:rPr>
        <w:t xml:space="preserve"> </w:t>
      </w:r>
      <w:r w:rsidR="0024452D" w:rsidRPr="0024452D">
        <w:rPr>
          <w:rFonts w:eastAsia="Calibri"/>
        </w:rPr>
        <w:t>other requirements under this Agreement.</w:t>
      </w:r>
    </w:p>
    <w:p w14:paraId="052BEAF2" w14:textId="2FDDEBDF" w:rsidR="0024452D" w:rsidRPr="0024452D" w:rsidRDefault="00A04CE4" w:rsidP="0020666F">
      <w:pPr>
        <w:spacing w:before="200" w:after="0" w:line="240" w:lineRule="auto"/>
        <w:rPr>
          <w:rFonts w:eastAsia="Calibri"/>
        </w:rPr>
      </w:pPr>
      <w:r>
        <w:rPr>
          <w:rFonts w:eastAsia="Calibri"/>
        </w:rPr>
        <w:t>4</w:t>
      </w:r>
      <w:r w:rsidR="0024452D" w:rsidRPr="0024452D">
        <w:rPr>
          <w:rFonts w:eastAsia="Calibri"/>
        </w:rPr>
        <w:t xml:space="preserve">.2 A notice given by a Party under this Agreement must be in writing and addressed to the other Party’s representative </w:t>
      </w:r>
      <w:r w:rsidR="003238E8">
        <w:rPr>
          <w:rFonts w:eastAsia="Calibri"/>
        </w:rPr>
        <w:t>as set out in</w:t>
      </w:r>
      <w:r w:rsidR="0024452D" w:rsidRPr="0024452D">
        <w:rPr>
          <w:rFonts w:eastAsia="Calibri"/>
        </w:rPr>
        <w:t xml:space="preserve"> the Grant Details</w:t>
      </w:r>
      <w:r w:rsidR="003238E8">
        <w:rPr>
          <w:rFonts w:eastAsia="Calibri"/>
        </w:rPr>
        <w:t xml:space="preserve"> or as most recently updated by notice given in accordance with this clause</w:t>
      </w:r>
      <w:r w:rsidR="0024452D" w:rsidRPr="0024452D">
        <w:rPr>
          <w:rFonts w:eastAsia="Calibri"/>
        </w:rPr>
        <w:t>.</w:t>
      </w:r>
    </w:p>
    <w:p w14:paraId="00E0F0ED" w14:textId="2BAED22F" w:rsidR="0024452D" w:rsidRPr="00197B75" w:rsidRDefault="00A04CE4" w:rsidP="0020666F">
      <w:pPr>
        <w:widowControl w:val="0"/>
        <w:spacing w:before="200" w:after="0" w:line="240" w:lineRule="auto"/>
        <w:rPr>
          <w:rFonts w:eastAsia="Calibri"/>
        </w:rPr>
      </w:pPr>
      <w:r w:rsidRPr="00197B75">
        <w:rPr>
          <w:rFonts w:eastAsia="Calibri"/>
        </w:rPr>
        <w:t>4</w:t>
      </w:r>
      <w:r w:rsidR="0024452D" w:rsidRPr="00197B75">
        <w:rPr>
          <w:rFonts w:eastAsia="Calibri"/>
        </w:rPr>
        <w:t xml:space="preserve">.3 A notice is deemed to be </w:t>
      </w:r>
      <w:proofErr w:type="gramStart"/>
      <w:r w:rsidR="0024452D" w:rsidRPr="00197B75">
        <w:rPr>
          <w:rFonts w:eastAsia="Calibri"/>
        </w:rPr>
        <w:t>effected</w:t>
      </w:r>
      <w:proofErr w:type="gramEnd"/>
      <w:r w:rsidR="0024452D" w:rsidRPr="00197B75">
        <w:rPr>
          <w:rFonts w:eastAsia="Calibri"/>
        </w:rPr>
        <w:t>:</w:t>
      </w:r>
    </w:p>
    <w:p w14:paraId="5087719D" w14:textId="4E705381" w:rsidR="0024452D" w:rsidRPr="00197B75" w:rsidRDefault="0024452D" w:rsidP="0020666F">
      <w:pPr>
        <w:widowControl w:val="0"/>
        <w:spacing w:before="200" w:after="0" w:line="240" w:lineRule="auto"/>
        <w:ind w:left="567"/>
        <w:rPr>
          <w:rFonts w:eastAsia="Calibri"/>
        </w:rPr>
      </w:pPr>
      <w:r w:rsidRPr="00197B75">
        <w:rPr>
          <w:rFonts w:eastAsia="Calibri"/>
        </w:rPr>
        <w:t xml:space="preserve">(a) if delivered by hand - upon delivery to the relevant </w:t>
      </w:r>
      <w:proofErr w:type="gramStart"/>
      <w:r w:rsidRPr="00197B75">
        <w:rPr>
          <w:rFonts w:eastAsia="Calibri"/>
        </w:rPr>
        <w:t>address;</w:t>
      </w:r>
      <w:proofErr w:type="gramEnd"/>
    </w:p>
    <w:p w14:paraId="771E72BE" w14:textId="3E75DCB1" w:rsidR="0024452D" w:rsidRPr="00197B75" w:rsidRDefault="0024452D" w:rsidP="0020666F">
      <w:pPr>
        <w:widowControl w:val="0"/>
        <w:spacing w:before="200" w:after="0" w:line="240" w:lineRule="auto"/>
        <w:ind w:left="567"/>
        <w:rPr>
          <w:rFonts w:eastAsia="Calibri"/>
        </w:rPr>
      </w:pPr>
      <w:r w:rsidRPr="00197B75">
        <w:rPr>
          <w:rFonts w:eastAsia="Calibri"/>
        </w:rPr>
        <w:t>(b) if sent by post - upon delivery to the relevant address;</w:t>
      </w:r>
      <w:r w:rsidR="001B774E">
        <w:rPr>
          <w:rFonts w:eastAsia="Calibri"/>
        </w:rPr>
        <w:t xml:space="preserve"> or</w:t>
      </w:r>
    </w:p>
    <w:p w14:paraId="6624DF1A" w14:textId="77777777" w:rsidR="0024452D" w:rsidRPr="00197B75" w:rsidRDefault="0024452D" w:rsidP="0020666F">
      <w:pPr>
        <w:widowControl w:val="0"/>
        <w:spacing w:before="200" w:after="0" w:line="240" w:lineRule="auto"/>
        <w:ind w:left="567"/>
        <w:rPr>
          <w:rFonts w:eastAsia="Calibri"/>
        </w:rPr>
      </w:pPr>
      <w:r w:rsidRPr="00197B75">
        <w:rPr>
          <w:rFonts w:eastAsia="Calibri"/>
        </w:rPr>
        <w:t>(c) if transmitted electronically - upon actual receipt by the addressee.</w:t>
      </w:r>
    </w:p>
    <w:p w14:paraId="2F8FE0DB" w14:textId="6887DC26" w:rsidR="0024452D" w:rsidRDefault="00A04CE4" w:rsidP="0020666F">
      <w:pPr>
        <w:widowControl w:val="0"/>
        <w:spacing w:before="200" w:after="0" w:line="240" w:lineRule="auto"/>
        <w:rPr>
          <w:rFonts w:eastAsia="Calibri"/>
        </w:rPr>
      </w:pPr>
      <w:r w:rsidRPr="00197B75">
        <w:rPr>
          <w:rFonts w:eastAsia="Calibri"/>
        </w:rPr>
        <w:t>4</w:t>
      </w:r>
      <w:r w:rsidR="0024452D" w:rsidRPr="00197B75">
        <w:rPr>
          <w:rFonts w:eastAsia="Calibri"/>
        </w:rPr>
        <w:t xml:space="preserve">.4 A notice received after 5.00 pm, or on a day that </w:t>
      </w:r>
      <w:r w:rsidR="00A66D00" w:rsidRPr="00197B75">
        <w:rPr>
          <w:rFonts w:eastAsia="Calibri"/>
        </w:rPr>
        <w:t>is a Saturday, Sunday or public holiday</w:t>
      </w:r>
      <w:r w:rsidR="0024452D" w:rsidRPr="00197B75">
        <w:rPr>
          <w:rFonts w:eastAsia="Calibri"/>
        </w:rPr>
        <w:t xml:space="preserve">, in the place of receipt, is deemed to be </w:t>
      </w:r>
      <w:proofErr w:type="gramStart"/>
      <w:r w:rsidR="0024452D" w:rsidRPr="00197B75">
        <w:rPr>
          <w:rFonts w:eastAsia="Calibri"/>
        </w:rPr>
        <w:t>effected</w:t>
      </w:r>
      <w:proofErr w:type="gramEnd"/>
      <w:r w:rsidR="0024452D" w:rsidRPr="00197B75">
        <w:rPr>
          <w:rFonts w:eastAsia="Calibri"/>
        </w:rPr>
        <w:t xml:space="preserve"> on the next </w:t>
      </w:r>
      <w:r w:rsidR="00A66D00" w:rsidRPr="00197B75">
        <w:rPr>
          <w:rFonts w:eastAsia="Calibri"/>
        </w:rPr>
        <w:t>day that is not a Saturday, Sunday or public holiday</w:t>
      </w:r>
      <w:r w:rsidR="00A66D00" w:rsidRPr="00197B75" w:rsidDel="00A66D00">
        <w:rPr>
          <w:rFonts w:eastAsia="Calibri"/>
        </w:rPr>
        <w:t xml:space="preserve"> </w:t>
      </w:r>
      <w:r w:rsidR="0024452D" w:rsidRPr="00197B75">
        <w:rPr>
          <w:rFonts w:eastAsia="Calibri"/>
        </w:rPr>
        <w:t>in that place.</w:t>
      </w:r>
    </w:p>
    <w:p w14:paraId="4EEB4E93" w14:textId="2BE59A6B" w:rsidR="00C60784" w:rsidRPr="0024452D" w:rsidRDefault="00C60784" w:rsidP="0020666F">
      <w:pPr>
        <w:spacing w:before="200" w:after="0" w:line="240" w:lineRule="auto"/>
        <w:rPr>
          <w:rFonts w:eastAsia="Calibri"/>
        </w:rPr>
      </w:pPr>
      <w:r>
        <w:rPr>
          <w:rFonts w:eastAsia="Calibri"/>
        </w:rPr>
        <w:t>4.5 The Commonwealth may, by notice, advise the Grantee of changes to the Agreement that are minor or of an administrative nature</w:t>
      </w:r>
      <w:r w:rsidR="003306D7">
        <w:rPr>
          <w:rFonts w:eastAsia="Calibri"/>
        </w:rPr>
        <w:t>,</w:t>
      </w:r>
      <w:r>
        <w:rPr>
          <w:rFonts w:eastAsia="Calibri"/>
        </w:rPr>
        <w:t xml:space="preserve"> </w:t>
      </w:r>
      <w:r w:rsidR="00E460EC">
        <w:rPr>
          <w:rFonts w:eastAsia="Calibri"/>
        </w:rPr>
        <w:t>pro</w:t>
      </w:r>
      <w:r w:rsidR="00EF089C">
        <w:rPr>
          <w:rFonts w:eastAsia="Calibri"/>
        </w:rPr>
        <w:t>vided that any such changes do</w:t>
      </w:r>
      <w:r>
        <w:rPr>
          <w:rFonts w:eastAsia="Calibri"/>
        </w:rPr>
        <w:t xml:space="preserve"> not increase the Grantee’s obligations under this Agreement. Such changes</w:t>
      </w:r>
      <w:r w:rsidR="00136C94">
        <w:rPr>
          <w:rFonts w:eastAsia="Calibri"/>
        </w:rPr>
        <w:t>, while legally binding,</w:t>
      </w:r>
      <w:r>
        <w:rPr>
          <w:rFonts w:eastAsia="Calibri"/>
        </w:rPr>
        <w:t xml:space="preserve"> are not variations for the purpose of clause 8.</w:t>
      </w:r>
    </w:p>
    <w:p w14:paraId="3DB2076D" w14:textId="33BD8C67" w:rsidR="0024452D" w:rsidRPr="00214983" w:rsidRDefault="00A04CE4" w:rsidP="0020666F">
      <w:pPr>
        <w:pStyle w:val="Style1"/>
        <w:spacing w:line="240" w:lineRule="auto"/>
        <w:outlineLvl w:val="9"/>
      </w:pPr>
      <w:r>
        <w:t>5</w:t>
      </w:r>
      <w:r w:rsidR="0024452D" w:rsidRPr="00214983">
        <w:t>. Relationship between the Parties</w:t>
      </w:r>
    </w:p>
    <w:p w14:paraId="71D3C094" w14:textId="77777777" w:rsidR="0024452D" w:rsidRPr="0024452D" w:rsidRDefault="0024452D" w:rsidP="0020666F">
      <w:pPr>
        <w:spacing w:before="200" w:after="0" w:line="240" w:lineRule="auto"/>
        <w:rPr>
          <w:rFonts w:eastAsia="Calibri"/>
        </w:rPr>
      </w:pPr>
      <w:r w:rsidRPr="0024452D">
        <w:rPr>
          <w:rFonts w:eastAsia="Calibri"/>
        </w:rPr>
        <w:t>A Party is not by virtue of this Agreement the employee, agent or partner of the other Party and is not authorised to bind or represent the other Party.</w:t>
      </w:r>
    </w:p>
    <w:p w14:paraId="638FE1C1" w14:textId="2A960FD5" w:rsidR="0024452D" w:rsidRPr="00214983" w:rsidRDefault="00A04CE4" w:rsidP="0020666F">
      <w:pPr>
        <w:pStyle w:val="Style1"/>
        <w:spacing w:line="240" w:lineRule="auto"/>
        <w:outlineLvl w:val="9"/>
      </w:pPr>
      <w:r>
        <w:t>6</w:t>
      </w:r>
      <w:r w:rsidR="0024452D" w:rsidRPr="00214983">
        <w:t xml:space="preserve">. Subcontracting </w:t>
      </w:r>
    </w:p>
    <w:p w14:paraId="1FCBD830" w14:textId="53D47924" w:rsidR="0024452D" w:rsidRPr="0024452D" w:rsidRDefault="00A04CE4" w:rsidP="0020666F">
      <w:pPr>
        <w:spacing w:before="200" w:after="0" w:line="240" w:lineRule="auto"/>
        <w:rPr>
          <w:rFonts w:eastAsia="Calibri"/>
        </w:rPr>
      </w:pPr>
      <w:r>
        <w:rPr>
          <w:rFonts w:eastAsia="Calibri"/>
        </w:rPr>
        <w:t>6</w:t>
      </w:r>
      <w:r w:rsidR="0024452D" w:rsidRPr="0024452D">
        <w:rPr>
          <w:rFonts w:eastAsia="Calibri"/>
        </w:rPr>
        <w:t xml:space="preserve">.1 The Grantee </w:t>
      </w:r>
      <w:r w:rsidR="00BD36CD">
        <w:rPr>
          <w:rFonts w:eastAsia="Calibri"/>
        </w:rPr>
        <w:t>is</w:t>
      </w:r>
      <w:r w:rsidR="00BD36CD" w:rsidRPr="0024452D">
        <w:rPr>
          <w:rFonts w:eastAsia="Calibri"/>
        </w:rPr>
        <w:t xml:space="preserve"> </w:t>
      </w:r>
      <w:r w:rsidR="0024452D" w:rsidRPr="0024452D">
        <w:rPr>
          <w:rFonts w:eastAsia="Calibri"/>
        </w:rPr>
        <w:t xml:space="preserve">responsible for </w:t>
      </w:r>
      <w:r w:rsidR="00516AB4">
        <w:rPr>
          <w:rFonts w:eastAsia="Calibri"/>
        </w:rPr>
        <w:t>the performance of its obligations</w:t>
      </w:r>
      <w:r w:rsidR="00516AB4" w:rsidRPr="0024452D">
        <w:rPr>
          <w:rFonts w:eastAsia="Calibri"/>
        </w:rPr>
        <w:t xml:space="preserve"> </w:t>
      </w:r>
      <w:r w:rsidR="00516AB4">
        <w:rPr>
          <w:rFonts w:eastAsia="Calibri"/>
        </w:rPr>
        <w:t xml:space="preserve">under </w:t>
      </w:r>
      <w:r w:rsidR="0024452D" w:rsidRPr="0024452D">
        <w:rPr>
          <w:rFonts w:eastAsia="Calibri"/>
        </w:rPr>
        <w:t>this Agreement, including in relation to any tasks undertaken by subcontractors.</w:t>
      </w:r>
    </w:p>
    <w:p w14:paraId="6A3161B5" w14:textId="2AB9C14B" w:rsidR="0024452D" w:rsidRPr="0024452D" w:rsidRDefault="00A04CE4" w:rsidP="0020666F">
      <w:pPr>
        <w:spacing w:before="200" w:after="0" w:line="240" w:lineRule="auto"/>
        <w:rPr>
          <w:rFonts w:eastAsia="Calibri"/>
        </w:rPr>
      </w:pPr>
      <w:r>
        <w:rPr>
          <w:rFonts w:eastAsia="Calibri"/>
        </w:rPr>
        <w:t>6</w:t>
      </w:r>
      <w:r w:rsidR="0024452D" w:rsidRPr="0024452D">
        <w:rPr>
          <w:rFonts w:eastAsia="Calibri"/>
        </w:rPr>
        <w:t>.2 The Grantee agrees to make available to the Commonwealth the details of any of its subcontractors engaged to perform any tasks in relation to this Agreement upon request.</w:t>
      </w:r>
    </w:p>
    <w:p w14:paraId="037E4668" w14:textId="3CBA5BE6" w:rsidR="0024452D" w:rsidRPr="00197B75" w:rsidRDefault="00A04CE4" w:rsidP="0020666F">
      <w:pPr>
        <w:spacing w:before="200" w:after="0" w:line="240" w:lineRule="auto"/>
        <w:rPr>
          <w:rFonts w:eastAsia="Calibri"/>
        </w:rPr>
      </w:pPr>
      <w:r w:rsidRPr="00197B75">
        <w:rPr>
          <w:rFonts w:eastAsia="Calibri"/>
        </w:rPr>
        <w:t>6</w:t>
      </w:r>
      <w:r w:rsidR="0024452D" w:rsidRPr="00197B75">
        <w:rPr>
          <w:rFonts w:eastAsia="Calibri"/>
        </w:rPr>
        <w:t xml:space="preserve">.3 The Grantee agrees not to subcontract any part of the performance of the Activity without the Commonwealth’s prior written consent. </w:t>
      </w:r>
      <w:r w:rsidR="001C29DF">
        <w:rPr>
          <w:rFonts w:eastAsia="Calibri"/>
        </w:rPr>
        <w:t xml:space="preserve"> </w:t>
      </w:r>
      <w:r w:rsidR="0024452D" w:rsidRPr="00197B75">
        <w:rPr>
          <w:rFonts w:eastAsia="Calibri"/>
        </w:rPr>
        <w:t>The Commonwealth may impose any conditions it considers reasonable and appropriate when giving its consent.</w:t>
      </w:r>
    </w:p>
    <w:p w14:paraId="1E5FBB9B" w14:textId="75E22276" w:rsidR="0024452D" w:rsidRPr="00197B75" w:rsidRDefault="00A04CE4" w:rsidP="0020666F">
      <w:pPr>
        <w:spacing w:before="200" w:after="0" w:line="240" w:lineRule="auto"/>
        <w:rPr>
          <w:rFonts w:eastAsia="Calibri"/>
        </w:rPr>
      </w:pPr>
      <w:r w:rsidRPr="00197B75">
        <w:rPr>
          <w:rFonts w:eastAsia="Calibri"/>
        </w:rPr>
        <w:t>6</w:t>
      </w:r>
      <w:r w:rsidR="0024452D" w:rsidRPr="00197B75">
        <w:rPr>
          <w:rFonts w:eastAsia="Calibri"/>
        </w:rPr>
        <w:t>.</w:t>
      </w:r>
      <w:r w:rsidRPr="00197B75">
        <w:rPr>
          <w:rFonts w:eastAsia="Calibri"/>
        </w:rPr>
        <w:t>4</w:t>
      </w:r>
      <w:r w:rsidR="0024452D" w:rsidRPr="00197B75">
        <w:rPr>
          <w:rFonts w:eastAsia="Calibri"/>
        </w:rPr>
        <w:t xml:space="preserve"> The Grantee agrees to</w:t>
      </w:r>
      <w:r w:rsidR="00D01E30" w:rsidRPr="00197B75">
        <w:rPr>
          <w:rFonts w:eastAsia="Calibri"/>
        </w:rPr>
        <w:t xml:space="preserve"> </w:t>
      </w:r>
      <w:r w:rsidR="0024452D" w:rsidRPr="00197B75">
        <w:rPr>
          <w:rFonts w:eastAsia="Calibri"/>
        </w:rPr>
        <w:t>remove a subcontractor from the Activity at the reasonable request of the Commonwealth</w:t>
      </w:r>
      <w:r w:rsidR="001C3F23" w:rsidRPr="00197B75">
        <w:rPr>
          <w:rFonts w:eastAsia="Calibri"/>
        </w:rPr>
        <w:t xml:space="preserve"> </w:t>
      </w:r>
      <w:r w:rsidR="007424CB" w:rsidRPr="00197B75">
        <w:rPr>
          <w:rFonts w:eastAsia="Calibri"/>
        </w:rPr>
        <w:t xml:space="preserve">and </w:t>
      </w:r>
      <w:r w:rsidR="001C3F23" w:rsidRPr="00197B75">
        <w:rPr>
          <w:rFonts w:eastAsia="Calibri"/>
        </w:rPr>
        <w:t>at no additional cost to the Commonwealth</w:t>
      </w:r>
      <w:r w:rsidR="0024452D" w:rsidRPr="00197B75">
        <w:rPr>
          <w:rFonts w:eastAsia="Calibri"/>
        </w:rPr>
        <w:t>.</w:t>
      </w:r>
    </w:p>
    <w:p w14:paraId="59ACE925" w14:textId="3450FE71" w:rsidR="0024452D" w:rsidRPr="00214983" w:rsidRDefault="00A04CE4" w:rsidP="0020666F">
      <w:pPr>
        <w:pStyle w:val="Style1"/>
        <w:spacing w:line="240" w:lineRule="auto"/>
        <w:outlineLvl w:val="9"/>
      </w:pPr>
      <w:r>
        <w:t>7</w:t>
      </w:r>
      <w:r w:rsidR="0024452D" w:rsidRPr="00214983">
        <w:t>. Conflict of interest</w:t>
      </w:r>
    </w:p>
    <w:p w14:paraId="5979275A" w14:textId="202E5C39" w:rsidR="0024452D" w:rsidRPr="0024452D" w:rsidRDefault="00A04CE4" w:rsidP="0020666F">
      <w:pPr>
        <w:spacing w:before="200" w:after="0" w:line="240" w:lineRule="auto"/>
        <w:rPr>
          <w:rFonts w:eastAsia="Calibri"/>
        </w:rPr>
      </w:pPr>
      <w:r>
        <w:rPr>
          <w:rFonts w:eastAsia="Calibri"/>
        </w:rPr>
        <w:t>7</w:t>
      </w:r>
      <w:r w:rsidR="0024452D" w:rsidRPr="0024452D">
        <w:rPr>
          <w:rFonts w:eastAsia="Calibri"/>
        </w:rPr>
        <w:t>.1 Other than those which have already been disclosed to the Commonwealth, the Grantee warrants that</w:t>
      </w:r>
      <w:r w:rsidR="00D01E30">
        <w:rPr>
          <w:rFonts w:eastAsia="Calibri"/>
        </w:rPr>
        <w:t>,</w:t>
      </w:r>
      <w:r w:rsidR="0024452D" w:rsidRPr="0024452D">
        <w:rPr>
          <w:rFonts w:eastAsia="Calibri"/>
        </w:rPr>
        <w:t xml:space="preserve"> to the best of its knowledge, at the date of this Agreement neither it nor its officers have any actual, </w:t>
      </w:r>
      <w:proofErr w:type="gramStart"/>
      <w:r w:rsidR="0024452D" w:rsidRPr="0024452D">
        <w:rPr>
          <w:rFonts w:eastAsia="Calibri"/>
        </w:rPr>
        <w:t>perceived</w:t>
      </w:r>
      <w:proofErr w:type="gramEnd"/>
      <w:r w:rsidR="0024452D" w:rsidRPr="0024452D">
        <w:rPr>
          <w:rFonts w:eastAsia="Calibri"/>
        </w:rPr>
        <w:t xml:space="preserve"> or potential conflicts of interest in relation the Activity. </w:t>
      </w:r>
    </w:p>
    <w:p w14:paraId="17E78BA7" w14:textId="2D94C8AE" w:rsidR="0024452D" w:rsidRPr="0024452D" w:rsidRDefault="00A04CE4" w:rsidP="0020666F">
      <w:pPr>
        <w:spacing w:before="200" w:after="0" w:line="240" w:lineRule="auto"/>
        <w:rPr>
          <w:rFonts w:eastAsia="Calibri"/>
        </w:rPr>
      </w:pPr>
      <w:r>
        <w:rPr>
          <w:rFonts w:eastAsia="Calibri"/>
        </w:rPr>
        <w:t>7.</w:t>
      </w:r>
      <w:r w:rsidR="0024452D" w:rsidRPr="0024452D">
        <w:rPr>
          <w:rFonts w:eastAsia="Calibri"/>
        </w:rPr>
        <w:t xml:space="preserve">2 If during the term of the Agreement, any actual, </w:t>
      </w:r>
      <w:proofErr w:type="gramStart"/>
      <w:r w:rsidR="0024452D" w:rsidRPr="0024452D">
        <w:rPr>
          <w:rFonts w:eastAsia="Calibri"/>
        </w:rPr>
        <w:t>perceived</w:t>
      </w:r>
      <w:proofErr w:type="gramEnd"/>
      <w:r w:rsidR="0024452D" w:rsidRPr="0024452D">
        <w:rPr>
          <w:rFonts w:eastAsia="Calibri"/>
        </w:rPr>
        <w:t xml:space="preserve"> or potential conflict arises or there is any material change to a previously </w:t>
      </w:r>
      <w:r w:rsidR="00D01E30">
        <w:rPr>
          <w:rFonts w:eastAsia="Calibri"/>
        </w:rPr>
        <w:t>disclosed</w:t>
      </w:r>
      <w:r w:rsidR="00D01E30" w:rsidRPr="0024452D">
        <w:rPr>
          <w:rFonts w:eastAsia="Calibri"/>
        </w:rPr>
        <w:t xml:space="preserve"> </w:t>
      </w:r>
      <w:r w:rsidR="0024452D" w:rsidRPr="0024452D">
        <w:rPr>
          <w:rFonts w:eastAsia="Calibri"/>
        </w:rPr>
        <w:t>conflict</w:t>
      </w:r>
      <w:r w:rsidR="00D01E30">
        <w:rPr>
          <w:rFonts w:eastAsia="Calibri"/>
        </w:rPr>
        <w:t xml:space="preserve"> of interest</w:t>
      </w:r>
      <w:r w:rsidR="0024452D" w:rsidRPr="0024452D">
        <w:rPr>
          <w:rFonts w:eastAsia="Calibri"/>
        </w:rPr>
        <w:t>, the Grantee agrees to:</w:t>
      </w:r>
    </w:p>
    <w:p w14:paraId="28E544FC" w14:textId="77777777" w:rsidR="0024452D" w:rsidRPr="0024452D" w:rsidRDefault="0024452D" w:rsidP="0020666F">
      <w:pPr>
        <w:widowControl w:val="0"/>
        <w:spacing w:before="200" w:after="0" w:line="240" w:lineRule="auto"/>
        <w:ind w:left="360"/>
        <w:rPr>
          <w:rFonts w:eastAsia="Calibri"/>
        </w:rPr>
      </w:pPr>
      <w:r w:rsidRPr="0024452D">
        <w:rPr>
          <w:rFonts w:eastAsia="Calibri"/>
        </w:rPr>
        <w:t>(a) notify the Commonwealth promptly and make full disclosure of all relevant information relating to the conflict; and</w:t>
      </w:r>
    </w:p>
    <w:p w14:paraId="7E943DAD" w14:textId="77777777" w:rsidR="0024452D" w:rsidRPr="0024452D" w:rsidRDefault="0024452D" w:rsidP="0020666F">
      <w:pPr>
        <w:widowControl w:val="0"/>
        <w:spacing w:before="200" w:after="0" w:line="240" w:lineRule="auto"/>
        <w:ind w:left="360"/>
        <w:rPr>
          <w:rFonts w:eastAsia="Calibri"/>
        </w:rPr>
      </w:pPr>
      <w:r w:rsidRPr="0024452D">
        <w:rPr>
          <w:rFonts w:eastAsia="Calibri"/>
        </w:rPr>
        <w:t xml:space="preserve">(b) take any steps the Commonwealth reasonably requires </w:t>
      </w:r>
      <w:proofErr w:type="gramStart"/>
      <w:r w:rsidRPr="0024452D">
        <w:rPr>
          <w:rFonts w:eastAsia="Calibri"/>
        </w:rPr>
        <w:t>to resolve</w:t>
      </w:r>
      <w:proofErr w:type="gramEnd"/>
      <w:r w:rsidRPr="0024452D">
        <w:rPr>
          <w:rFonts w:eastAsia="Calibri"/>
        </w:rPr>
        <w:t xml:space="preserve"> or otherwise deal with that conflict. </w:t>
      </w:r>
    </w:p>
    <w:p w14:paraId="180F16A7" w14:textId="203D213B" w:rsidR="0024452D" w:rsidRPr="00214983" w:rsidRDefault="00A04CE4" w:rsidP="0020666F">
      <w:pPr>
        <w:pStyle w:val="Style1"/>
        <w:spacing w:line="240" w:lineRule="auto"/>
        <w:outlineLvl w:val="9"/>
      </w:pPr>
      <w:r>
        <w:lastRenderedPageBreak/>
        <w:t>8</w:t>
      </w:r>
      <w:r w:rsidR="0024452D" w:rsidRPr="00214983">
        <w:t>. Variation</w:t>
      </w:r>
      <w:r w:rsidR="006E2247">
        <w:t xml:space="preserve">, </w:t>
      </w:r>
      <w:proofErr w:type="gramStart"/>
      <w:r w:rsidR="0024452D" w:rsidRPr="00214983">
        <w:t>assignment</w:t>
      </w:r>
      <w:proofErr w:type="gramEnd"/>
      <w:r w:rsidR="006E2247">
        <w:t xml:space="preserve"> and waiver</w:t>
      </w:r>
    </w:p>
    <w:p w14:paraId="15E4C170" w14:textId="536EAA2D" w:rsidR="0024452D" w:rsidRPr="0024452D" w:rsidRDefault="00A04CE4" w:rsidP="0020666F">
      <w:pPr>
        <w:spacing w:before="200" w:after="0" w:line="240" w:lineRule="auto"/>
        <w:rPr>
          <w:rFonts w:eastAsia="Calibri"/>
        </w:rPr>
      </w:pPr>
      <w:r>
        <w:rPr>
          <w:rFonts w:eastAsia="Calibri"/>
        </w:rPr>
        <w:t>8</w:t>
      </w:r>
      <w:r w:rsidR="0024452D" w:rsidRPr="0024452D">
        <w:rPr>
          <w:rFonts w:eastAsia="Calibri"/>
        </w:rPr>
        <w:t>.1 This Agreement may be varied in writing only, signed by both Parties.</w:t>
      </w:r>
    </w:p>
    <w:p w14:paraId="03DDA515" w14:textId="27F2D9D5" w:rsidR="0024452D" w:rsidRPr="0024452D" w:rsidRDefault="00A04CE4" w:rsidP="0020666F">
      <w:pPr>
        <w:spacing w:before="200" w:after="0" w:line="240" w:lineRule="auto"/>
        <w:rPr>
          <w:rFonts w:eastAsia="Calibri"/>
        </w:rPr>
      </w:pPr>
      <w:r>
        <w:rPr>
          <w:rFonts w:eastAsia="Calibri"/>
        </w:rPr>
        <w:t>8</w:t>
      </w:r>
      <w:r w:rsidR="0024452D" w:rsidRPr="0024452D">
        <w:rPr>
          <w:rFonts w:eastAsia="Calibri"/>
        </w:rPr>
        <w:t xml:space="preserve">.2 The Grantee cannot </w:t>
      </w:r>
      <w:r w:rsidR="00827970">
        <w:rPr>
          <w:rFonts w:eastAsia="Calibri"/>
        </w:rPr>
        <w:t xml:space="preserve">novate or </w:t>
      </w:r>
      <w:r w:rsidR="0024452D" w:rsidRPr="0024452D">
        <w:rPr>
          <w:rFonts w:eastAsia="Calibri"/>
        </w:rPr>
        <w:t xml:space="preserve">assign </w:t>
      </w:r>
      <w:r w:rsidR="00827970">
        <w:rPr>
          <w:rFonts w:eastAsia="Calibri"/>
        </w:rPr>
        <w:t xml:space="preserve">any of </w:t>
      </w:r>
      <w:r w:rsidR="0024452D" w:rsidRPr="0024452D">
        <w:rPr>
          <w:rFonts w:eastAsia="Calibri"/>
        </w:rPr>
        <w:t xml:space="preserve">its </w:t>
      </w:r>
      <w:r w:rsidR="00827970">
        <w:rPr>
          <w:rFonts w:eastAsia="Calibri"/>
        </w:rPr>
        <w:t xml:space="preserve">rights </w:t>
      </w:r>
      <w:r w:rsidR="0024452D" w:rsidRPr="0024452D">
        <w:rPr>
          <w:rFonts w:eastAsia="Calibri"/>
        </w:rPr>
        <w:t>under this Agreement</w:t>
      </w:r>
      <w:r w:rsidR="001B6E5A">
        <w:rPr>
          <w:rFonts w:eastAsia="Calibri"/>
        </w:rPr>
        <w:t xml:space="preserve"> </w:t>
      </w:r>
      <w:r w:rsidR="0024452D" w:rsidRPr="0024452D">
        <w:rPr>
          <w:rFonts w:eastAsia="Calibri"/>
        </w:rPr>
        <w:t xml:space="preserve">without the Commonwealth’s prior </w:t>
      </w:r>
      <w:r w:rsidR="007958C9">
        <w:rPr>
          <w:rFonts w:eastAsia="Calibri"/>
        </w:rPr>
        <w:t xml:space="preserve">written </w:t>
      </w:r>
      <w:r w:rsidR="0024452D" w:rsidRPr="0024452D">
        <w:rPr>
          <w:rFonts w:eastAsia="Calibri"/>
        </w:rPr>
        <w:t xml:space="preserve">approval. </w:t>
      </w:r>
    </w:p>
    <w:p w14:paraId="6912BD5D" w14:textId="2A9B94F9" w:rsidR="0024452D" w:rsidRDefault="00A04CE4" w:rsidP="0020666F">
      <w:pPr>
        <w:spacing w:before="200" w:after="0" w:line="240" w:lineRule="auto"/>
        <w:rPr>
          <w:rFonts w:eastAsia="Calibri"/>
        </w:rPr>
      </w:pPr>
      <w:r>
        <w:rPr>
          <w:rFonts w:eastAsia="Calibri"/>
        </w:rPr>
        <w:t>8</w:t>
      </w:r>
      <w:r w:rsidR="0024452D" w:rsidRPr="0024452D">
        <w:rPr>
          <w:rFonts w:eastAsia="Calibri"/>
        </w:rPr>
        <w:t xml:space="preserve">.3 The Grantee agrees not to </w:t>
      </w:r>
      <w:proofErr w:type="gramStart"/>
      <w:r w:rsidR="0024452D" w:rsidRPr="0024452D">
        <w:rPr>
          <w:rFonts w:eastAsia="Calibri"/>
        </w:rPr>
        <w:t>enter into</w:t>
      </w:r>
      <w:proofErr w:type="gramEnd"/>
      <w:r w:rsidR="0024452D" w:rsidRPr="0024452D">
        <w:rPr>
          <w:rFonts w:eastAsia="Calibri"/>
        </w:rPr>
        <w:t xml:space="preserve"> negotiations with any other person for the purposes of entering into an arrangement that will require novation of</w:t>
      </w:r>
      <w:r w:rsidR="00246B82">
        <w:rPr>
          <w:rFonts w:eastAsia="Calibri"/>
        </w:rPr>
        <w:t>,</w:t>
      </w:r>
      <w:r w:rsidR="0024452D" w:rsidRPr="0024452D">
        <w:rPr>
          <w:rFonts w:eastAsia="Calibri"/>
        </w:rPr>
        <w:t xml:space="preserve"> or involve any assignment of rights under</w:t>
      </w:r>
      <w:r w:rsidR="00246B82">
        <w:rPr>
          <w:rFonts w:eastAsia="Calibri"/>
        </w:rPr>
        <w:t>,</w:t>
      </w:r>
      <w:r w:rsidR="0024452D" w:rsidRPr="0024452D">
        <w:rPr>
          <w:rFonts w:eastAsia="Calibri"/>
        </w:rPr>
        <w:t xml:space="preserve"> this Agreement without first consulting the Commonwealth. </w:t>
      </w:r>
    </w:p>
    <w:p w14:paraId="390809E6" w14:textId="2261D157" w:rsidR="006E2247" w:rsidRPr="0024452D" w:rsidRDefault="006E2247" w:rsidP="0020666F">
      <w:pPr>
        <w:spacing w:before="200" w:after="0" w:line="240" w:lineRule="auto"/>
        <w:rPr>
          <w:rFonts w:eastAsia="Calibri"/>
        </w:rPr>
      </w:pPr>
      <w:r>
        <w:rPr>
          <w:rFonts w:eastAsia="Calibri"/>
        </w:rPr>
        <w:t xml:space="preserve">8.4 </w:t>
      </w:r>
      <w:r w:rsidR="006E08A0">
        <w:rPr>
          <w:rFonts w:eastAsia="Calibri"/>
        </w:rPr>
        <w:t xml:space="preserve">A waiver by a Party of </w:t>
      </w:r>
      <w:r w:rsidR="00B42B3D">
        <w:rPr>
          <w:rFonts w:eastAsia="Calibri"/>
        </w:rPr>
        <w:t xml:space="preserve">any of </w:t>
      </w:r>
      <w:r w:rsidR="006E08A0">
        <w:rPr>
          <w:rFonts w:eastAsia="Calibri"/>
        </w:rPr>
        <w:t xml:space="preserve">its rights under this Agreement is only effective </w:t>
      </w:r>
      <w:r w:rsidR="00B42B3D">
        <w:rPr>
          <w:rFonts w:eastAsia="Calibri"/>
        </w:rPr>
        <w:t>if it is in</w:t>
      </w:r>
      <w:r w:rsidR="006E08A0">
        <w:rPr>
          <w:rFonts w:eastAsia="Calibri"/>
        </w:rPr>
        <w:t xml:space="preserve"> a signed written notice </w:t>
      </w:r>
      <w:r w:rsidR="00B42B3D">
        <w:rPr>
          <w:rFonts w:eastAsia="Calibri"/>
        </w:rPr>
        <w:t>to the other Party</w:t>
      </w:r>
      <w:r w:rsidR="006E08A0">
        <w:rPr>
          <w:rFonts w:eastAsia="Calibri"/>
        </w:rPr>
        <w:t xml:space="preserve"> and </w:t>
      </w:r>
      <w:r w:rsidR="00B42B3D">
        <w:rPr>
          <w:rFonts w:eastAsia="Calibri"/>
        </w:rPr>
        <w:t xml:space="preserve">then </w:t>
      </w:r>
      <w:r w:rsidR="006E08A0">
        <w:rPr>
          <w:rFonts w:eastAsia="Calibri"/>
        </w:rPr>
        <w:t xml:space="preserve">only to the extent specified in that notice. </w:t>
      </w:r>
    </w:p>
    <w:p w14:paraId="209667E3" w14:textId="77777777" w:rsidR="0024452D" w:rsidRPr="00214983" w:rsidRDefault="0024452D" w:rsidP="0020666F">
      <w:pPr>
        <w:pStyle w:val="Style1"/>
        <w:spacing w:line="240" w:lineRule="auto"/>
        <w:outlineLvl w:val="9"/>
      </w:pPr>
      <w:r w:rsidRPr="00214983">
        <w:t xml:space="preserve">9. Taxes, </w:t>
      </w:r>
      <w:proofErr w:type="gramStart"/>
      <w:r w:rsidRPr="00214983">
        <w:t>duties</w:t>
      </w:r>
      <w:proofErr w:type="gramEnd"/>
      <w:r w:rsidRPr="00214983">
        <w:t xml:space="preserve"> and government charges</w:t>
      </w:r>
    </w:p>
    <w:p w14:paraId="6A94B9BD" w14:textId="77777777" w:rsidR="0024452D" w:rsidRPr="0024452D" w:rsidRDefault="0024452D" w:rsidP="0020666F">
      <w:pPr>
        <w:tabs>
          <w:tab w:val="left" w:pos="1418"/>
        </w:tabs>
        <w:spacing w:before="200" w:after="0" w:line="240" w:lineRule="auto"/>
        <w:rPr>
          <w:rFonts w:eastAsia="Calibri"/>
        </w:rPr>
      </w:pPr>
      <w:r w:rsidRPr="0024452D">
        <w:rPr>
          <w:rFonts w:eastAsia="Calibri"/>
        </w:rPr>
        <w:t xml:space="preserve">9.1 The Grantee agrees to pay all taxes, duties and government charges imposed or levied in Australia or overseas in connection with the performance of this Agreement, except as provided by this Agreement. </w:t>
      </w:r>
    </w:p>
    <w:p w14:paraId="66A671C2" w14:textId="77777777" w:rsidR="0024452D" w:rsidRDefault="0024452D" w:rsidP="0020666F">
      <w:pPr>
        <w:spacing w:before="200" w:after="0" w:line="240" w:lineRule="auto"/>
        <w:rPr>
          <w:rFonts w:eastAsia="Calibri"/>
        </w:rPr>
      </w:pPr>
      <w:r w:rsidRPr="0024452D">
        <w:rPr>
          <w:rFonts w:eastAsia="Calibri"/>
        </w:rPr>
        <w:t xml:space="preserve">9.2 If Goods and Services Tax (GST) is payable by a supplier on any supply made under this Agreement, the recipient of the supply will pay to the supplier an amount equal to the GST payable on the supply, in addition to and </w:t>
      </w:r>
      <w:proofErr w:type="gramStart"/>
      <w:r w:rsidRPr="0024452D">
        <w:rPr>
          <w:rFonts w:eastAsia="Calibri"/>
        </w:rPr>
        <w:t>at the same time that</w:t>
      </w:r>
      <w:proofErr w:type="gramEnd"/>
      <w:r w:rsidRPr="0024452D">
        <w:rPr>
          <w:rFonts w:eastAsia="Calibri"/>
        </w:rPr>
        <w:t xml:space="preserve"> the consideration for the supply is to be provided under this Agreement.</w:t>
      </w:r>
    </w:p>
    <w:p w14:paraId="1A67011C" w14:textId="6BC8D9F3" w:rsidR="0024452D" w:rsidRPr="00197B75" w:rsidRDefault="0024452D" w:rsidP="0020666F">
      <w:pPr>
        <w:spacing w:before="200" w:after="0" w:line="240" w:lineRule="auto"/>
        <w:rPr>
          <w:rFonts w:eastAsia="Calibri"/>
        </w:rPr>
      </w:pPr>
      <w:r w:rsidRPr="00197B75">
        <w:rPr>
          <w:rFonts w:eastAsia="Calibri"/>
        </w:rPr>
        <w:t>9.3 The Parties acknowledge and agree that they each:</w:t>
      </w:r>
    </w:p>
    <w:p w14:paraId="7CA25CA5" w14:textId="17B99C17" w:rsidR="0024452D" w:rsidRPr="00197B75" w:rsidRDefault="0024452D" w:rsidP="0020666F">
      <w:pPr>
        <w:spacing w:before="200" w:after="0" w:line="240" w:lineRule="auto"/>
        <w:ind w:left="567"/>
        <w:rPr>
          <w:rFonts w:eastAsia="Calibri"/>
        </w:rPr>
      </w:pPr>
      <w:r w:rsidRPr="00197B75">
        <w:rPr>
          <w:rFonts w:eastAsia="Calibri"/>
        </w:rPr>
        <w:t xml:space="preserve">(a) are registered for GST </w:t>
      </w:r>
      <w:proofErr w:type="gramStart"/>
      <w:r w:rsidRPr="00197B75">
        <w:rPr>
          <w:rFonts w:eastAsia="Calibri"/>
        </w:rPr>
        <w:t>purposes;</w:t>
      </w:r>
      <w:proofErr w:type="gramEnd"/>
    </w:p>
    <w:p w14:paraId="7BC91F19" w14:textId="77777777" w:rsidR="0024452D" w:rsidRPr="00197B75" w:rsidRDefault="0024452D" w:rsidP="0020666F">
      <w:pPr>
        <w:spacing w:before="200" w:after="0" w:line="240" w:lineRule="auto"/>
        <w:ind w:left="567"/>
        <w:rPr>
          <w:rFonts w:eastAsia="Calibri"/>
        </w:rPr>
      </w:pPr>
      <w:r w:rsidRPr="00197B75">
        <w:rPr>
          <w:rFonts w:eastAsia="Calibri"/>
        </w:rPr>
        <w:t>(b) have quoted their Australian Business Number to the other; and</w:t>
      </w:r>
    </w:p>
    <w:p w14:paraId="6DBAF758" w14:textId="77777777" w:rsidR="0024452D" w:rsidRPr="00197B75" w:rsidRDefault="0024452D" w:rsidP="0020666F">
      <w:pPr>
        <w:spacing w:before="200" w:after="0" w:line="240" w:lineRule="auto"/>
        <w:ind w:left="567"/>
        <w:rPr>
          <w:rFonts w:eastAsia="Calibri"/>
        </w:rPr>
      </w:pPr>
      <w:r w:rsidRPr="00197B75">
        <w:rPr>
          <w:rFonts w:eastAsia="Calibri"/>
        </w:rPr>
        <w:t>(c) must notify the other of any changes to the matters covered by this clause.</w:t>
      </w:r>
    </w:p>
    <w:p w14:paraId="38AFCF26" w14:textId="0C51EA35" w:rsidR="0024452D" w:rsidRPr="00197B75" w:rsidRDefault="0024452D" w:rsidP="0020666F">
      <w:pPr>
        <w:spacing w:before="200" w:after="0" w:line="240" w:lineRule="auto"/>
        <w:rPr>
          <w:rFonts w:eastAsia="Calibri"/>
        </w:rPr>
      </w:pPr>
      <w:r w:rsidRPr="00197B75">
        <w:rPr>
          <w:rFonts w:eastAsia="Calibri"/>
        </w:rPr>
        <w:t xml:space="preserve">9.4 </w:t>
      </w:r>
      <w:r w:rsidR="001C29DF">
        <w:rPr>
          <w:rFonts w:eastAsia="Calibri"/>
        </w:rPr>
        <w:t>Unless otherwise stated or agreed by the parties, t</w:t>
      </w:r>
      <w:r w:rsidRPr="00197B75">
        <w:rPr>
          <w:rFonts w:eastAsia="Calibri"/>
        </w:rPr>
        <w:t>he Grantee agrees that the Commonwealth will issue it with a recipient created tax invoice for any taxable suppl</w:t>
      </w:r>
      <w:r w:rsidR="00B42B3D" w:rsidRPr="00197B75">
        <w:rPr>
          <w:rFonts w:eastAsia="Calibri"/>
        </w:rPr>
        <w:t>y</w:t>
      </w:r>
      <w:r w:rsidRPr="00197B75">
        <w:rPr>
          <w:rFonts w:eastAsia="Calibri"/>
        </w:rPr>
        <w:t xml:space="preserve"> it makes under this Agreement.</w:t>
      </w:r>
    </w:p>
    <w:p w14:paraId="4BAAB919" w14:textId="77777777" w:rsidR="0024452D" w:rsidRPr="00197B75" w:rsidRDefault="0024452D" w:rsidP="0020666F">
      <w:pPr>
        <w:spacing w:before="200" w:after="0" w:line="240" w:lineRule="auto"/>
        <w:rPr>
          <w:rFonts w:eastAsia="Calibri"/>
        </w:rPr>
      </w:pPr>
      <w:r w:rsidRPr="00197B75">
        <w:rPr>
          <w:rFonts w:eastAsia="Calibri"/>
        </w:rPr>
        <w:t>9.5 The Grantee agrees not to issue tax invoices in respect of any taxable supplies.</w:t>
      </w:r>
    </w:p>
    <w:p w14:paraId="02942F8C" w14:textId="0FDDB6EA" w:rsidR="001E085F" w:rsidRPr="00197B75" w:rsidRDefault="001E085F" w:rsidP="0020666F">
      <w:pPr>
        <w:spacing w:before="200" w:after="0" w:line="240" w:lineRule="auto"/>
        <w:rPr>
          <w:rFonts w:eastAsia="Calibri"/>
        </w:rPr>
      </w:pPr>
      <w:r w:rsidRPr="00197B75">
        <w:rPr>
          <w:rFonts w:eastAsia="Calibri"/>
        </w:rPr>
        <w:t>9.6 If the Grantee is not, or</w:t>
      </w:r>
      <w:r w:rsidR="00156E1A" w:rsidRPr="00197B75">
        <w:rPr>
          <w:rFonts w:eastAsia="Calibri"/>
        </w:rPr>
        <w:t xml:space="preserve"> not</w:t>
      </w:r>
      <w:r w:rsidRPr="00197B75">
        <w:rPr>
          <w:rFonts w:eastAsia="Calibri"/>
        </w:rPr>
        <w:t xml:space="preserve"> required to be, registered for GST</w:t>
      </w:r>
      <w:r w:rsidR="00F375A4" w:rsidRPr="00197B75">
        <w:rPr>
          <w:rFonts w:eastAsia="Calibri"/>
        </w:rPr>
        <w:t>, then</w:t>
      </w:r>
      <w:r w:rsidRPr="00197B75">
        <w:rPr>
          <w:rFonts w:eastAsia="Calibri"/>
        </w:rPr>
        <w:t>:</w:t>
      </w:r>
    </w:p>
    <w:p w14:paraId="489E9BC7" w14:textId="181706A8" w:rsidR="00F375A4" w:rsidRPr="00197B75" w:rsidRDefault="001E085F" w:rsidP="0020666F">
      <w:pPr>
        <w:spacing w:before="200" w:after="0" w:line="240" w:lineRule="auto"/>
        <w:ind w:left="567"/>
        <w:rPr>
          <w:rFonts w:eastAsia="Calibri"/>
        </w:rPr>
      </w:pPr>
      <w:r w:rsidRPr="00197B75">
        <w:rPr>
          <w:rFonts w:eastAsia="Calibri"/>
        </w:rPr>
        <w:t>(a) clauses 9.3(a), 9.</w:t>
      </w:r>
      <w:r w:rsidR="00F375A4" w:rsidRPr="00197B75">
        <w:rPr>
          <w:rFonts w:eastAsia="Calibri"/>
        </w:rPr>
        <w:t>4 and 9.5 do not apply; and</w:t>
      </w:r>
    </w:p>
    <w:p w14:paraId="27B40139" w14:textId="6725823E" w:rsidR="001E085F" w:rsidRPr="00197B75" w:rsidRDefault="00F375A4" w:rsidP="0020666F">
      <w:pPr>
        <w:spacing w:before="200" w:after="0" w:line="240" w:lineRule="auto"/>
        <w:ind w:left="567"/>
        <w:rPr>
          <w:rFonts w:eastAsia="Calibri"/>
        </w:rPr>
      </w:pPr>
      <w:r w:rsidRPr="00197B75">
        <w:rPr>
          <w:rFonts w:eastAsia="Calibri"/>
        </w:rPr>
        <w:t>(b) the Grantee agrees to notify t</w:t>
      </w:r>
      <w:r w:rsidR="00AE7E95" w:rsidRPr="00197B75">
        <w:rPr>
          <w:rFonts w:eastAsia="Calibri"/>
        </w:rPr>
        <w:t>he Commonwealth in writing within 7 days of becoming registered for GST if during the term of the Agreement it becomes, or is required to become, registered for GST.</w:t>
      </w:r>
    </w:p>
    <w:p w14:paraId="513EA017" w14:textId="4D1C91D5" w:rsidR="0024452D" w:rsidRPr="00214983" w:rsidRDefault="00680801" w:rsidP="0020666F">
      <w:pPr>
        <w:pStyle w:val="Style1"/>
        <w:spacing w:line="240" w:lineRule="auto"/>
        <w:outlineLvl w:val="9"/>
      </w:pPr>
      <w:r w:rsidRPr="00214983">
        <w:t>1</w:t>
      </w:r>
      <w:r>
        <w:t>0</w:t>
      </w:r>
      <w:r w:rsidR="0024452D" w:rsidRPr="00214983">
        <w:t>. Spending the Grant</w:t>
      </w:r>
    </w:p>
    <w:p w14:paraId="4AF050D6" w14:textId="4F53189E" w:rsidR="0024452D" w:rsidRPr="0024452D" w:rsidRDefault="0024452D" w:rsidP="0020666F">
      <w:pPr>
        <w:spacing w:before="200" w:after="0" w:line="240" w:lineRule="auto"/>
        <w:rPr>
          <w:rFonts w:eastAsia="Calibri"/>
        </w:rPr>
      </w:pPr>
      <w:r w:rsidRPr="0024452D">
        <w:rPr>
          <w:rFonts w:eastAsia="Calibri"/>
        </w:rPr>
        <w:t>1</w:t>
      </w:r>
      <w:r w:rsidR="00680801">
        <w:rPr>
          <w:rFonts w:eastAsia="Calibri"/>
        </w:rPr>
        <w:t>0</w:t>
      </w:r>
      <w:r w:rsidRPr="0024452D">
        <w:rPr>
          <w:rFonts w:eastAsia="Calibri"/>
        </w:rPr>
        <w:t>.1 The Grantee agrees to spend the Grant</w:t>
      </w:r>
      <w:r w:rsidR="00AE7541">
        <w:rPr>
          <w:rFonts w:eastAsia="Calibri"/>
        </w:rPr>
        <w:t xml:space="preserve"> (including any interest earned on the Grant amount)</w:t>
      </w:r>
      <w:r w:rsidRPr="0024452D">
        <w:rPr>
          <w:rFonts w:eastAsia="Calibri"/>
        </w:rPr>
        <w:t xml:space="preserve"> for the purpose of performing the Activity and otherwise in accordance with this Agreement.</w:t>
      </w:r>
    </w:p>
    <w:p w14:paraId="005A051A" w14:textId="6E7BCE08" w:rsidR="0024452D" w:rsidRPr="0024452D" w:rsidRDefault="0024452D" w:rsidP="0020666F">
      <w:pPr>
        <w:spacing w:before="200" w:after="0" w:line="240" w:lineRule="auto"/>
        <w:rPr>
          <w:rFonts w:eastAsia="Calibri"/>
        </w:rPr>
      </w:pPr>
      <w:r w:rsidRPr="00C41362">
        <w:rPr>
          <w:rFonts w:eastAsia="Calibri"/>
        </w:rPr>
        <w:t>1</w:t>
      </w:r>
      <w:r w:rsidR="00680801" w:rsidRPr="00C41362">
        <w:rPr>
          <w:rFonts w:eastAsia="Calibri"/>
        </w:rPr>
        <w:t>0</w:t>
      </w:r>
      <w:r w:rsidRPr="00C41362">
        <w:rPr>
          <w:rFonts w:eastAsia="Calibri"/>
        </w:rPr>
        <w:t xml:space="preserve">.2 </w:t>
      </w:r>
      <w:r w:rsidR="006E2247" w:rsidRPr="00C41362">
        <w:rPr>
          <w:rFonts w:eastAsia="Calibri"/>
        </w:rPr>
        <w:t xml:space="preserve">Within one month </w:t>
      </w:r>
      <w:r w:rsidR="00B42B3D" w:rsidRPr="00C41362">
        <w:rPr>
          <w:rFonts w:eastAsia="Calibri"/>
        </w:rPr>
        <w:t>after</w:t>
      </w:r>
      <w:r w:rsidR="006E2247" w:rsidRPr="00C41362">
        <w:rPr>
          <w:rFonts w:eastAsia="Calibri"/>
        </w:rPr>
        <w:t xml:space="preserve"> </w:t>
      </w:r>
      <w:r w:rsidRPr="00C41362">
        <w:rPr>
          <w:rFonts w:eastAsia="Calibri"/>
        </w:rPr>
        <w:t xml:space="preserve">the </w:t>
      </w:r>
      <w:r w:rsidR="00B42B3D" w:rsidRPr="00C41362">
        <w:rPr>
          <w:rFonts w:eastAsia="Calibri"/>
        </w:rPr>
        <w:t>Activity C</w:t>
      </w:r>
      <w:r w:rsidRPr="00C41362">
        <w:rPr>
          <w:rFonts w:eastAsia="Calibri"/>
        </w:rPr>
        <w:t xml:space="preserve">ompletion </w:t>
      </w:r>
      <w:r w:rsidR="00B42B3D" w:rsidRPr="00C41362">
        <w:rPr>
          <w:rFonts w:eastAsia="Calibri"/>
        </w:rPr>
        <w:t>Date</w:t>
      </w:r>
      <w:r w:rsidRPr="00C41362">
        <w:rPr>
          <w:rFonts w:eastAsia="Calibri"/>
        </w:rPr>
        <w:t xml:space="preserve"> </w:t>
      </w:r>
      <w:r w:rsidRPr="00D21850">
        <w:rPr>
          <w:rFonts w:eastAsia="Calibri"/>
        </w:rPr>
        <w:t xml:space="preserve">and at least every 12 months during the term of the </w:t>
      </w:r>
      <w:r w:rsidR="00B42B3D" w:rsidRPr="00D21850">
        <w:rPr>
          <w:rFonts w:eastAsia="Calibri"/>
        </w:rPr>
        <w:t>Activity</w:t>
      </w:r>
      <w:r w:rsidRPr="00C41362">
        <w:rPr>
          <w:rFonts w:eastAsia="Calibri"/>
        </w:rPr>
        <w:t>, the Grantee agrees to provide</w:t>
      </w:r>
      <w:r w:rsidR="00C41362" w:rsidRPr="00C41362">
        <w:rPr>
          <w:rFonts w:eastAsia="Calibri"/>
        </w:rPr>
        <w:t xml:space="preserve"> </w:t>
      </w:r>
      <w:r w:rsidRPr="00C41362">
        <w:rPr>
          <w:rFonts w:eastAsia="Calibri"/>
        </w:rPr>
        <w:t>financial statement</w:t>
      </w:r>
      <w:r w:rsidRPr="00D21850">
        <w:rPr>
          <w:rFonts w:eastAsia="Calibri"/>
        </w:rPr>
        <w:t>s</w:t>
      </w:r>
      <w:r w:rsidRPr="00C41362">
        <w:rPr>
          <w:rFonts w:eastAsia="Calibri"/>
        </w:rPr>
        <w:t xml:space="preserve"> signed by the Grantee verifying the Grant was spent in accordance with </w:t>
      </w:r>
      <w:r w:rsidR="00B42B3D" w:rsidRPr="00C41362">
        <w:rPr>
          <w:rFonts w:eastAsia="Calibri"/>
        </w:rPr>
        <w:t>this Agreement</w:t>
      </w:r>
      <w:r w:rsidRPr="00C41362">
        <w:rPr>
          <w:rFonts w:eastAsia="Calibri"/>
        </w:rPr>
        <w:t>.</w:t>
      </w:r>
      <w:r w:rsidRPr="0024452D">
        <w:rPr>
          <w:rFonts w:eastAsia="Calibri"/>
        </w:rPr>
        <w:t xml:space="preserve"> </w:t>
      </w:r>
    </w:p>
    <w:p w14:paraId="18826461" w14:textId="63ABE50D" w:rsidR="0024452D" w:rsidRDefault="0024452D" w:rsidP="0020666F">
      <w:pPr>
        <w:spacing w:before="200" w:after="0" w:line="240" w:lineRule="auto"/>
        <w:rPr>
          <w:rFonts w:eastAsia="Calibri"/>
        </w:rPr>
      </w:pPr>
      <w:r w:rsidRPr="00197B75">
        <w:rPr>
          <w:rFonts w:eastAsia="Calibri"/>
        </w:rPr>
        <w:t>1</w:t>
      </w:r>
      <w:r w:rsidR="00680801" w:rsidRPr="00197B75">
        <w:rPr>
          <w:rFonts w:eastAsia="Calibri"/>
        </w:rPr>
        <w:t>0</w:t>
      </w:r>
      <w:r w:rsidRPr="00197B75">
        <w:rPr>
          <w:rFonts w:eastAsia="Calibri"/>
        </w:rPr>
        <w:t>.3 A statement</w:t>
      </w:r>
      <w:r w:rsidR="00760748" w:rsidRPr="00197B75">
        <w:rPr>
          <w:rFonts w:eastAsia="Calibri"/>
        </w:rPr>
        <w:t xml:space="preserve"> </w:t>
      </w:r>
      <w:r w:rsidRPr="00197B75">
        <w:rPr>
          <w:rFonts w:eastAsia="Calibri"/>
        </w:rPr>
        <w:t>under clause 1</w:t>
      </w:r>
      <w:r w:rsidR="00680801" w:rsidRPr="00197B75">
        <w:rPr>
          <w:rFonts w:eastAsia="Calibri"/>
        </w:rPr>
        <w:t>0</w:t>
      </w:r>
      <w:r w:rsidRPr="00197B75">
        <w:rPr>
          <w:rFonts w:eastAsia="Calibri"/>
        </w:rPr>
        <w:t xml:space="preserve">.2 </w:t>
      </w:r>
      <w:r w:rsidR="00760748" w:rsidRPr="00197B75">
        <w:rPr>
          <w:rFonts w:eastAsia="Calibri"/>
        </w:rPr>
        <w:t xml:space="preserve">must </w:t>
      </w:r>
      <w:r w:rsidRPr="00197B75">
        <w:rPr>
          <w:rFonts w:eastAsia="Calibri"/>
        </w:rPr>
        <w:t>include an income and expenditure statement in relation to the Grant and the Activity for each financial year of the Agreement.</w:t>
      </w:r>
    </w:p>
    <w:p w14:paraId="61AB34F8" w14:textId="75BE6513" w:rsidR="00F3376D" w:rsidRDefault="00A02467" w:rsidP="0020666F">
      <w:pPr>
        <w:spacing w:before="200" w:after="0" w:line="240" w:lineRule="auto"/>
        <w:rPr>
          <w:rFonts w:eastAsia="Calibri"/>
        </w:rPr>
      </w:pPr>
      <w:r>
        <w:rPr>
          <w:rFonts w:eastAsia="Calibri"/>
        </w:rPr>
        <w:t xml:space="preserve">10.4 </w:t>
      </w:r>
      <w:r w:rsidR="00AF5783">
        <w:rPr>
          <w:rFonts w:eastAsia="Calibri"/>
        </w:rPr>
        <w:t>T</w:t>
      </w:r>
      <w:r w:rsidR="00F65B06">
        <w:rPr>
          <w:rFonts w:eastAsia="Calibri"/>
        </w:rPr>
        <w:t xml:space="preserve">he </w:t>
      </w:r>
      <w:r>
        <w:rPr>
          <w:rFonts w:eastAsia="Calibri"/>
        </w:rPr>
        <w:t xml:space="preserve">Commonwealth </w:t>
      </w:r>
      <w:r w:rsidR="00F3376D">
        <w:rPr>
          <w:rFonts w:eastAsia="Calibri"/>
        </w:rPr>
        <w:t>may at</w:t>
      </w:r>
      <w:r w:rsidR="00AC0CD6">
        <w:rPr>
          <w:rFonts w:eastAsia="Calibri"/>
        </w:rPr>
        <w:t xml:space="preserve"> any time </w:t>
      </w:r>
      <w:r w:rsidR="00F3376D">
        <w:rPr>
          <w:rFonts w:eastAsia="Calibri"/>
        </w:rPr>
        <w:t xml:space="preserve">request </w:t>
      </w:r>
      <w:r w:rsidR="00AC0CD6">
        <w:rPr>
          <w:rFonts w:eastAsia="Calibri"/>
        </w:rPr>
        <w:t xml:space="preserve">the Grantee to </w:t>
      </w:r>
      <w:r w:rsidR="00F3376D">
        <w:rPr>
          <w:rFonts w:eastAsia="Calibri"/>
        </w:rPr>
        <w:t xml:space="preserve">supply </w:t>
      </w:r>
      <w:r w:rsidR="00AC0CD6">
        <w:rPr>
          <w:rFonts w:eastAsia="Calibri"/>
        </w:rPr>
        <w:t>further information and</w:t>
      </w:r>
      <w:r w:rsidR="00F3376D">
        <w:rPr>
          <w:rFonts w:eastAsia="Calibri"/>
        </w:rPr>
        <w:t xml:space="preserve">/or </w:t>
      </w:r>
      <w:r w:rsidR="00AC0CD6">
        <w:rPr>
          <w:rFonts w:eastAsia="Calibri"/>
        </w:rPr>
        <w:t xml:space="preserve">supporting documentation in respect of any financial or acquittal statement submitted by the Grantee </w:t>
      </w:r>
      <w:r w:rsidR="00F3376D">
        <w:rPr>
          <w:rFonts w:eastAsia="Calibri"/>
        </w:rPr>
        <w:t xml:space="preserve">in respect of the Activity.  </w:t>
      </w:r>
    </w:p>
    <w:p w14:paraId="547F152A" w14:textId="5FBE1D92" w:rsidR="00A02467" w:rsidRPr="00197B75" w:rsidRDefault="00F3376D" w:rsidP="0020666F">
      <w:pPr>
        <w:spacing w:before="200" w:after="0" w:line="240" w:lineRule="auto"/>
        <w:rPr>
          <w:rFonts w:eastAsia="Calibri"/>
        </w:rPr>
      </w:pPr>
      <w:r>
        <w:rPr>
          <w:rFonts w:eastAsia="Calibri"/>
        </w:rPr>
        <w:lastRenderedPageBreak/>
        <w:t xml:space="preserve">10.5 The Commonwealth may also request the </w:t>
      </w:r>
      <w:r w:rsidR="00F65B06">
        <w:rPr>
          <w:rFonts w:eastAsia="Calibri"/>
        </w:rPr>
        <w:t xml:space="preserve">Grantee to provide at its own cost an </w:t>
      </w:r>
      <w:r w:rsidR="00A02467">
        <w:rPr>
          <w:rFonts w:eastAsia="Calibri"/>
        </w:rPr>
        <w:t>independent</w:t>
      </w:r>
      <w:r w:rsidR="00A92AD8">
        <w:rPr>
          <w:rFonts w:eastAsia="Calibri"/>
        </w:rPr>
        <w:t>ly</w:t>
      </w:r>
      <w:r w:rsidR="00A02467">
        <w:rPr>
          <w:rFonts w:eastAsia="Calibri"/>
        </w:rPr>
        <w:t xml:space="preserve"> audited financial acquittal </w:t>
      </w:r>
      <w:r w:rsidR="003F1529">
        <w:rPr>
          <w:rFonts w:eastAsia="Calibri"/>
        </w:rPr>
        <w:t xml:space="preserve">report </w:t>
      </w:r>
      <w:r w:rsidR="00A02467">
        <w:rPr>
          <w:rFonts w:eastAsia="Calibri"/>
        </w:rPr>
        <w:t xml:space="preserve">verifying that the Grant has been spent in accordance with this Agreement.  </w:t>
      </w:r>
      <w:r w:rsidR="00F65B06">
        <w:rPr>
          <w:rFonts w:eastAsia="Calibri"/>
        </w:rPr>
        <w:t xml:space="preserve">The report submitted under this clause 10.4 must be audited by (a) a Registered Company Auditor under the </w:t>
      </w:r>
      <w:r w:rsidR="00F65B06" w:rsidRPr="00F3376D">
        <w:rPr>
          <w:rFonts w:eastAsia="Calibri"/>
          <w:i/>
          <w:iCs/>
        </w:rPr>
        <w:t>Corporations Act 2001</w:t>
      </w:r>
      <w:r w:rsidR="00F65B06">
        <w:rPr>
          <w:rFonts w:eastAsia="Calibri"/>
        </w:rPr>
        <w:t xml:space="preserve"> (</w:t>
      </w:r>
      <w:proofErr w:type="spellStart"/>
      <w:r w:rsidR="00F65B06">
        <w:rPr>
          <w:rFonts w:eastAsia="Calibri"/>
        </w:rPr>
        <w:t>Cth</w:t>
      </w:r>
      <w:proofErr w:type="spellEnd"/>
      <w:r w:rsidR="00F65B06">
        <w:rPr>
          <w:rFonts w:eastAsia="Calibri"/>
        </w:rPr>
        <w:t xml:space="preserve">); or (b) a certified Practising Accountant; or (c) a </w:t>
      </w:r>
      <w:r w:rsidR="00F65B06" w:rsidRPr="00F65B06">
        <w:rPr>
          <w:rFonts w:eastAsia="Calibri"/>
        </w:rPr>
        <w:t>member of the National Institute of Accountants; or</w:t>
      </w:r>
      <w:r w:rsidR="00F65B06">
        <w:rPr>
          <w:rFonts w:eastAsia="Calibri"/>
        </w:rPr>
        <w:t xml:space="preserve"> </w:t>
      </w:r>
      <w:r w:rsidR="00F65B06" w:rsidRPr="00F65B06">
        <w:rPr>
          <w:rFonts w:eastAsia="Calibri"/>
        </w:rPr>
        <w:t>(d) a member of the Ins</w:t>
      </w:r>
      <w:r w:rsidR="00F65B06">
        <w:rPr>
          <w:rFonts w:eastAsia="Calibri"/>
        </w:rPr>
        <w:t>titute of Chartered Accountants; and w</w:t>
      </w:r>
      <w:r w:rsidR="00F65B06" w:rsidRPr="00F65B06">
        <w:rPr>
          <w:rFonts w:eastAsia="Calibri"/>
        </w:rPr>
        <w:t>ho is not a principal member, shareholder, officer or employee of the Grantee or a related body corporate.</w:t>
      </w:r>
    </w:p>
    <w:p w14:paraId="6A4D1124" w14:textId="162F2FD7" w:rsidR="0024452D" w:rsidRPr="00214983" w:rsidRDefault="0024452D" w:rsidP="0020666F">
      <w:pPr>
        <w:pStyle w:val="Style1"/>
        <w:spacing w:line="240" w:lineRule="auto"/>
        <w:outlineLvl w:val="9"/>
      </w:pPr>
      <w:r w:rsidRPr="00214983">
        <w:t>1</w:t>
      </w:r>
      <w:r w:rsidR="00680801">
        <w:t>1</w:t>
      </w:r>
      <w:r w:rsidRPr="00214983">
        <w:t>. Repayment</w:t>
      </w:r>
    </w:p>
    <w:p w14:paraId="4905A04E" w14:textId="77777777" w:rsidR="00DF6EBA" w:rsidRDefault="008425FD" w:rsidP="0020666F">
      <w:pPr>
        <w:spacing w:before="200" w:after="0" w:line="240" w:lineRule="auto"/>
        <w:rPr>
          <w:rFonts w:eastAsia="Calibri"/>
        </w:rPr>
      </w:pPr>
      <w:r>
        <w:rPr>
          <w:rFonts w:eastAsia="Calibri"/>
        </w:rPr>
        <w:t>1</w:t>
      </w:r>
      <w:r w:rsidR="00680801">
        <w:rPr>
          <w:rFonts w:eastAsia="Calibri"/>
        </w:rPr>
        <w:t>1</w:t>
      </w:r>
      <w:r w:rsidR="001228CC">
        <w:rPr>
          <w:rFonts w:eastAsia="Calibri"/>
        </w:rPr>
        <w:t xml:space="preserve">.1 </w:t>
      </w:r>
      <w:r w:rsidR="0024452D" w:rsidRPr="008425FD">
        <w:rPr>
          <w:rFonts w:eastAsia="Calibri"/>
        </w:rPr>
        <w:t>If</w:t>
      </w:r>
      <w:r w:rsidR="00DF6EBA">
        <w:rPr>
          <w:rFonts w:eastAsia="Calibri"/>
        </w:rPr>
        <w:t>:</w:t>
      </w:r>
    </w:p>
    <w:p w14:paraId="3DA50876" w14:textId="4C82CDE4" w:rsidR="0024452D" w:rsidRPr="0024452D" w:rsidRDefault="00DF6EBA" w:rsidP="00C942C8">
      <w:pPr>
        <w:spacing w:before="200" w:after="0" w:line="240" w:lineRule="auto"/>
        <w:ind w:left="550"/>
        <w:rPr>
          <w:rFonts w:eastAsia="Calibri"/>
        </w:rPr>
      </w:pPr>
      <w:r>
        <w:rPr>
          <w:rFonts w:eastAsia="Calibri"/>
        </w:rPr>
        <w:t>(a)</w:t>
      </w:r>
      <w:r w:rsidR="0024452D" w:rsidRPr="008425FD">
        <w:rPr>
          <w:rFonts w:eastAsia="Calibri"/>
        </w:rPr>
        <w:t xml:space="preserve"> any amount of the Grant</w:t>
      </w:r>
      <w:r w:rsidR="00C942C8">
        <w:rPr>
          <w:rFonts w:eastAsia="Calibri"/>
        </w:rPr>
        <w:t xml:space="preserve"> </w:t>
      </w:r>
      <w:r w:rsidR="0024452D" w:rsidRPr="0024452D">
        <w:rPr>
          <w:rFonts w:eastAsia="Calibri"/>
        </w:rPr>
        <w:t>has been spent other than in accordance with this Agreement</w:t>
      </w:r>
      <w:r w:rsidR="00C942C8">
        <w:rPr>
          <w:rFonts w:eastAsia="Calibri"/>
        </w:rPr>
        <w:t xml:space="preserve">, </w:t>
      </w:r>
      <w:r w:rsidR="0024452D" w:rsidRPr="0024452D">
        <w:rPr>
          <w:rFonts w:eastAsia="Calibri"/>
        </w:rPr>
        <w:t>or is additional to the requirements of the Activity;</w:t>
      </w:r>
      <w:r>
        <w:rPr>
          <w:rFonts w:eastAsia="Calibri"/>
        </w:rPr>
        <w:t xml:space="preserve"> or</w:t>
      </w:r>
    </w:p>
    <w:p w14:paraId="487D26A3" w14:textId="6C0AB9B3" w:rsidR="00DF6EBA" w:rsidRDefault="00DF6EBA" w:rsidP="0020666F">
      <w:pPr>
        <w:spacing w:before="200" w:after="0" w:line="240" w:lineRule="auto"/>
        <w:ind w:left="550"/>
        <w:rPr>
          <w:rFonts w:eastAsia="Calibri"/>
        </w:rPr>
      </w:pPr>
      <w:r>
        <w:rPr>
          <w:rFonts w:eastAsia="Calibri"/>
        </w:rPr>
        <w:t>(b) this Agreement is suspended o</w:t>
      </w:r>
      <w:r w:rsidR="00C942C8">
        <w:rPr>
          <w:rFonts w:eastAsia="Calibri"/>
        </w:rPr>
        <w:t>r</w:t>
      </w:r>
      <w:r>
        <w:rPr>
          <w:rFonts w:eastAsia="Calibri"/>
        </w:rPr>
        <w:t xml:space="preserve"> terminat</w:t>
      </w:r>
      <w:r w:rsidR="00C942C8">
        <w:rPr>
          <w:rFonts w:eastAsia="Calibri"/>
        </w:rPr>
        <w:t xml:space="preserve">ed </w:t>
      </w:r>
      <w:r>
        <w:rPr>
          <w:rFonts w:eastAsia="Calibri"/>
        </w:rPr>
        <w:t>in accordance with the terms of the Agreement,</w:t>
      </w:r>
    </w:p>
    <w:p w14:paraId="7F42775F" w14:textId="5DD17B89" w:rsidR="0024452D" w:rsidRPr="0024452D" w:rsidRDefault="0024452D" w:rsidP="0020666F">
      <w:pPr>
        <w:spacing w:before="200" w:after="0" w:line="240" w:lineRule="auto"/>
        <w:ind w:left="550"/>
        <w:rPr>
          <w:rFonts w:eastAsia="Calibri"/>
        </w:rPr>
      </w:pPr>
      <w:r w:rsidRPr="0024452D">
        <w:rPr>
          <w:rFonts w:eastAsia="Calibri"/>
        </w:rPr>
        <w:t>then the Commonwealth may by written notice:</w:t>
      </w:r>
    </w:p>
    <w:p w14:paraId="33EA75EB" w14:textId="2A118C92" w:rsidR="0024452D" w:rsidRDefault="0024452D" w:rsidP="0020666F">
      <w:pPr>
        <w:spacing w:before="200" w:after="0" w:line="240" w:lineRule="auto"/>
        <w:ind w:left="550"/>
        <w:rPr>
          <w:rFonts w:eastAsia="Calibri"/>
        </w:rPr>
      </w:pPr>
      <w:r w:rsidRPr="0024452D">
        <w:rPr>
          <w:rFonts w:eastAsia="Calibri"/>
        </w:rPr>
        <w:t xml:space="preserve">(c) require the Grantee to repay </w:t>
      </w:r>
      <w:r w:rsidR="00BC4541">
        <w:rPr>
          <w:rFonts w:eastAsia="Calibri"/>
        </w:rPr>
        <w:t xml:space="preserve">to the Commonwealth </w:t>
      </w:r>
      <w:r w:rsidRPr="0024452D">
        <w:rPr>
          <w:rFonts w:eastAsia="Calibri"/>
        </w:rPr>
        <w:t xml:space="preserve">that </w:t>
      </w:r>
      <w:r w:rsidR="00BC4541">
        <w:rPr>
          <w:rFonts w:eastAsia="Calibri"/>
        </w:rPr>
        <w:t>part of the Grant amount that:</w:t>
      </w:r>
      <w:r w:rsidRPr="0024452D">
        <w:rPr>
          <w:rFonts w:eastAsia="Calibri"/>
        </w:rPr>
        <w:t xml:space="preserve"> </w:t>
      </w:r>
    </w:p>
    <w:p w14:paraId="3CD2615F" w14:textId="3E0846B8" w:rsidR="00BC4541" w:rsidRPr="00BC4541" w:rsidRDefault="00BC4541" w:rsidP="00C942C8">
      <w:pPr>
        <w:spacing w:before="200" w:after="0" w:line="240" w:lineRule="auto"/>
        <w:ind w:left="993"/>
        <w:rPr>
          <w:rFonts w:eastAsia="Calibri"/>
        </w:rPr>
      </w:pPr>
      <w:r w:rsidRPr="00BC4541">
        <w:rPr>
          <w:rFonts w:eastAsia="Calibri"/>
        </w:rPr>
        <w:t>(</w:t>
      </w:r>
      <w:proofErr w:type="spellStart"/>
      <w:r w:rsidRPr="00BC4541">
        <w:rPr>
          <w:rFonts w:eastAsia="Calibri"/>
        </w:rPr>
        <w:t>i</w:t>
      </w:r>
      <w:proofErr w:type="spellEnd"/>
      <w:r w:rsidRPr="00BC4541">
        <w:rPr>
          <w:rFonts w:eastAsia="Calibri"/>
        </w:rPr>
        <w:t>) has been spent other than in accordance with this Agreement</w:t>
      </w:r>
      <w:r w:rsidR="00C942C8">
        <w:rPr>
          <w:rFonts w:eastAsia="Calibri"/>
        </w:rPr>
        <w:t xml:space="preserve">, or </w:t>
      </w:r>
      <w:r w:rsidRPr="00BC4541">
        <w:rPr>
          <w:rFonts w:eastAsia="Calibri"/>
        </w:rPr>
        <w:t>is additional to the requirements of the Activity; or</w:t>
      </w:r>
    </w:p>
    <w:p w14:paraId="2BE9F616" w14:textId="5E8DD2BD" w:rsidR="00BC4541" w:rsidRPr="0024452D" w:rsidRDefault="00BC4541" w:rsidP="000B353F">
      <w:pPr>
        <w:spacing w:before="200" w:after="0" w:line="240" w:lineRule="auto"/>
        <w:ind w:left="550" w:firstLine="443"/>
        <w:rPr>
          <w:rFonts w:eastAsia="Calibri"/>
        </w:rPr>
      </w:pPr>
      <w:r w:rsidRPr="00BC4541">
        <w:rPr>
          <w:rFonts w:eastAsia="Calibri"/>
        </w:rPr>
        <w:t>(ii) has not been spent at the effective date of the suspension or termination; or</w:t>
      </w:r>
    </w:p>
    <w:p w14:paraId="44BA7C55" w14:textId="77777777" w:rsidR="0024452D" w:rsidRPr="0024452D" w:rsidRDefault="0024452D" w:rsidP="0020666F">
      <w:pPr>
        <w:spacing w:before="200" w:after="0" w:line="240" w:lineRule="auto"/>
        <w:ind w:left="550"/>
        <w:rPr>
          <w:rFonts w:eastAsia="Calibri"/>
        </w:rPr>
      </w:pPr>
      <w:r w:rsidRPr="0024452D">
        <w:rPr>
          <w:rFonts w:eastAsia="Calibri"/>
        </w:rPr>
        <w:t>(d) require the Grantee to deal with that amount as directed by the Commonwealth; or</w:t>
      </w:r>
    </w:p>
    <w:p w14:paraId="4140990D" w14:textId="5F5DA39C" w:rsidR="0024452D" w:rsidRDefault="0024452D" w:rsidP="0020666F">
      <w:pPr>
        <w:spacing w:before="200" w:after="0" w:line="240" w:lineRule="auto"/>
        <w:ind w:left="550"/>
        <w:rPr>
          <w:rFonts w:eastAsia="Calibri"/>
        </w:rPr>
      </w:pPr>
      <w:r w:rsidRPr="0024452D">
        <w:rPr>
          <w:rFonts w:eastAsia="Calibri"/>
        </w:rPr>
        <w:t>(e) deduct the amount from subsequent payments of the Grant</w:t>
      </w:r>
      <w:r w:rsidR="00566C3F">
        <w:rPr>
          <w:rFonts w:eastAsia="Calibri"/>
        </w:rPr>
        <w:t xml:space="preserve"> or amounts payable under </w:t>
      </w:r>
      <w:r w:rsidR="00C70239">
        <w:rPr>
          <w:rFonts w:eastAsia="Calibri"/>
        </w:rPr>
        <w:t>an</w:t>
      </w:r>
      <w:r w:rsidR="00566C3F">
        <w:rPr>
          <w:rFonts w:eastAsia="Calibri"/>
        </w:rPr>
        <w:t>other agreement between the Grantee and the Commonwealth</w:t>
      </w:r>
      <w:r w:rsidRPr="0024452D">
        <w:rPr>
          <w:rFonts w:eastAsia="Calibri"/>
        </w:rPr>
        <w:t>.</w:t>
      </w:r>
    </w:p>
    <w:p w14:paraId="64F1EDD3" w14:textId="4F2B2608" w:rsidR="008425FD" w:rsidRDefault="008425FD" w:rsidP="0020666F">
      <w:pPr>
        <w:widowControl w:val="0"/>
        <w:spacing w:before="200" w:after="0" w:line="240" w:lineRule="auto"/>
        <w:rPr>
          <w:rFonts w:eastAsia="Calibri"/>
        </w:rPr>
      </w:pPr>
      <w:r>
        <w:rPr>
          <w:rFonts w:eastAsia="Calibri"/>
        </w:rPr>
        <w:t>1</w:t>
      </w:r>
      <w:r w:rsidR="00680801">
        <w:rPr>
          <w:rFonts w:eastAsia="Calibri"/>
        </w:rPr>
        <w:t>1</w:t>
      </w:r>
      <w:r>
        <w:rPr>
          <w:rFonts w:eastAsia="Calibri"/>
        </w:rPr>
        <w:t xml:space="preserve">.2 If the </w:t>
      </w:r>
      <w:r w:rsidR="002E1F17">
        <w:rPr>
          <w:rFonts w:eastAsia="Calibri"/>
        </w:rPr>
        <w:t>Commonwealth issues a notice under this Agreement requiring the Grantee to repay a Grant amount</w:t>
      </w:r>
      <w:r>
        <w:rPr>
          <w:rFonts w:eastAsia="Calibri"/>
        </w:rPr>
        <w:t>:</w:t>
      </w:r>
    </w:p>
    <w:p w14:paraId="14A0B332" w14:textId="64C4F863" w:rsidR="008425FD" w:rsidRDefault="008425FD" w:rsidP="0020666F">
      <w:pPr>
        <w:spacing w:before="200" w:after="0" w:line="240" w:lineRule="auto"/>
        <w:ind w:left="550"/>
        <w:rPr>
          <w:rFonts w:eastAsia="Calibri"/>
        </w:rPr>
      </w:pPr>
      <w:r>
        <w:rPr>
          <w:rFonts w:eastAsia="Calibri"/>
        </w:rPr>
        <w:t xml:space="preserve">(a) the Grantee must do so within the time period specified in the </w:t>
      </w:r>
      <w:proofErr w:type="gramStart"/>
      <w:r>
        <w:rPr>
          <w:rFonts w:eastAsia="Calibri"/>
        </w:rPr>
        <w:t>notice;</w:t>
      </w:r>
      <w:proofErr w:type="gramEnd"/>
      <w:r>
        <w:rPr>
          <w:rFonts w:eastAsia="Calibri"/>
        </w:rPr>
        <w:t xml:space="preserve"> </w:t>
      </w:r>
    </w:p>
    <w:p w14:paraId="555C6E81" w14:textId="46073A87" w:rsidR="008425FD" w:rsidRDefault="008425FD" w:rsidP="0020666F">
      <w:pPr>
        <w:spacing w:before="200" w:after="0" w:line="240" w:lineRule="auto"/>
        <w:ind w:left="550"/>
        <w:rPr>
          <w:rFonts w:eastAsia="Calibri"/>
        </w:rPr>
      </w:pPr>
      <w:r>
        <w:rPr>
          <w:rFonts w:eastAsia="Calibri"/>
        </w:rPr>
        <w:t xml:space="preserve">(b) the Grantee must pay interest on any part of the amount that is outstanding at the end of the </w:t>
      </w:r>
      <w:proofErr w:type="gramStart"/>
      <w:r>
        <w:rPr>
          <w:rFonts w:eastAsia="Calibri"/>
        </w:rPr>
        <w:t>time period</w:t>
      </w:r>
      <w:proofErr w:type="gramEnd"/>
      <w:r>
        <w:rPr>
          <w:rFonts w:eastAsia="Calibri"/>
        </w:rPr>
        <w:t xml:space="preserve"> specified in the notice until the outstanding amount is repaid in full; and</w:t>
      </w:r>
    </w:p>
    <w:p w14:paraId="4AFE61DE" w14:textId="66A3B8E5" w:rsidR="008425FD" w:rsidRDefault="008425FD" w:rsidP="0020666F">
      <w:pPr>
        <w:spacing w:before="200" w:after="0" w:line="240" w:lineRule="auto"/>
        <w:ind w:left="550"/>
        <w:rPr>
          <w:rFonts w:eastAsia="Calibri"/>
        </w:rPr>
      </w:pPr>
      <w:bookmarkStart w:id="39" w:name="_Toc491964247"/>
      <w:r w:rsidRPr="0071484A">
        <w:rPr>
          <w:rFonts w:eastAsia="Calibri"/>
        </w:rPr>
        <w:t xml:space="preserve">(c) the Commonwealth may recover the amount and any interest under this Agreement as a debt due to the Commonwealth without further proof of the debt </w:t>
      </w:r>
      <w:r w:rsidR="0043025A" w:rsidRPr="0071484A">
        <w:rPr>
          <w:rFonts w:eastAsia="Calibri"/>
        </w:rPr>
        <w:t>being required</w:t>
      </w:r>
      <w:r w:rsidRPr="0071484A">
        <w:rPr>
          <w:rFonts w:eastAsia="Calibri"/>
        </w:rPr>
        <w:t>.</w:t>
      </w:r>
      <w:bookmarkEnd w:id="39"/>
      <w:r>
        <w:rPr>
          <w:rFonts w:eastAsia="Calibri"/>
        </w:rPr>
        <w:t xml:space="preserve"> </w:t>
      </w:r>
    </w:p>
    <w:p w14:paraId="663C6F32" w14:textId="07DF55FE" w:rsidR="0024452D" w:rsidRPr="00214983" w:rsidRDefault="0024452D" w:rsidP="0020666F">
      <w:pPr>
        <w:pStyle w:val="Style1"/>
        <w:spacing w:line="240" w:lineRule="auto"/>
        <w:outlineLvl w:val="9"/>
      </w:pPr>
      <w:r w:rsidRPr="00214983">
        <w:t>1</w:t>
      </w:r>
      <w:r w:rsidR="00680801">
        <w:t>2</w:t>
      </w:r>
      <w:r w:rsidRPr="00214983">
        <w:t>. Record keeping</w:t>
      </w:r>
    </w:p>
    <w:p w14:paraId="0384A852" w14:textId="209DABCF" w:rsidR="0024452D" w:rsidRPr="0024452D" w:rsidRDefault="0024452D" w:rsidP="0020666F">
      <w:pPr>
        <w:spacing w:before="200" w:after="0" w:line="240" w:lineRule="auto"/>
        <w:rPr>
          <w:rFonts w:eastAsia="Calibri"/>
          <w:b/>
        </w:rPr>
      </w:pPr>
      <w:r w:rsidRPr="00441D90">
        <w:rPr>
          <w:rFonts w:eastAsia="Calibri"/>
        </w:rPr>
        <w:t>1</w:t>
      </w:r>
      <w:r w:rsidR="004E1E9F">
        <w:rPr>
          <w:rFonts w:eastAsia="Calibri"/>
        </w:rPr>
        <w:t>2</w:t>
      </w:r>
      <w:r w:rsidRPr="00441D90">
        <w:rPr>
          <w:rFonts w:eastAsia="Calibri"/>
        </w:rPr>
        <w:t xml:space="preserve">.1 The Grantee agrees to </w:t>
      </w:r>
      <w:r w:rsidR="0043025A">
        <w:rPr>
          <w:rFonts w:eastAsia="Calibri"/>
        </w:rPr>
        <w:t>keep</w:t>
      </w:r>
      <w:r w:rsidR="0043025A" w:rsidRPr="00441D90">
        <w:rPr>
          <w:rFonts w:eastAsia="Calibri"/>
        </w:rPr>
        <w:t xml:space="preserve"> </w:t>
      </w:r>
      <w:r w:rsidRPr="00441D90">
        <w:rPr>
          <w:rFonts w:eastAsia="Calibri"/>
        </w:rPr>
        <w:t>financial accounts and other records that:</w:t>
      </w:r>
    </w:p>
    <w:p w14:paraId="133A026C" w14:textId="77777777" w:rsidR="0024452D" w:rsidRPr="00197B75" w:rsidRDefault="0024452D" w:rsidP="0020666F">
      <w:pPr>
        <w:spacing w:before="200" w:after="0" w:line="240" w:lineRule="auto"/>
        <w:ind w:left="567"/>
        <w:rPr>
          <w:rFonts w:eastAsia="Calibri"/>
        </w:rPr>
      </w:pPr>
      <w:r w:rsidRPr="00197B75">
        <w:rPr>
          <w:rFonts w:eastAsia="Calibri"/>
        </w:rPr>
        <w:t xml:space="preserve">(a) detail and document the conduct and management of the </w:t>
      </w:r>
      <w:proofErr w:type="gramStart"/>
      <w:r w:rsidRPr="00197B75">
        <w:rPr>
          <w:rFonts w:eastAsia="Calibri"/>
        </w:rPr>
        <w:t>Activity;</w:t>
      </w:r>
      <w:proofErr w:type="gramEnd"/>
    </w:p>
    <w:p w14:paraId="337B984A" w14:textId="72A10A89" w:rsidR="0024452D" w:rsidRPr="00197B75" w:rsidRDefault="0024452D" w:rsidP="0020666F">
      <w:pPr>
        <w:spacing w:before="200" w:after="0" w:line="240" w:lineRule="auto"/>
        <w:ind w:left="567"/>
        <w:rPr>
          <w:rFonts w:eastAsia="Calibri"/>
        </w:rPr>
      </w:pPr>
      <w:r w:rsidRPr="00197B75">
        <w:rPr>
          <w:rFonts w:eastAsia="Calibri"/>
        </w:rPr>
        <w:t xml:space="preserve">(b) </w:t>
      </w:r>
      <w:proofErr w:type="gramStart"/>
      <w:r w:rsidRPr="00197B75">
        <w:rPr>
          <w:rFonts w:eastAsia="Calibri"/>
        </w:rPr>
        <w:t xml:space="preserve">identify the receipt and expenditure of the Grant </w:t>
      </w:r>
      <w:r w:rsidR="00C942C8">
        <w:rPr>
          <w:rFonts w:eastAsia="Calibri"/>
        </w:rPr>
        <w:t>(</w:t>
      </w:r>
      <w:r w:rsidRPr="00197B75">
        <w:rPr>
          <w:rFonts w:eastAsia="Calibri"/>
        </w:rPr>
        <w:t>and any Other Contributions</w:t>
      </w:r>
      <w:r w:rsidR="00F65FDF">
        <w:rPr>
          <w:rFonts w:eastAsia="Calibri"/>
        </w:rPr>
        <w:t>)</w:t>
      </w:r>
      <w:r w:rsidRPr="00197B75">
        <w:rPr>
          <w:rFonts w:eastAsia="Calibri"/>
        </w:rPr>
        <w:t xml:space="preserve"> separately within the Grantee's accounts and records so that at all times</w:t>
      </w:r>
      <w:proofErr w:type="gramEnd"/>
      <w:r w:rsidRPr="00197B75">
        <w:rPr>
          <w:rFonts w:eastAsia="Calibri"/>
        </w:rPr>
        <w:t xml:space="preserve"> the Grant is identifiable; </w:t>
      </w:r>
      <w:r w:rsidR="000F2A4E">
        <w:rPr>
          <w:rFonts w:eastAsia="Calibri"/>
        </w:rPr>
        <w:t>and</w:t>
      </w:r>
    </w:p>
    <w:p w14:paraId="278E2B6C" w14:textId="0FDE73F6" w:rsidR="0024452D" w:rsidRPr="00197B75" w:rsidRDefault="0024452D" w:rsidP="0020666F">
      <w:pPr>
        <w:spacing w:before="200" w:after="0" w:line="240" w:lineRule="auto"/>
        <w:ind w:left="567"/>
        <w:rPr>
          <w:rFonts w:eastAsia="Calibri"/>
        </w:rPr>
      </w:pPr>
      <w:r w:rsidRPr="00197B75">
        <w:rPr>
          <w:rFonts w:eastAsia="Calibri"/>
        </w:rPr>
        <w:t>(c) enable all receipts and payments related to the Activity to be identified and reported</w:t>
      </w:r>
      <w:r w:rsidR="0043025A" w:rsidRPr="00197B75">
        <w:rPr>
          <w:rFonts w:eastAsia="Calibri"/>
        </w:rPr>
        <w:t>.</w:t>
      </w:r>
      <w:r w:rsidRPr="00197B75">
        <w:rPr>
          <w:rFonts w:eastAsia="Calibri"/>
        </w:rPr>
        <w:t xml:space="preserve"> </w:t>
      </w:r>
    </w:p>
    <w:p w14:paraId="14248E3A" w14:textId="026653D9" w:rsidR="0024452D" w:rsidRPr="00197B75" w:rsidRDefault="004E1E9F" w:rsidP="0020666F">
      <w:pPr>
        <w:spacing w:before="200" w:after="0" w:line="240" w:lineRule="auto"/>
        <w:rPr>
          <w:rFonts w:eastAsia="Calibri"/>
        </w:rPr>
      </w:pPr>
      <w:r w:rsidRPr="00197B75">
        <w:rPr>
          <w:rFonts w:eastAsia="Calibri"/>
        </w:rPr>
        <w:t>12</w:t>
      </w:r>
      <w:r w:rsidR="0024452D" w:rsidRPr="00197B75">
        <w:rPr>
          <w:rFonts w:eastAsia="Calibri"/>
        </w:rPr>
        <w:t xml:space="preserve">.2 The Grantee agrees to </w:t>
      </w:r>
      <w:r w:rsidR="0043025A" w:rsidRPr="00197B75">
        <w:rPr>
          <w:rFonts w:eastAsia="Calibri"/>
        </w:rPr>
        <w:t xml:space="preserve">keep </w:t>
      </w:r>
      <w:r w:rsidR="0024452D" w:rsidRPr="00197B75">
        <w:rPr>
          <w:rFonts w:eastAsia="Calibri"/>
        </w:rPr>
        <w:t xml:space="preserve">the records for five years after the </w:t>
      </w:r>
      <w:r w:rsidR="009168BE">
        <w:rPr>
          <w:rFonts w:eastAsia="Calibri"/>
        </w:rPr>
        <w:t xml:space="preserve">Activity </w:t>
      </w:r>
      <w:r w:rsidR="0024452D" w:rsidRPr="00197B75">
        <w:rPr>
          <w:rFonts w:eastAsia="Calibri"/>
        </w:rPr>
        <w:t xml:space="preserve">Completion Date </w:t>
      </w:r>
      <w:r w:rsidR="00C70239" w:rsidRPr="00197B75">
        <w:rPr>
          <w:rFonts w:eastAsia="Calibri"/>
        </w:rPr>
        <w:t xml:space="preserve">or such other time specified in the Grant Details </w:t>
      </w:r>
      <w:r w:rsidR="0024452D" w:rsidRPr="00197B75">
        <w:rPr>
          <w:rFonts w:eastAsia="Calibri"/>
        </w:rPr>
        <w:t>and provide copies of the records to the Commonwealth upon request.</w:t>
      </w:r>
    </w:p>
    <w:p w14:paraId="5970FF31" w14:textId="5D032ACD" w:rsidR="0024452D" w:rsidRPr="00214983" w:rsidRDefault="004E1E9F" w:rsidP="0020666F">
      <w:pPr>
        <w:pStyle w:val="Style1"/>
        <w:spacing w:line="240" w:lineRule="auto"/>
        <w:outlineLvl w:val="9"/>
      </w:pPr>
      <w:r w:rsidRPr="00214983">
        <w:t>1</w:t>
      </w:r>
      <w:r>
        <w:t>3</w:t>
      </w:r>
      <w:r w:rsidR="0024452D" w:rsidRPr="00214983">
        <w:t xml:space="preserve">. Reporting </w:t>
      </w:r>
    </w:p>
    <w:p w14:paraId="2F46ED74" w14:textId="5BC9C293" w:rsidR="0024452D" w:rsidRPr="0024452D" w:rsidRDefault="004E1E9F" w:rsidP="0020666F">
      <w:pPr>
        <w:spacing w:before="200" w:after="0" w:line="240" w:lineRule="auto"/>
        <w:rPr>
          <w:rFonts w:eastAsia="Calibri"/>
        </w:rPr>
      </w:pPr>
      <w:bookmarkStart w:id="40" w:name="_Ref455666301"/>
      <w:bookmarkStart w:id="41" w:name="_Ref269304058"/>
      <w:r w:rsidRPr="0024452D">
        <w:rPr>
          <w:rFonts w:eastAsia="Calibri"/>
        </w:rPr>
        <w:t>1</w:t>
      </w:r>
      <w:r>
        <w:rPr>
          <w:rFonts w:eastAsia="Calibri"/>
        </w:rPr>
        <w:t>3</w:t>
      </w:r>
      <w:r w:rsidR="0024452D" w:rsidRPr="0024452D">
        <w:rPr>
          <w:rFonts w:eastAsia="Calibri"/>
        </w:rPr>
        <w:t>.1 The Grantee agrees to provide the Reporting Material specified in the Grant Details to the Commonwealth.</w:t>
      </w:r>
    </w:p>
    <w:p w14:paraId="4F103C07" w14:textId="6AF8A698" w:rsidR="0024452D" w:rsidRPr="00197B75" w:rsidRDefault="004E1E9F" w:rsidP="0020666F">
      <w:pPr>
        <w:spacing w:before="200" w:after="0" w:line="240" w:lineRule="auto"/>
        <w:rPr>
          <w:rFonts w:eastAsia="Calibri"/>
        </w:rPr>
      </w:pPr>
      <w:r w:rsidRPr="00197B75">
        <w:rPr>
          <w:rFonts w:eastAsia="Calibri"/>
        </w:rPr>
        <w:lastRenderedPageBreak/>
        <w:t>13</w:t>
      </w:r>
      <w:r w:rsidR="0024452D" w:rsidRPr="00197B75">
        <w:rPr>
          <w:rFonts w:eastAsia="Calibri"/>
        </w:rPr>
        <w:t xml:space="preserve">.2 In addition to the obligations in clause </w:t>
      </w:r>
      <w:r w:rsidRPr="00197B75">
        <w:rPr>
          <w:rFonts w:eastAsia="Calibri"/>
        </w:rPr>
        <w:t>13</w:t>
      </w:r>
      <w:r w:rsidR="0024452D" w:rsidRPr="00197B75">
        <w:rPr>
          <w:rFonts w:eastAsia="Calibri"/>
        </w:rPr>
        <w:t>.1, the Grantee agrees to:</w:t>
      </w:r>
    </w:p>
    <w:p w14:paraId="3CDBBDEC" w14:textId="19DAA69C" w:rsidR="0024452D" w:rsidRPr="00197B75" w:rsidRDefault="0024452D" w:rsidP="0020666F">
      <w:pPr>
        <w:spacing w:before="200" w:after="0" w:line="240" w:lineRule="auto"/>
        <w:ind w:left="567"/>
        <w:rPr>
          <w:rFonts w:eastAsia="Calibri"/>
        </w:rPr>
      </w:pPr>
      <w:r w:rsidRPr="00197B75">
        <w:rPr>
          <w:rFonts w:eastAsia="Calibri"/>
        </w:rPr>
        <w:t xml:space="preserve">(a) liaise with and </w:t>
      </w:r>
      <w:proofErr w:type="gramStart"/>
      <w:r w:rsidRPr="00197B75">
        <w:rPr>
          <w:rFonts w:eastAsia="Calibri"/>
        </w:rPr>
        <w:t>provide</w:t>
      </w:r>
      <w:r w:rsidR="0097145F" w:rsidRPr="00197B75">
        <w:rPr>
          <w:rFonts w:eastAsia="Calibri"/>
        </w:rPr>
        <w:t xml:space="preserve"> assistance</w:t>
      </w:r>
      <w:proofErr w:type="gramEnd"/>
      <w:r w:rsidR="0097145F" w:rsidRPr="00197B75">
        <w:rPr>
          <w:rFonts w:eastAsia="Calibri"/>
        </w:rPr>
        <w:t xml:space="preserve"> and</w:t>
      </w:r>
      <w:r w:rsidRPr="00197B75">
        <w:rPr>
          <w:rFonts w:eastAsia="Calibri"/>
        </w:rPr>
        <w:t xml:space="preserve"> information to the Commonwealth as reasonably required by the Commonwealth; and</w:t>
      </w:r>
    </w:p>
    <w:p w14:paraId="5511D75B" w14:textId="24C41148" w:rsidR="0024452D" w:rsidRPr="00197B75" w:rsidRDefault="0024452D" w:rsidP="0020666F">
      <w:pPr>
        <w:spacing w:before="200" w:after="0" w:line="240" w:lineRule="auto"/>
        <w:ind w:left="567"/>
        <w:rPr>
          <w:rFonts w:eastAsia="Calibri"/>
        </w:rPr>
      </w:pPr>
      <w:r w:rsidRPr="00197B75">
        <w:rPr>
          <w:rFonts w:eastAsia="Calibri"/>
        </w:rPr>
        <w:t xml:space="preserve">(b) comply with the Commonwealth’s reasonable requests, directions </w:t>
      </w:r>
      <w:r w:rsidR="008E70C2" w:rsidRPr="00197B75">
        <w:rPr>
          <w:rFonts w:eastAsia="Calibri"/>
        </w:rPr>
        <w:t>and</w:t>
      </w:r>
      <w:r w:rsidRPr="00197B75">
        <w:rPr>
          <w:rFonts w:eastAsia="Calibri"/>
        </w:rPr>
        <w:t xml:space="preserve"> monitoring requirements,</w:t>
      </w:r>
    </w:p>
    <w:p w14:paraId="287FA8FC" w14:textId="752821D0" w:rsidR="0024452D" w:rsidRPr="00197B75" w:rsidRDefault="0024452D" w:rsidP="0020666F">
      <w:pPr>
        <w:spacing w:before="200" w:after="0" w:line="240" w:lineRule="auto"/>
        <w:rPr>
          <w:rFonts w:eastAsia="Calibri"/>
        </w:rPr>
      </w:pPr>
      <w:r w:rsidRPr="00197B75">
        <w:rPr>
          <w:rFonts w:eastAsia="Calibri"/>
        </w:rPr>
        <w:t>in relation to the Activity</w:t>
      </w:r>
      <w:r w:rsidR="002E1F17" w:rsidRPr="00197B75">
        <w:rPr>
          <w:rFonts w:eastAsia="Calibri"/>
        </w:rPr>
        <w:t xml:space="preserve"> and any Commonwealth</w:t>
      </w:r>
      <w:r w:rsidR="0097145F" w:rsidRPr="00197B75">
        <w:rPr>
          <w:rFonts w:eastAsia="Calibri"/>
        </w:rPr>
        <w:t xml:space="preserve"> review or evaluation </w:t>
      </w:r>
      <w:r w:rsidR="002E1F17" w:rsidRPr="00197B75">
        <w:rPr>
          <w:rFonts w:eastAsia="Calibri"/>
        </w:rPr>
        <w:t>of it</w:t>
      </w:r>
      <w:r w:rsidRPr="00197B75">
        <w:rPr>
          <w:rFonts w:eastAsia="Calibri"/>
        </w:rPr>
        <w:t>.</w:t>
      </w:r>
    </w:p>
    <w:p w14:paraId="08A34293" w14:textId="59FC1312" w:rsidR="0097145F" w:rsidRPr="00197B75" w:rsidRDefault="0097145F" w:rsidP="0020666F">
      <w:pPr>
        <w:spacing w:before="200" w:after="0" w:line="240" w:lineRule="auto"/>
        <w:rPr>
          <w:rFonts w:eastAsia="Calibri"/>
        </w:rPr>
      </w:pPr>
      <w:r w:rsidRPr="00197B75">
        <w:rPr>
          <w:rFonts w:eastAsia="Calibri"/>
        </w:rPr>
        <w:t xml:space="preserve">13.3 If the Commonwealth acting reasonably has concerns regarding the performance of the Activity or the management of the Grant, the Commonwealth may by written notice require the Grantee to provide one or more additional reports, containing the information </w:t>
      </w:r>
      <w:r w:rsidR="00F65FDF">
        <w:rPr>
          <w:rFonts w:eastAsia="Calibri"/>
        </w:rPr>
        <w:t xml:space="preserve">requested by the Commonwealth </w:t>
      </w:r>
      <w:r w:rsidRPr="00197B75">
        <w:rPr>
          <w:rFonts w:eastAsia="Calibri"/>
        </w:rPr>
        <w:t>and by the date(s), specified in the notice.</w:t>
      </w:r>
    </w:p>
    <w:p w14:paraId="3F88A87F" w14:textId="341FDA84" w:rsidR="00A13E0F" w:rsidRPr="00197B75" w:rsidRDefault="00F90F4B" w:rsidP="0020666F">
      <w:pPr>
        <w:spacing w:before="200" w:after="0" w:line="240" w:lineRule="auto"/>
        <w:rPr>
          <w:rFonts w:eastAsia="Calibri"/>
        </w:rPr>
      </w:pPr>
      <w:r w:rsidRPr="00197B75">
        <w:rPr>
          <w:rFonts w:eastAsia="Calibri"/>
        </w:rPr>
        <w:t>1</w:t>
      </w:r>
      <w:r w:rsidR="004E1E9F" w:rsidRPr="00197B75">
        <w:rPr>
          <w:rFonts w:eastAsia="Calibri"/>
        </w:rPr>
        <w:t>3</w:t>
      </w:r>
      <w:r w:rsidR="0097145F" w:rsidRPr="00197B75">
        <w:rPr>
          <w:rFonts w:eastAsia="Calibri"/>
        </w:rPr>
        <w:t>.4</w:t>
      </w:r>
      <w:r w:rsidRPr="00197B75">
        <w:rPr>
          <w:rFonts w:eastAsia="Calibri"/>
        </w:rPr>
        <w:t xml:space="preserve"> If</w:t>
      </w:r>
      <w:r w:rsidR="00953C89" w:rsidRPr="00197B75">
        <w:rPr>
          <w:rFonts w:eastAsia="Calibri"/>
        </w:rPr>
        <w:t>, at any time,</w:t>
      </w:r>
      <w:r w:rsidRPr="00197B75">
        <w:rPr>
          <w:rFonts w:eastAsia="Calibri"/>
        </w:rPr>
        <w:t xml:space="preserve"> </w:t>
      </w:r>
      <w:r w:rsidR="006325DF" w:rsidRPr="00197B75">
        <w:rPr>
          <w:rFonts w:eastAsia="Calibri"/>
        </w:rPr>
        <w:t>a Party</w:t>
      </w:r>
      <w:r w:rsidR="00953C89" w:rsidRPr="00197B75">
        <w:rPr>
          <w:rFonts w:eastAsia="Calibri"/>
        </w:rPr>
        <w:t xml:space="preserve"> </w:t>
      </w:r>
      <w:r w:rsidRPr="00197B75">
        <w:rPr>
          <w:rFonts w:eastAsia="Calibri"/>
        </w:rPr>
        <w:t xml:space="preserve">reasonably believes </w:t>
      </w:r>
      <w:r w:rsidR="00B71AC3" w:rsidRPr="00197B75">
        <w:rPr>
          <w:rFonts w:eastAsia="Calibri"/>
        </w:rPr>
        <w:t xml:space="preserve">that the Activity </w:t>
      </w:r>
      <w:r w:rsidR="006325DF" w:rsidRPr="00197B75">
        <w:rPr>
          <w:rFonts w:eastAsia="Calibri"/>
        </w:rPr>
        <w:t>is unlikely to</w:t>
      </w:r>
      <w:r w:rsidR="00B71AC3" w:rsidRPr="00197B75">
        <w:rPr>
          <w:rFonts w:eastAsia="Calibri"/>
        </w:rPr>
        <w:t xml:space="preserve"> </w:t>
      </w:r>
      <w:r w:rsidR="006325DF" w:rsidRPr="00197B75">
        <w:rPr>
          <w:rFonts w:eastAsia="Calibri"/>
        </w:rPr>
        <w:t>fully meet</w:t>
      </w:r>
      <w:r w:rsidR="00B71AC3" w:rsidRPr="00197B75">
        <w:rPr>
          <w:rFonts w:eastAsia="Calibri"/>
        </w:rPr>
        <w:t xml:space="preserve"> the purpose of the Grant, </w:t>
      </w:r>
      <w:r w:rsidR="006325DF" w:rsidRPr="00197B75">
        <w:rPr>
          <w:rFonts w:eastAsia="Calibri"/>
        </w:rPr>
        <w:t xml:space="preserve">or </w:t>
      </w:r>
      <w:r w:rsidR="00F578EF" w:rsidRPr="00197B75">
        <w:rPr>
          <w:rFonts w:eastAsia="Calibri"/>
        </w:rPr>
        <w:t xml:space="preserve">there are </w:t>
      </w:r>
      <w:r w:rsidR="006325DF" w:rsidRPr="00197B75">
        <w:rPr>
          <w:rFonts w:eastAsia="Calibri"/>
        </w:rPr>
        <w:t xml:space="preserve">Activity risks </w:t>
      </w:r>
      <w:r w:rsidR="00F578EF" w:rsidRPr="00197B75">
        <w:rPr>
          <w:rFonts w:eastAsia="Calibri"/>
        </w:rPr>
        <w:t xml:space="preserve">that </w:t>
      </w:r>
      <w:r w:rsidR="006325DF" w:rsidRPr="00197B75">
        <w:rPr>
          <w:rFonts w:eastAsia="Calibri"/>
        </w:rPr>
        <w:t xml:space="preserve">need to be addressed, </w:t>
      </w:r>
      <w:r w:rsidR="0073793B" w:rsidRPr="00197B75">
        <w:rPr>
          <w:rFonts w:eastAsia="Calibri"/>
        </w:rPr>
        <w:t>that Party may</w:t>
      </w:r>
      <w:r w:rsidR="00B5140F" w:rsidRPr="00197B75">
        <w:rPr>
          <w:rFonts w:eastAsia="Calibri"/>
        </w:rPr>
        <w:t xml:space="preserve"> </w:t>
      </w:r>
      <w:r w:rsidR="00E30F98" w:rsidRPr="00197B75">
        <w:rPr>
          <w:rFonts w:eastAsia="Calibri"/>
        </w:rPr>
        <w:t>provide written notice to</w:t>
      </w:r>
      <w:r w:rsidR="0073793B" w:rsidRPr="00197B75">
        <w:rPr>
          <w:rFonts w:eastAsia="Calibri"/>
        </w:rPr>
        <w:t xml:space="preserve"> the other Party </w:t>
      </w:r>
      <w:r w:rsidR="00A13E0F" w:rsidRPr="00197B75">
        <w:rPr>
          <w:rFonts w:eastAsia="Calibri"/>
        </w:rPr>
        <w:t xml:space="preserve">setting out its reasons for that belief and proposing </w:t>
      </w:r>
      <w:r w:rsidR="00F65FDF">
        <w:rPr>
          <w:rFonts w:eastAsia="Calibri"/>
        </w:rPr>
        <w:t xml:space="preserve">changes </w:t>
      </w:r>
      <w:r w:rsidR="00A13E0F" w:rsidRPr="00197B75">
        <w:rPr>
          <w:rFonts w:eastAsia="Calibri"/>
        </w:rPr>
        <w:t>that coul</w:t>
      </w:r>
      <w:r w:rsidR="0093000D" w:rsidRPr="00197B75">
        <w:rPr>
          <w:rFonts w:eastAsia="Calibri"/>
        </w:rPr>
        <w:t>d be taken to better achieve that</w:t>
      </w:r>
      <w:r w:rsidR="00A13E0F" w:rsidRPr="00197B75">
        <w:rPr>
          <w:rFonts w:eastAsia="Calibri"/>
        </w:rPr>
        <w:t xml:space="preserve"> purpose or address those risks</w:t>
      </w:r>
      <w:r w:rsidR="0073793B" w:rsidRPr="00197B75">
        <w:rPr>
          <w:rFonts w:eastAsia="Calibri"/>
        </w:rPr>
        <w:t>.</w:t>
      </w:r>
      <w:r w:rsidR="00A13E0F" w:rsidRPr="00197B75">
        <w:rPr>
          <w:rFonts w:eastAsia="Calibri"/>
        </w:rPr>
        <w:t xml:space="preserve"> </w:t>
      </w:r>
      <w:r w:rsidR="00435ED2" w:rsidRPr="00197B75">
        <w:rPr>
          <w:rFonts w:eastAsia="Calibri"/>
        </w:rPr>
        <w:t>The Parties agree to work co-operatively to</w:t>
      </w:r>
      <w:r w:rsidR="00A13E0F" w:rsidRPr="00197B75">
        <w:rPr>
          <w:rFonts w:eastAsia="Calibri"/>
        </w:rPr>
        <w:t>:</w:t>
      </w:r>
    </w:p>
    <w:p w14:paraId="3FE06B51" w14:textId="597E83AC" w:rsidR="00A13E0F" w:rsidRPr="00582094" w:rsidRDefault="00582094" w:rsidP="0020666F">
      <w:pPr>
        <w:spacing w:before="200" w:after="0" w:line="240" w:lineRule="auto"/>
        <w:ind w:left="567"/>
        <w:rPr>
          <w:rFonts w:eastAsia="Calibri"/>
        </w:rPr>
      </w:pPr>
      <w:r>
        <w:rPr>
          <w:rFonts w:eastAsia="Calibri"/>
        </w:rPr>
        <w:t>(a)</w:t>
      </w:r>
      <w:r w:rsidRPr="00625BC3">
        <w:rPr>
          <w:rFonts w:eastAsia="Calibri"/>
        </w:rPr>
        <w:t xml:space="preserve"> </w:t>
      </w:r>
      <w:r w:rsidR="00A13E0F" w:rsidRPr="00625BC3">
        <w:rPr>
          <w:rFonts w:eastAsia="Calibri"/>
        </w:rPr>
        <w:t xml:space="preserve">consider, and </w:t>
      </w:r>
      <w:r w:rsidR="00435ED2" w:rsidRPr="00582094">
        <w:rPr>
          <w:rFonts w:eastAsia="Calibri"/>
        </w:rPr>
        <w:t>negotiate</w:t>
      </w:r>
      <w:r w:rsidR="00A13E0F" w:rsidRPr="00582094">
        <w:rPr>
          <w:rFonts w:eastAsia="Calibri"/>
        </w:rPr>
        <w:t xml:space="preserve"> in good faith,</w:t>
      </w:r>
      <w:r w:rsidR="00435ED2" w:rsidRPr="00582094">
        <w:rPr>
          <w:rFonts w:eastAsia="Calibri"/>
        </w:rPr>
        <w:t xml:space="preserve"> </w:t>
      </w:r>
      <w:r w:rsidR="00A13E0F" w:rsidRPr="00582094">
        <w:rPr>
          <w:rFonts w:eastAsia="Calibri"/>
        </w:rPr>
        <w:t>any</w:t>
      </w:r>
      <w:r w:rsidR="00435ED2" w:rsidRPr="00582094">
        <w:rPr>
          <w:rFonts w:eastAsia="Calibri"/>
        </w:rPr>
        <w:t xml:space="preserve"> change</w:t>
      </w:r>
      <w:r w:rsidR="00A13E0F" w:rsidRPr="00582094">
        <w:rPr>
          <w:rFonts w:eastAsia="Calibri"/>
        </w:rPr>
        <w:t xml:space="preserve"> proposed under this clause 13.4; and</w:t>
      </w:r>
    </w:p>
    <w:p w14:paraId="2A607B5E" w14:textId="0F8A5E80" w:rsidR="00F90F4B" w:rsidRPr="00582094" w:rsidRDefault="00582094" w:rsidP="0020666F">
      <w:pPr>
        <w:spacing w:before="200" w:after="0" w:line="240" w:lineRule="auto"/>
        <w:ind w:left="567"/>
        <w:rPr>
          <w:rFonts w:eastAsia="Calibri"/>
        </w:rPr>
      </w:pPr>
      <w:r>
        <w:rPr>
          <w:rFonts w:eastAsia="Calibri"/>
        </w:rPr>
        <w:t xml:space="preserve">(b) </w:t>
      </w:r>
      <w:r w:rsidR="006F7B8F" w:rsidRPr="00625BC3">
        <w:rPr>
          <w:rFonts w:eastAsia="Calibri"/>
        </w:rPr>
        <w:t>implement a</w:t>
      </w:r>
      <w:r w:rsidR="0046449B" w:rsidRPr="00625BC3">
        <w:rPr>
          <w:rFonts w:eastAsia="Calibri"/>
        </w:rPr>
        <w:t>ny</w:t>
      </w:r>
      <w:r w:rsidR="00A13E0F" w:rsidRPr="00582094">
        <w:rPr>
          <w:rFonts w:eastAsia="Calibri"/>
        </w:rPr>
        <w:t xml:space="preserve"> </w:t>
      </w:r>
      <w:r w:rsidR="0046449B" w:rsidRPr="00582094">
        <w:rPr>
          <w:rFonts w:eastAsia="Calibri"/>
        </w:rPr>
        <w:t>such</w:t>
      </w:r>
      <w:r w:rsidR="00A13E0F" w:rsidRPr="00582094">
        <w:rPr>
          <w:rFonts w:eastAsia="Calibri"/>
        </w:rPr>
        <w:t xml:space="preserve"> change </w:t>
      </w:r>
      <w:r w:rsidR="006F7B8F" w:rsidRPr="00582094">
        <w:rPr>
          <w:rFonts w:eastAsia="Calibri"/>
        </w:rPr>
        <w:t xml:space="preserve">that is </w:t>
      </w:r>
      <w:r w:rsidR="00A13E0F" w:rsidRPr="00582094">
        <w:rPr>
          <w:rFonts w:eastAsia="Calibri"/>
        </w:rPr>
        <w:t>agreed by the Parties by executing</w:t>
      </w:r>
      <w:r w:rsidR="00847BDE" w:rsidRPr="00582094">
        <w:rPr>
          <w:rFonts w:eastAsia="Calibri"/>
        </w:rPr>
        <w:t xml:space="preserve"> a variation</w:t>
      </w:r>
      <w:r w:rsidR="00A13E0F" w:rsidRPr="00582094">
        <w:rPr>
          <w:rFonts w:eastAsia="Calibri"/>
        </w:rPr>
        <w:t xml:space="preserve"> to this Agreement</w:t>
      </w:r>
      <w:r w:rsidR="00847BDE" w:rsidRPr="00582094">
        <w:rPr>
          <w:rFonts w:eastAsia="Calibri"/>
        </w:rPr>
        <w:t xml:space="preserve"> under clause 8.1. </w:t>
      </w:r>
    </w:p>
    <w:p w14:paraId="7651E1FE" w14:textId="3536C106" w:rsidR="00346D07" w:rsidRPr="00197B75" w:rsidRDefault="00346D07" w:rsidP="0020666F">
      <w:pPr>
        <w:spacing w:before="200" w:after="0" w:line="240" w:lineRule="auto"/>
        <w:rPr>
          <w:rFonts w:eastAsia="Calibri"/>
        </w:rPr>
      </w:pPr>
      <w:r w:rsidRPr="00197B75">
        <w:rPr>
          <w:rFonts w:eastAsia="Calibri"/>
        </w:rPr>
        <w:t xml:space="preserve">13.5 </w:t>
      </w:r>
      <w:r w:rsidR="00405ED3" w:rsidRPr="00197B75">
        <w:rPr>
          <w:rFonts w:eastAsia="Calibri"/>
        </w:rPr>
        <w:t xml:space="preserve">Except to the extent the Parties agree </w:t>
      </w:r>
      <w:r w:rsidR="006F7B8F" w:rsidRPr="00197B75">
        <w:rPr>
          <w:rFonts w:eastAsia="Calibri"/>
        </w:rPr>
        <w:t>a variation under clause 8.1</w:t>
      </w:r>
      <w:r w:rsidR="00405ED3" w:rsidRPr="00197B75">
        <w:rPr>
          <w:rFonts w:eastAsia="Calibri"/>
        </w:rPr>
        <w:t xml:space="preserve">, clause </w:t>
      </w:r>
      <w:r w:rsidR="006F7B8F" w:rsidRPr="00197B75">
        <w:rPr>
          <w:rFonts w:eastAsia="Calibri"/>
        </w:rPr>
        <w:t xml:space="preserve">13.4 </w:t>
      </w:r>
      <w:r w:rsidR="00405ED3" w:rsidRPr="00197B75">
        <w:rPr>
          <w:rFonts w:eastAsia="Calibri"/>
        </w:rPr>
        <w:t xml:space="preserve">does not limit </w:t>
      </w:r>
      <w:r w:rsidR="006F7B8F" w:rsidRPr="00197B75">
        <w:rPr>
          <w:rFonts w:eastAsia="Calibri"/>
        </w:rPr>
        <w:t>a</w:t>
      </w:r>
      <w:r w:rsidR="0046449B" w:rsidRPr="00197B75">
        <w:rPr>
          <w:rFonts w:eastAsia="Calibri"/>
        </w:rPr>
        <w:t xml:space="preserve">ny of a </w:t>
      </w:r>
      <w:r w:rsidR="00405ED3" w:rsidRPr="00197B75">
        <w:rPr>
          <w:rFonts w:eastAsia="Calibri"/>
        </w:rPr>
        <w:t>Party</w:t>
      </w:r>
      <w:r w:rsidR="006F7B8F" w:rsidRPr="00197B75">
        <w:rPr>
          <w:rFonts w:eastAsia="Calibri"/>
        </w:rPr>
        <w:t xml:space="preserve">’s other rights </w:t>
      </w:r>
      <w:r w:rsidR="00405ED3" w:rsidRPr="00197B75">
        <w:rPr>
          <w:rFonts w:eastAsia="Calibri"/>
        </w:rPr>
        <w:t xml:space="preserve">under </w:t>
      </w:r>
      <w:r w:rsidR="007F47C7" w:rsidRPr="00197B75">
        <w:rPr>
          <w:rFonts w:eastAsia="Calibri"/>
        </w:rPr>
        <w:t>this Agreement.</w:t>
      </w:r>
    </w:p>
    <w:p w14:paraId="1CACE113" w14:textId="347A8F43" w:rsidR="0024452D" w:rsidRPr="0024452D" w:rsidRDefault="004E1E9F" w:rsidP="0020666F">
      <w:pPr>
        <w:spacing w:before="200" w:after="0" w:line="240" w:lineRule="auto"/>
        <w:rPr>
          <w:rFonts w:eastAsia="Calibri"/>
        </w:rPr>
      </w:pPr>
      <w:r w:rsidRPr="0024452D">
        <w:rPr>
          <w:rFonts w:eastAsia="Calibri"/>
        </w:rPr>
        <w:t>1</w:t>
      </w:r>
      <w:r>
        <w:rPr>
          <w:rFonts w:eastAsia="Calibri"/>
        </w:rPr>
        <w:t>3</w:t>
      </w:r>
      <w:r w:rsidR="0024452D" w:rsidRPr="0024452D">
        <w:rPr>
          <w:rFonts w:eastAsia="Calibri"/>
        </w:rPr>
        <w:t>.</w:t>
      </w:r>
      <w:r w:rsidR="00346D07">
        <w:rPr>
          <w:rFonts w:eastAsia="Calibri"/>
        </w:rPr>
        <w:t>6</w:t>
      </w:r>
      <w:r w:rsidR="0024452D" w:rsidRPr="0024452D">
        <w:rPr>
          <w:rFonts w:eastAsia="Calibri"/>
        </w:rPr>
        <w:t xml:space="preserve"> The Grantee acknowledges that the giving of false or misleading information to the Commonwealth is a serious offence under the </w:t>
      </w:r>
      <w:r w:rsidR="0024452D" w:rsidRPr="00441D90">
        <w:rPr>
          <w:rFonts w:eastAsia="Calibri"/>
          <w:i/>
        </w:rPr>
        <w:t>Criminal Code Act 1995</w:t>
      </w:r>
      <w:r w:rsidR="0024452D" w:rsidRPr="0024452D">
        <w:rPr>
          <w:rFonts w:eastAsia="Calibri"/>
        </w:rPr>
        <w:t xml:space="preserve"> (</w:t>
      </w:r>
      <w:proofErr w:type="spellStart"/>
      <w:r w:rsidR="0024452D" w:rsidRPr="0024452D">
        <w:rPr>
          <w:rFonts w:eastAsia="Calibri"/>
        </w:rPr>
        <w:t>Cth</w:t>
      </w:r>
      <w:proofErr w:type="spellEnd"/>
      <w:r w:rsidR="0024452D" w:rsidRPr="0024452D">
        <w:rPr>
          <w:rFonts w:eastAsia="Calibri"/>
        </w:rPr>
        <w:t>).</w:t>
      </w:r>
    </w:p>
    <w:bookmarkEnd w:id="40"/>
    <w:bookmarkEnd w:id="41"/>
    <w:p w14:paraId="2F435F7C" w14:textId="5CD6D814" w:rsidR="0024452D" w:rsidRPr="00214983" w:rsidRDefault="004E1E9F" w:rsidP="0020666F">
      <w:pPr>
        <w:pStyle w:val="Style1"/>
        <w:spacing w:line="240" w:lineRule="auto"/>
        <w:outlineLvl w:val="9"/>
      </w:pPr>
      <w:r w:rsidRPr="00214983">
        <w:t>1</w:t>
      </w:r>
      <w:r>
        <w:t>4</w:t>
      </w:r>
      <w:r w:rsidR="0024452D" w:rsidRPr="00214983">
        <w:t xml:space="preserve">. Privacy </w:t>
      </w:r>
    </w:p>
    <w:p w14:paraId="2352AA00" w14:textId="4C38CC9E" w:rsidR="0024452D" w:rsidRPr="0024452D" w:rsidRDefault="0024452D" w:rsidP="0020666F">
      <w:pPr>
        <w:spacing w:before="200" w:after="0" w:line="240" w:lineRule="auto"/>
        <w:rPr>
          <w:rFonts w:eastAsia="Calibri"/>
        </w:rPr>
      </w:pPr>
      <w:bookmarkStart w:id="42" w:name="_Hlk62408831"/>
      <w:r w:rsidRPr="0024452D">
        <w:rPr>
          <w:rFonts w:eastAsia="Calibri"/>
        </w:rPr>
        <w:t>1</w:t>
      </w:r>
      <w:r w:rsidR="009C386E">
        <w:rPr>
          <w:rFonts w:eastAsia="Calibri"/>
        </w:rPr>
        <w:t>4</w:t>
      </w:r>
      <w:r w:rsidRPr="0024452D">
        <w:rPr>
          <w:rFonts w:eastAsia="Calibri"/>
        </w:rPr>
        <w:t xml:space="preserve">.1 When dealing with </w:t>
      </w:r>
      <w:r w:rsidR="00F3745E">
        <w:rPr>
          <w:rFonts w:eastAsia="Calibri"/>
        </w:rPr>
        <w:t>P</w:t>
      </w:r>
      <w:r w:rsidRPr="0024452D">
        <w:rPr>
          <w:rFonts w:eastAsia="Calibri"/>
        </w:rPr>
        <w:t xml:space="preserve">ersonal </w:t>
      </w:r>
      <w:r w:rsidR="00F3745E">
        <w:rPr>
          <w:rFonts w:eastAsia="Calibri"/>
        </w:rPr>
        <w:t>I</w:t>
      </w:r>
      <w:r w:rsidRPr="0024452D">
        <w:rPr>
          <w:rFonts w:eastAsia="Calibri"/>
        </w:rPr>
        <w:t>nformation in carrying out the Activity, the Grantee agrees:</w:t>
      </w:r>
    </w:p>
    <w:p w14:paraId="3550909A" w14:textId="6BA61688" w:rsidR="0024452D" w:rsidRPr="0024452D" w:rsidRDefault="0024452D" w:rsidP="0020666F">
      <w:pPr>
        <w:spacing w:before="200" w:after="0" w:line="240" w:lineRule="auto"/>
        <w:ind w:left="567"/>
        <w:rPr>
          <w:rFonts w:eastAsia="Calibri"/>
        </w:rPr>
      </w:pPr>
      <w:r w:rsidRPr="0024452D">
        <w:rPr>
          <w:rFonts w:eastAsia="Calibri"/>
        </w:rPr>
        <w:t xml:space="preserve">(a) </w:t>
      </w:r>
      <w:r w:rsidR="00F3745E">
        <w:rPr>
          <w:rFonts w:eastAsia="Calibri"/>
        </w:rPr>
        <w:t xml:space="preserve">to </w:t>
      </w:r>
      <w:r w:rsidRPr="0024452D">
        <w:rPr>
          <w:rFonts w:eastAsia="Calibri"/>
        </w:rPr>
        <w:t xml:space="preserve">comply with the requirements of the </w:t>
      </w:r>
      <w:r w:rsidR="00F3745E" w:rsidRPr="00D216B0">
        <w:rPr>
          <w:rFonts w:eastAsia="Calibri"/>
          <w:i/>
        </w:rPr>
        <w:t>Privacy Act 1988</w:t>
      </w:r>
      <w:r w:rsidR="00F3745E">
        <w:rPr>
          <w:rFonts w:eastAsia="Calibri"/>
        </w:rPr>
        <w:t xml:space="preserve"> (</w:t>
      </w:r>
      <w:proofErr w:type="spellStart"/>
      <w:r w:rsidR="00F3745E">
        <w:rPr>
          <w:rFonts w:eastAsia="Calibri"/>
        </w:rPr>
        <w:t>Cth</w:t>
      </w:r>
      <w:proofErr w:type="spellEnd"/>
      <w:r w:rsidR="00F3745E">
        <w:rPr>
          <w:rFonts w:eastAsia="Calibri"/>
        </w:rPr>
        <w:t>)</w:t>
      </w:r>
      <w:r w:rsidR="00F65FDF">
        <w:rPr>
          <w:rFonts w:eastAsia="Calibri"/>
        </w:rPr>
        <w:t xml:space="preserve">, </w:t>
      </w:r>
      <w:proofErr w:type="gramStart"/>
      <w:r w:rsidR="00F65FDF">
        <w:rPr>
          <w:rFonts w:eastAsia="Calibri"/>
        </w:rPr>
        <w:t>including</w:t>
      </w:r>
      <w:r w:rsidRPr="0024452D">
        <w:rPr>
          <w:rFonts w:eastAsia="Calibri"/>
        </w:rPr>
        <w:t>;</w:t>
      </w:r>
      <w:proofErr w:type="gramEnd"/>
    </w:p>
    <w:p w14:paraId="771654C0" w14:textId="77777777" w:rsidR="00F65FDF" w:rsidRPr="00BA114D" w:rsidRDefault="00F65FDF" w:rsidP="00F65FDF">
      <w:pPr>
        <w:spacing w:before="200" w:after="0" w:line="240" w:lineRule="auto"/>
        <w:ind w:left="1418" w:hanging="567"/>
        <w:rPr>
          <w:rFonts w:eastAsia="Calibri"/>
        </w:rPr>
      </w:pPr>
      <w:r w:rsidRPr="00BA114D">
        <w:rPr>
          <w:rFonts w:eastAsia="Calibri"/>
        </w:rPr>
        <w:t>(</w:t>
      </w:r>
      <w:proofErr w:type="spellStart"/>
      <w:r w:rsidRPr="00BA114D">
        <w:rPr>
          <w:rFonts w:eastAsia="Calibri"/>
        </w:rPr>
        <w:t>i</w:t>
      </w:r>
      <w:proofErr w:type="spellEnd"/>
      <w:r w:rsidRPr="00BA114D">
        <w:rPr>
          <w:rFonts w:eastAsia="Calibri"/>
        </w:rPr>
        <w:t>)</w:t>
      </w:r>
      <w:r w:rsidRPr="00BA114D">
        <w:rPr>
          <w:rFonts w:eastAsia="Calibri"/>
        </w:rPr>
        <w:tab/>
      </w:r>
      <w:bookmarkStart w:id="43" w:name="_Hlk65429728"/>
      <w:r w:rsidRPr="00BA114D">
        <w:rPr>
          <w:rFonts w:eastAsia="Calibri"/>
        </w:rPr>
        <w:t xml:space="preserve">to use or disclose personal information only for the purposes of this </w:t>
      </w:r>
      <w:proofErr w:type="gramStart"/>
      <w:r>
        <w:rPr>
          <w:rFonts w:eastAsia="Calibri"/>
        </w:rPr>
        <w:t>Agreement</w:t>
      </w:r>
      <w:r w:rsidRPr="00BA114D">
        <w:rPr>
          <w:rFonts w:eastAsia="Calibri"/>
        </w:rPr>
        <w:t>;</w:t>
      </w:r>
      <w:proofErr w:type="gramEnd"/>
    </w:p>
    <w:p w14:paraId="2EBE332D" w14:textId="77777777" w:rsidR="00F65FDF" w:rsidRPr="00BA114D" w:rsidRDefault="00F65FDF" w:rsidP="00F65FDF">
      <w:pPr>
        <w:spacing w:before="200" w:after="0" w:line="240" w:lineRule="auto"/>
        <w:ind w:left="1418" w:hanging="567"/>
        <w:rPr>
          <w:rFonts w:eastAsia="Calibri"/>
        </w:rPr>
      </w:pPr>
      <w:r w:rsidRPr="00BA114D">
        <w:rPr>
          <w:rFonts w:eastAsia="Calibri"/>
        </w:rPr>
        <w:t>(ii)</w:t>
      </w:r>
      <w:r w:rsidRPr="00BA114D">
        <w:rPr>
          <w:rFonts w:eastAsia="Calibri"/>
        </w:rPr>
        <w:tab/>
        <w:t xml:space="preserve">take necessary steps to ensure adequate security measures are in place to protect personal information from misuse, interference and loss and from unauthorised access, modification or </w:t>
      </w:r>
      <w:proofErr w:type="gramStart"/>
      <w:r w:rsidRPr="00BA114D">
        <w:rPr>
          <w:rFonts w:eastAsia="Calibri"/>
        </w:rPr>
        <w:t>disclosure;</w:t>
      </w:r>
      <w:proofErr w:type="gramEnd"/>
      <w:r w:rsidRPr="00BA114D">
        <w:rPr>
          <w:rFonts w:eastAsia="Calibri"/>
        </w:rPr>
        <w:t xml:space="preserve"> </w:t>
      </w:r>
    </w:p>
    <w:p w14:paraId="51BE0EB4" w14:textId="77777777" w:rsidR="00F65FDF" w:rsidRPr="0024452D" w:rsidRDefault="00F65FDF" w:rsidP="00F65FDF">
      <w:pPr>
        <w:spacing w:before="200" w:after="0" w:line="240" w:lineRule="auto"/>
        <w:ind w:left="1418" w:hanging="567"/>
        <w:rPr>
          <w:rFonts w:eastAsia="Calibri"/>
        </w:rPr>
      </w:pPr>
      <w:r w:rsidRPr="00BA114D">
        <w:rPr>
          <w:rFonts w:eastAsia="Calibri"/>
        </w:rPr>
        <w:t>(iii)</w:t>
      </w:r>
      <w:r w:rsidRPr="00BA114D">
        <w:rPr>
          <w:rFonts w:eastAsia="Calibri"/>
        </w:rPr>
        <w:tab/>
      </w:r>
      <w:r>
        <w:rPr>
          <w:rFonts w:eastAsia="Calibri"/>
        </w:rPr>
        <w:t xml:space="preserve">subject to clause 14.2, </w:t>
      </w:r>
      <w:r w:rsidRPr="00BA114D">
        <w:rPr>
          <w:rFonts w:eastAsia="Calibri"/>
        </w:rPr>
        <w:t xml:space="preserve">comply with the requirements of Australian Privacy Principle 8 regarding the disclosure of personal information to an overseas </w:t>
      </w:r>
      <w:proofErr w:type="gramStart"/>
      <w:r w:rsidRPr="00BA114D">
        <w:rPr>
          <w:rFonts w:eastAsia="Calibri"/>
        </w:rPr>
        <w:t>recipient</w:t>
      </w:r>
      <w:r w:rsidRPr="0024452D">
        <w:rPr>
          <w:rFonts w:eastAsia="Calibri"/>
        </w:rPr>
        <w:t>;</w:t>
      </w:r>
      <w:proofErr w:type="gramEnd"/>
    </w:p>
    <w:bookmarkEnd w:id="43"/>
    <w:p w14:paraId="1490ABFE" w14:textId="659BBF94" w:rsidR="00BA114D" w:rsidRDefault="0024452D" w:rsidP="0020666F">
      <w:pPr>
        <w:spacing w:before="200" w:after="0" w:line="240" w:lineRule="auto"/>
        <w:ind w:left="567"/>
        <w:rPr>
          <w:rFonts w:eastAsia="Calibri"/>
        </w:rPr>
      </w:pPr>
      <w:r w:rsidRPr="0024452D">
        <w:rPr>
          <w:rFonts w:eastAsia="Calibri"/>
        </w:rPr>
        <w:t>(b) not to do any</w:t>
      </w:r>
      <w:r w:rsidR="00F65FDF">
        <w:rPr>
          <w:rFonts w:eastAsia="Calibri"/>
        </w:rPr>
        <w:t xml:space="preserve"> act or engage in any practice</w:t>
      </w:r>
      <w:r w:rsidRPr="0024452D">
        <w:rPr>
          <w:rFonts w:eastAsia="Calibri"/>
        </w:rPr>
        <w:t xml:space="preserve"> which, if done </w:t>
      </w:r>
      <w:r w:rsidR="00F65FDF">
        <w:rPr>
          <w:rFonts w:eastAsia="Calibri"/>
        </w:rPr>
        <w:t xml:space="preserve">or engaged in </w:t>
      </w:r>
      <w:r w:rsidRPr="0024452D">
        <w:rPr>
          <w:rFonts w:eastAsia="Calibri"/>
        </w:rPr>
        <w:t xml:space="preserve">by the Commonwealth, would be a breach of </w:t>
      </w:r>
      <w:r w:rsidR="000C779E">
        <w:rPr>
          <w:rFonts w:eastAsia="Calibri"/>
        </w:rPr>
        <w:t xml:space="preserve">an Australian Privacy </w:t>
      </w:r>
      <w:proofErr w:type="gramStart"/>
      <w:r w:rsidR="000C779E">
        <w:rPr>
          <w:rFonts w:eastAsia="Calibri"/>
        </w:rPr>
        <w:t>Principle</w:t>
      </w:r>
      <w:r w:rsidR="00F65FDF">
        <w:rPr>
          <w:rFonts w:eastAsia="Calibri"/>
        </w:rPr>
        <w:t>;</w:t>
      </w:r>
      <w:proofErr w:type="gramEnd"/>
      <w:r w:rsidR="00F65FDF">
        <w:rPr>
          <w:rFonts w:eastAsia="Calibri"/>
        </w:rPr>
        <w:t xml:space="preserve"> </w:t>
      </w:r>
    </w:p>
    <w:p w14:paraId="155DA736" w14:textId="4808E1C4" w:rsidR="00BA114D" w:rsidRDefault="0024452D" w:rsidP="0020666F">
      <w:pPr>
        <w:spacing w:before="200" w:after="0" w:line="240" w:lineRule="auto"/>
        <w:ind w:left="567"/>
        <w:rPr>
          <w:rFonts w:eastAsia="Calibri"/>
        </w:rPr>
      </w:pPr>
      <w:bookmarkStart w:id="44" w:name="_Hlk65429824"/>
      <w:r w:rsidRPr="00197B75">
        <w:rPr>
          <w:rFonts w:eastAsia="Calibri"/>
        </w:rPr>
        <w:t xml:space="preserve">(c) </w:t>
      </w:r>
      <w:r w:rsidR="00BA114D" w:rsidRPr="00BA114D">
        <w:rPr>
          <w:rFonts w:eastAsia="Calibri"/>
        </w:rPr>
        <w:t xml:space="preserve">comply with any reasonable request or direction of DFAT or the Privacy Commissioner in relation to access to, or handling of, personal </w:t>
      </w:r>
      <w:proofErr w:type="gramStart"/>
      <w:r w:rsidR="00BA114D" w:rsidRPr="00BA114D">
        <w:rPr>
          <w:rFonts w:eastAsia="Calibri"/>
        </w:rPr>
        <w:t>information;</w:t>
      </w:r>
      <w:proofErr w:type="gramEnd"/>
    </w:p>
    <w:p w14:paraId="10539816" w14:textId="763EE603" w:rsidR="0024452D" w:rsidRPr="00197B75" w:rsidRDefault="00BA114D" w:rsidP="0020666F">
      <w:pPr>
        <w:spacing w:before="200" w:after="0" w:line="240" w:lineRule="auto"/>
        <w:ind w:left="567"/>
        <w:rPr>
          <w:rFonts w:eastAsia="Calibri"/>
        </w:rPr>
      </w:pPr>
      <w:r>
        <w:rPr>
          <w:rFonts w:eastAsia="Calibri"/>
        </w:rPr>
        <w:t xml:space="preserve">(d) </w:t>
      </w:r>
      <w:r w:rsidR="0024452D" w:rsidRPr="00197B75">
        <w:rPr>
          <w:rFonts w:eastAsia="Calibri"/>
        </w:rPr>
        <w:t>to ensure that any</w:t>
      </w:r>
      <w:r w:rsidR="006261B8" w:rsidRPr="00197B75">
        <w:rPr>
          <w:rFonts w:eastAsia="Calibri"/>
        </w:rPr>
        <w:t xml:space="preserve"> of the Grantee’s</w:t>
      </w:r>
      <w:r w:rsidR="0024452D" w:rsidRPr="00197B75">
        <w:rPr>
          <w:rFonts w:eastAsia="Calibri"/>
        </w:rPr>
        <w:t xml:space="preserve"> subcontractors or personnel who deal with </w:t>
      </w:r>
      <w:r w:rsidR="00B769A3" w:rsidRPr="00197B75">
        <w:rPr>
          <w:rFonts w:eastAsia="Calibri"/>
        </w:rPr>
        <w:t>P</w:t>
      </w:r>
      <w:r w:rsidR="0024452D" w:rsidRPr="00197B75">
        <w:rPr>
          <w:rFonts w:eastAsia="Calibri"/>
        </w:rPr>
        <w:t xml:space="preserve">ersonal </w:t>
      </w:r>
      <w:r w:rsidR="00B769A3" w:rsidRPr="00197B75">
        <w:rPr>
          <w:rFonts w:eastAsia="Calibri"/>
        </w:rPr>
        <w:t>I</w:t>
      </w:r>
      <w:r w:rsidR="0024452D" w:rsidRPr="00197B75">
        <w:rPr>
          <w:rFonts w:eastAsia="Calibri"/>
        </w:rPr>
        <w:t xml:space="preserve">nformation for the purposes of this Agreement are aware of the </w:t>
      </w:r>
      <w:r w:rsidR="00346D07" w:rsidRPr="00197B75">
        <w:rPr>
          <w:rFonts w:eastAsia="Calibri"/>
        </w:rPr>
        <w:t xml:space="preserve">requirements of the </w:t>
      </w:r>
      <w:r w:rsidR="00346D07" w:rsidRPr="00197B75">
        <w:rPr>
          <w:rFonts w:eastAsia="Calibri"/>
          <w:i/>
        </w:rPr>
        <w:t>Privacy</w:t>
      </w:r>
      <w:r w:rsidR="00DA5783">
        <w:rPr>
          <w:rFonts w:eastAsia="Calibri"/>
          <w:i/>
        </w:rPr>
        <w:t> </w:t>
      </w:r>
      <w:r w:rsidR="00DA5783" w:rsidRPr="00197B75">
        <w:rPr>
          <w:rFonts w:eastAsia="Calibri"/>
          <w:i/>
        </w:rPr>
        <w:t>Act</w:t>
      </w:r>
      <w:r w:rsidR="00DA5783">
        <w:rPr>
          <w:rFonts w:eastAsia="Calibri"/>
          <w:i/>
        </w:rPr>
        <w:t> </w:t>
      </w:r>
      <w:r w:rsidR="00DA5783" w:rsidRPr="00197B75">
        <w:rPr>
          <w:rFonts w:eastAsia="Calibri"/>
          <w:i/>
        </w:rPr>
        <w:t>1988</w:t>
      </w:r>
      <w:r w:rsidR="00DA5783">
        <w:rPr>
          <w:rFonts w:eastAsia="Calibri"/>
        </w:rPr>
        <w:t> </w:t>
      </w:r>
      <w:r w:rsidR="00346D07" w:rsidRPr="00197B75">
        <w:rPr>
          <w:rFonts w:eastAsia="Calibri"/>
        </w:rPr>
        <w:t>(</w:t>
      </w:r>
      <w:proofErr w:type="spellStart"/>
      <w:r w:rsidR="00346D07" w:rsidRPr="00197B75">
        <w:rPr>
          <w:rFonts w:eastAsia="Calibri"/>
        </w:rPr>
        <w:t>Cth</w:t>
      </w:r>
      <w:proofErr w:type="spellEnd"/>
      <w:r w:rsidR="00346D07" w:rsidRPr="00197B75">
        <w:rPr>
          <w:rFonts w:eastAsia="Calibri"/>
        </w:rPr>
        <w:t xml:space="preserve">) and the </w:t>
      </w:r>
      <w:r w:rsidR="0024452D" w:rsidRPr="00197B75">
        <w:rPr>
          <w:rFonts w:eastAsia="Calibri"/>
        </w:rPr>
        <w:t xml:space="preserve">Grantee’s obligations under this </w:t>
      </w:r>
      <w:proofErr w:type="gramStart"/>
      <w:r w:rsidR="0024452D" w:rsidRPr="00197B75">
        <w:rPr>
          <w:rFonts w:eastAsia="Calibri"/>
        </w:rPr>
        <w:t>clause;</w:t>
      </w:r>
      <w:proofErr w:type="gramEnd"/>
    </w:p>
    <w:p w14:paraId="2DD28848" w14:textId="324F26E4" w:rsidR="00BA114D" w:rsidRDefault="0024452D" w:rsidP="0020666F">
      <w:pPr>
        <w:spacing w:before="200" w:after="0" w:line="240" w:lineRule="auto"/>
        <w:ind w:left="567"/>
        <w:rPr>
          <w:rFonts w:eastAsia="Calibri"/>
        </w:rPr>
      </w:pPr>
      <w:r w:rsidRPr="00197B75">
        <w:rPr>
          <w:rFonts w:eastAsia="Calibri"/>
        </w:rPr>
        <w:t>(</w:t>
      </w:r>
      <w:r w:rsidR="00F65FDF">
        <w:rPr>
          <w:rFonts w:eastAsia="Calibri"/>
        </w:rPr>
        <w:t>e</w:t>
      </w:r>
      <w:r w:rsidRPr="00197B75">
        <w:rPr>
          <w:rFonts w:eastAsia="Calibri"/>
        </w:rPr>
        <w:t xml:space="preserve">) to </w:t>
      </w:r>
      <w:r w:rsidR="00F80256">
        <w:rPr>
          <w:rFonts w:eastAsia="Calibri"/>
        </w:rPr>
        <w:t xml:space="preserve">notify the Commonwealth within five (5) Business </w:t>
      </w:r>
      <w:r w:rsidRPr="00197B75">
        <w:rPr>
          <w:rFonts w:eastAsia="Calibri"/>
        </w:rPr>
        <w:t xml:space="preserve">if the Grantee becomes aware of an actual or possible breach of this clause by the Grantee or </w:t>
      </w:r>
      <w:r w:rsidR="006261B8" w:rsidRPr="00197B75">
        <w:rPr>
          <w:rFonts w:eastAsia="Calibri"/>
        </w:rPr>
        <w:t xml:space="preserve">any </w:t>
      </w:r>
      <w:r w:rsidRPr="00197B75">
        <w:rPr>
          <w:rFonts w:eastAsia="Calibri"/>
        </w:rPr>
        <w:t>of the Grantee’s subcontractors</w:t>
      </w:r>
      <w:r w:rsidR="006261B8" w:rsidRPr="00197B75">
        <w:rPr>
          <w:rFonts w:eastAsia="Calibri"/>
        </w:rPr>
        <w:t xml:space="preserve"> or </w:t>
      </w:r>
      <w:proofErr w:type="gramStart"/>
      <w:r w:rsidR="006261B8" w:rsidRPr="00197B75">
        <w:rPr>
          <w:rFonts w:eastAsia="Calibri"/>
        </w:rPr>
        <w:t>personnel</w:t>
      </w:r>
      <w:r w:rsidR="00BA114D">
        <w:rPr>
          <w:rFonts w:eastAsia="Calibri"/>
        </w:rPr>
        <w:t>;</w:t>
      </w:r>
      <w:proofErr w:type="gramEnd"/>
      <w:r w:rsidR="00BA114D">
        <w:rPr>
          <w:rFonts w:eastAsia="Calibri"/>
        </w:rPr>
        <w:t xml:space="preserve"> </w:t>
      </w:r>
    </w:p>
    <w:p w14:paraId="22A9E363" w14:textId="29C871AD" w:rsidR="00F65FDF" w:rsidRDefault="00BA114D" w:rsidP="00F65FDF">
      <w:pPr>
        <w:spacing w:before="200" w:after="0" w:line="240" w:lineRule="auto"/>
        <w:ind w:left="567"/>
        <w:rPr>
          <w:rFonts w:eastAsia="Calibri"/>
        </w:rPr>
      </w:pPr>
      <w:r>
        <w:rPr>
          <w:rFonts w:eastAsia="Calibri"/>
        </w:rPr>
        <w:lastRenderedPageBreak/>
        <w:t xml:space="preserve">(e) </w:t>
      </w:r>
      <w:r w:rsidR="00F65FDF">
        <w:rPr>
          <w:rFonts w:eastAsia="Calibri"/>
        </w:rPr>
        <w:t xml:space="preserve">to notify the Commonwealth within three (3) Business Days if it becomes aware that there are reasonable grounds to suspect there has been an Eligible Data Breach in relation to any Personal Information held by the </w:t>
      </w:r>
      <w:proofErr w:type="gramStart"/>
      <w:r w:rsidR="00F65FDF">
        <w:rPr>
          <w:rFonts w:eastAsia="Calibri"/>
        </w:rPr>
        <w:t>Grantee, and</w:t>
      </w:r>
      <w:proofErr w:type="gramEnd"/>
      <w:r w:rsidR="00F65FDF">
        <w:rPr>
          <w:rFonts w:eastAsia="Calibri"/>
        </w:rPr>
        <w:t xml:space="preserve"> conduct an assessment in accordance with the requirements of the </w:t>
      </w:r>
      <w:r w:rsidR="00F65FDF" w:rsidRPr="000F2A86">
        <w:rPr>
          <w:rFonts w:eastAsia="Calibri"/>
          <w:i/>
          <w:iCs/>
        </w:rPr>
        <w:t>Privacy Act 1988</w:t>
      </w:r>
      <w:r w:rsidR="00F65FDF">
        <w:rPr>
          <w:rFonts w:eastAsia="Calibri"/>
        </w:rPr>
        <w:t xml:space="preserve"> (</w:t>
      </w:r>
      <w:proofErr w:type="spellStart"/>
      <w:r w:rsidR="00F65FDF">
        <w:rPr>
          <w:rFonts w:eastAsia="Calibri"/>
        </w:rPr>
        <w:t>Cth</w:t>
      </w:r>
      <w:proofErr w:type="spellEnd"/>
      <w:r w:rsidR="00F65FDF">
        <w:rPr>
          <w:rFonts w:eastAsia="Calibri"/>
        </w:rPr>
        <w:t>), unless otherwise directed by the Commonwealth.</w:t>
      </w:r>
    </w:p>
    <w:p w14:paraId="71FE4075" w14:textId="4BE772CF" w:rsidR="0024452D" w:rsidRPr="00197B75" w:rsidRDefault="00F65FDF" w:rsidP="0020666F">
      <w:pPr>
        <w:spacing w:before="200" w:after="0" w:line="240" w:lineRule="auto"/>
        <w:ind w:left="567"/>
        <w:rPr>
          <w:rFonts w:eastAsia="Calibri"/>
        </w:rPr>
      </w:pPr>
      <w:r>
        <w:rPr>
          <w:rFonts w:eastAsia="Calibri"/>
        </w:rPr>
        <w:t xml:space="preserve">(f) </w:t>
      </w:r>
      <w:r w:rsidR="00BA114D" w:rsidRPr="00BA114D">
        <w:rPr>
          <w:rFonts w:eastAsia="Calibri"/>
        </w:rPr>
        <w:t>investigate any complaint arising out of a breach or possible breach of any obligations referred to in this clause</w:t>
      </w:r>
      <w:r w:rsidR="00BA114D">
        <w:rPr>
          <w:rFonts w:eastAsia="Calibri"/>
        </w:rPr>
        <w:t xml:space="preserve"> </w:t>
      </w:r>
      <w:proofErr w:type="gramStart"/>
      <w:r w:rsidR="00BA114D">
        <w:rPr>
          <w:rFonts w:eastAsia="Calibri"/>
        </w:rPr>
        <w:t>14</w:t>
      </w:r>
      <w:r w:rsidR="00BA114D" w:rsidRPr="00BA114D">
        <w:rPr>
          <w:rFonts w:eastAsia="Calibri"/>
        </w:rPr>
        <w:t>, and</w:t>
      </w:r>
      <w:proofErr w:type="gramEnd"/>
      <w:r w:rsidR="00BA114D" w:rsidRPr="00BA114D">
        <w:rPr>
          <w:rFonts w:eastAsia="Calibri"/>
        </w:rPr>
        <w:t xml:space="preserve"> notify </w:t>
      </w:r>
      <w:r w:rsidR="00BA114D">
        <w:rPr>
          <w:rFonts w:eastAsia="Calibri"/>
        </w:rPr>
        <w:t xml:space="preserve">the Commonwealth </w:t>
      </w:r>
      <w:r w:rsidR="00BA114D" w:rsidRPr="00BA114D">
        <w:rPr>
          <w:rFonts w:eastAsia="Calibri"/>
        </w:rPr>
        <w:t>of that investigation and outcome</w:t>
      </w:r>
      <w:r w:rsidR="0024452D" w:rsidRPr="00197B75">
        <w:rPr>
          <w:rFonts w:eastAsia="Calibri"/>
        </w:rPr>
        <w:t>.</w:t>
      </w:r>
    </w:p>
    <w:p w14:paraId="41FBB8BF" w14:textId="329517C7" w:rsidR="0024452D" w:rsidRPr="00197B75" w:rsidRDefault="009C386E" w:rsidP="0020666F">
      <w:pPr>
        <w:spacing w:before="200" w:after="0" w:line="240" w:lineRule="auto"/>
        <w:rPr>
          <w:rFonts w:eastAsia="Calibri"/>
        </w:rPr>
      </w:pPr>
      <w:bookmarkStart w:id="45" w:name="_Hlk65429871"/>
      <w:bookmarkEnd w:id="44"/>
      <w:r w:rsidRPr="00197B75">
        <w:rPr>
          <w:rFonts w:eastAsia="Calibri"/>
        </w:rPr>
        <w:t>14</w:t>
      </w:r>
      <w:r w:rsidR="0024452D" w:rsidRPr="00197B75">
        <w:rPr>
          <w:rFonts w:eastAsia="Calibri"/>
        </w:rPr>
        <w:t xml:space="preserve">.2 In carrying out the Activity, the Grantee agrees not to send any </w:t>
      </w:r>
      <w:r w:rsidR="00B769A3" w:rsidRPr="00197B75">
        <w:rPr>
          <w:rFonts w:eastAsia="Calibri"/>
        </w:rPr>
        <w:t>P</w:t>
      </w:r>
      <w:r w:rsidR="0024452D" w:rsidRPr="00197B75">
        <w:rPr>
          <w:rFonts w:eastAsia="Calibri"/>
        </w:rPr>
        <w:t xml:space="preserve">ersonal </w:t>
      </w:r>
      <w:r w:rsidR="00B769A3" w:rsidRPr="00197B75">
        <w:rPr>
          <w:rFonts w:eastAsia="Calibri"/>
        </w:rPr>
        <w:t>I</w:t>
      </w:r>
      <w:r w:rsidR="0024452D" w:rsidRPr="00197B75">
        <w:rPr>
          <w:rFonts w:eastAsia="Calibri"/>
        </w:rPr>
        <w:t xml:space="preserve">nformation outside Australia without the Commonwealth’s prior written approval. </w:t>
      </w:r>
      <w:r w:rsidR="009F2384">
        <w:rPr>
          <w:rFonts w:eastAsia="Calibri"/>
        </w:rPr>
        <w:t xml:space="preserve"> </w:t>
      </w:r>
      <w:r w:rsidR="0024452D" w:rsidRPr="00197B75">
        <w:rPr>
          <w:rFonts w:eastAsia="Calibri"/>
        </w:rPr>
        <w:t xml:space="preserve">The Commonwealth may impose any conditions it considers appropriate when giving its approval. </w:t>
      </w:r>
    </w:p>
    <w:bookmarkEnd w:id="42"/>
    <w:bookmarkEnd w:id="45"/>
    <w:p w14:paraId="70EB551F" w14:textId="07816598" w:rsidR="0024452D" w:rsidRPr="00214983" w:rsidRDefault="009C386E" w:rsidP="0020666F">
      <w:pPr>
        <w:pStyle w:val="Style1"/>
        <w:spacing w:line="240" w:lineRule="auto"/>
        <w:outlineLvl w:val="9"/>
      </w:pPr>
      <w:r w:rsidRPr="00214983">
        <w:t>1</w:t>
      </w:r>
      <w:r>
        <w:t>5</w:t>
      </w:r>
      <w:r w:rsidR="0024452D" w:rsidRPr="00214983">
        <w:t>. Confidentiality</w:t>
      </w:r>
    </w:p>
    <w:p w14:paraId="070EAB76" w14:textId="49657759" w:rsidR="00153711" w:rsidRDefault="009C386E" w:rsidP="0020666F">
      <w:pPr>
        <w:spacing w:before="200" w:after="0" w:line="240" w:lineRule="auto"/>
        <w:rPr>
          <w:rFonts w:eastAsia="Calibri"/>
        </w:rPr>
      </w:pPr>
      <w:r w:rsidRPr="008D5402">
        <w:rPr>
          <w:rFonts w:eastAsia="Calibri"/>
        </w:rPr>
        <w:t>1</w:t>
      </w:r>
      <w:r>
        <w:rPr>
          <w:rFonts w:eastAsia="Calibri"/>
        </w:rPr>
        <w:t>5</w:t>
      </w:r>
      <w:r w:rsidR="0024452D" w:rsidRPr="008D5402">
        <w:rPr>
          <w:rFonts w:eastAsia="Calibri"/>
        </w:rPr>
        <w:t xml:space="preserve">.1 The Parties agree not to disclose each other’s confidential information without </w:t>
      </w:r>
      <w:r w:rsidR="00F3745E">
        <w:rPr>
          <w:rFonts w:eastAsia="Calibri"/>
        </w:rPr>
        <w:t xml:space="preserve">the other Party’s </w:t>
      </w:r>
      <w:r w:rsidR="0024452D" w:rsidRPr="008D5402">
        <w:rPr>
          <w:rFonts w:eastAsia="Calibri"/>
        </w:rPr>
        <w:t xml:space="preserve">prior written consent unless required or authorised by </w:t>
      </w:r>
      <w:r w:rsidR="00237D3C">
        <w:rPr>
          <w:rFonts w:eastAsia="Calibri"/>
        </w:rPr>
        <w:t>L</w:t>
      </w:r>
      <w:r w:rsidR="0024452D" w:rsidRPr="008D5402">
        <w:rPr>
          <w:rFonts w:eastAsia="Calibri"/>
        </w:rPr>
        <w:t>aw or Parliament</w:t>
      </w:r>
      <w:r w:rsidR="00BF2985">
        <w:rPr>
          <w:rFonts w:eastAsia="Calibri"/>
        </w:rPr>
        <w:t xml:space="preserve"> to disclose</w:t>
      </w:r>
      <w:r w:rsidR="00153711">
        <w:rPr>
          <w:rFonts w:eastAsia="Calibri"/>
        </w:rPr>
        <w:t>.</w:t>
      </w:r>
    </w:p>
    <w:p w14:paraId="28E78691" w14:textId="27EE1CB4" w:rsidR="00BF2985" w:rsidRDefault="009C386E" w:rsidP="0020666F">
      <w:pPr>
        <w:spacing w:before="200" w:after="0" w:line="240" w:lineRule="auto"/>
        <w:rPr>
          <w:rFonts w:eastAsia="Calibri"/>
        </w:rPr>
      </w:pPr>
      <w:r>
        <w:rPr>
          <w:rFonts w:eastAsia="Calibri"/>
        </w:rPr>
        <w:t>15</w:t>
      </w:r>
      <w:r w:rsidR="00153711">
        <w:rPr>
          <w:rFonts w:eastAsia="Calibri"/>
        </w:rPr>
        <w:t xml:space="preserve">.2 The Commonwealth may disclose the Grantee’s confidential information </w:t>
      </w:r>
      <w:proofErr w:type="gramStart"/>
      <w:r w:rsidR="00153711">
        <w:rPr>
          <w:rFonts w:eastAsia="Calibri"/>
        </w:rPr>
        <w:t>where</w:t>
      </w:r>
      <w:r w:rsidR="00BF2985">
        <w:rPr>
          <w:rFonts w:eastAsia="Calibri"/>
        </w:rPr>
        <w:t>;</w:t>
      </w:r>
      <w:proofErr w:type="gramEnd"/>
    </w:p>
    <w:p w14:paraId="4C994B82" w14:textId="7A19302E" w:rsidR="006005D2" w:rsidRDefault="006005D2" w:rsidP="0020666F">
      <w:pPr>
        <w:spacing w:before="200" w:after="0" w:line="240" w:lineRule="auto"/>
        <w:ind w:left="550"/>
        <w:rPr>
          <w:rFonts w:eastAsia="Calibri"/>
        </w:rPr>
      </w:pPr>
      <w:r>
        <w:rPr>
          <w:rFonts w:eastAsia="Calibri"/>
        </w:rPr>
        <w:t>(a</w:t>
      </w:r>
      <w:r w:rsidR="00BF2985">
        <w:rPr>
          <w:rFonts w:eastAsia="Calibri"/>
        </w:rPr>
        <w:t>) the Commonwealth is providing information about the Activity</w:t>
      </w:r>
      <w:r w:rsidR="00153711">
        <w:rPr>
          <w:rFonts w:eastAsia="Calibri"/>
        </w:rPr>
        <w:t xml:space="preserve"> or</w:t>
      </w:r>
      <w:r w:rsidR="00BF2985">
        <w:rPr>
          <w:rFonts w:eastAsia="Calibri"/>
        </w:rPr>
        <w:t xml:space="preserve"> Grant</w:t>
      </w:r>
      <w:r>
        <w:rPr>
          <w:rFonts w:eastAsia="Calibri"/>
        </w:rPr>
        <w:t xml:space="preserve"> in accordance with Commonwealth accountability and reporting </w:t>
      </w:r>
      <w:proofErr w:type="gramStart"/>
      <w:r>
        <w:rPr>
          <w:rFonts w:eastAsia="Calibri"/>
        </w:rPr>
        <w:t>requirements;</w:t>
      </w:r>
      <w:proofErr w:type="gramEnd"/>
    </w:p>
    <w:p w14:paraId="36F1F411" w14:textId="28B92B8E" w:rsidR="00BF2985" w:rsidRDefault="006005D2" w:rsidP="0020666F">
      <w:pPr>
        <w:spacing w:before="200" w:after="0" w:line="240" w:lineRule="auto"/>
        <w:ind w:left="550"/>
        <w:rPr>
          <w:rFonts w:eastAsia="Calibri"/>
        </w:rPr>
      </w:pPr>
      <w:r>
        <w:rPr>
          <w:rFonts w:eastAsia="Calibri"/>
        </w:rPr>
        <w:t>(b) the Commonwealth is disclosing the information to</w:t>
      </w:r>
      <w:r w:rsidR="00BF2985">
        <w:rPr>
          <w:rFonts w:eastAsia="Calibri"/>
        </w:rPr>
        <w:t xml:space="preserve"> a Minister of the Australian Government</w:t>
      </w:r>
      <w:r>
        <w:rPr>
          <w:rFonts w:eastAsia="Calibri"/>
        </w:rPr>
        <w:t xml:space="preserve">, a </w:t>
      </w:r>
      <w:proofErr w:type="gramStart"/>
      <w:r>
        <w:rPr>
          <w:rFonts w:eastAsia="Calibri"/>
        </w:rPr>
        <w:t>House</w:t>
      </w:r>
      <w:proofErr w:type="gramEnd"/>
      <w:r>
        <w:rPr>
          <w:rFonts w:eastAsia="Calibri"/>
        </w:rPr>
        <w:t xml:space="preserve"> or Committee of</w:t>
      </w:r>
      <w:r w:rsidR="00BF2985">
        <w:rPr>
          <w:rFonts w:eastAsia="Calibri"/>
        </w:rPr>
        <w:t xml:space="preserve"> the Commonwealth Parliament; or</w:t>
      </w:r>
    </w:p>
    <w:p w14:paraId="0F2D6905" w14:textId="685CC745" w:rsidR="0024452D" w:rsidRDefault="00BF2985" w:rsidP="0020666F">
      <w:pPr>
        <w:spacing w:before="200" w:after="0" w:line="240" w:lineRule="auto"/>
        <w:ind w:left="550"/>
        <w:rPr>
          <w:rFonts w:eastAsia="Calibri"/>
        </w:rPr>
      </w:pPr>
      <w:r>
        <w:rPr>
          <w:rFonts w:eastAsia="Calibri"/>
        </w:rPr>
        <w:t xml:space="preserve">(c) the </w:t>
      </w:r>
      <w:r w:rsidRPr="00441D90">
        <w:rPr>
          <w:rFonts w:eastAsia="Calibri"/>
        </w:rPr>
        <w:t xml:space="preserve">Commonwealth is disclosing </w:t>
      </w:r>
      <w:r w:rsidR="006005D2" w:rsidRPr="00441D90">
        <w:rPr>
          <w:rFonts w:eastAsia="Calibri"/>
        </w:rPr>
        <w:t xml:space="preserve">the </w:t>
      </w:r>
      <w:r w:rsidRPr="00441D90">
        <w:rPr>
          <w:rFonts w:eastAsia="Calibri"/>
        </w:rPr>
        <w:t xml:space="preserve">information to </w:t>
      </w:r>
      <w:r w:rsidR="006005D2" w:rsidRPr="00441D90">
        <w:rPr>
          <w:rFonts w:eastAsia="Calibri"/>
        </w:rPr>
        <w:t xml:space="preserve">its personnel or </w:t>
      </w:r>
      <w:r w:rsidRPr="00441D90">
        <w:rPr>
          <w:rFonts w:eastAsia="Calibri"/>
        </w:rPr>
        <w:t>another Commonwealth agency where this serves the Commonwealth's legitimate interests.</w:t>
      </w:r>
    </w:p>
    <w:p w14:paraId="5C22A7E0" w14:textId="6AFB3E28" w:rsidR="0024452D" w:rsidRPr="00214983" w:rsidRDefault="0024452D" w:rsidP="0020666F">
      <w:pPr>
        <w:pStyle w:val="Style1"/>
        <w:spacing w:line="240" w:lineRule="auto"/>
        <w:outlineLvl w:val="9"/>
      </w:pPr>
      <w:r w:rsidRPr="00214983">
        <w:t>1</w:t>
      </w:r>
      <w:r w:rsidR="009C386E">
        <w:t>6</w:t>
      </w:r>
      <w:r w:rsidRPr="00214983">
        <w:t xml:space="preserve">. </w:t>
      </w:r>
      <w:r w:rsidR="00746F9F">
        <w:t xml:space="preserve">Indemnity and </w:t>
      </w:r>
      <w:r w:rsidRPr="00214983">
        <w:t xml:space="preserve">Insurance </w:t>
      </w:r>
    </w:p>
    <w:p w14:paraId="7182CD36" w14:textId="3076AAFA" w:rsidR="00746F9F" w:rsidRPr="00746F9F" w:rsidRDefault="009C386E" w:rsidP="0020666F">
      <w:pPr>
        <w:spacing w:before="200" w:after="0" w:line="240" w:lineRule="auto"/>
        <w:rPr>
          <w:rFonts w:eastAsia="Calibri"/>
        </w:rPr>
      </w:pPr>
      <w:r w:rsidRPr="0024452D">
        <w:rPr>
          <w:rFonts w:eastAsia="Calibri"/>
        </w:rPr>
        <w:t>1</w:t>
      </w:r>
      <w:r>
        <w:rPr>
          <w:rFonts w:eastAsia="Calibri"/>
        </w:rPr>
        <w:t>6</w:t>
      </w:r>
      <w:r w:rsidR="0024452D" w:rsidRPr="0024452D">
        <w:rPr>
          <w:rFonts w:eastAsia="Calibri"/>
        </w:rPr>
        <w:t xml:space="preserve">.1 </w:t>
      </w:r>
      <w:bookmarkStart w:id="46" w:name="_Hlk65430405"/>
      <w:r w:rsidR="00746F9F" w:rsidRPr="00746F9F">
        <w:rPr>
          <w:rFonts w:eastAsia="Calibri"/>
        </w:rPr>
        <w:t xml:space="preserve">The Grantee indemnifies the Commonwealth, its officers, employees and contractors against any claim, loss or damage arising </w:t>
      </w:r>
      <w:r w:rsidR="00C125C8">
        <w:rPr>
          <w:rFonts w:eastAsia="Calibri"/>
        </w:rPr>
        <w:t xml:space="preserve">out of or </w:t>
      </w:r>
      <w:r w:rsidR="00746F9F" w:rsidRPr="00746F9F">
        <w:rPr>
          <w:rFonts w:eastAsia="Calibri"/>
        </w:rPr>
        <w:t>in connection with the Activity.</w:t>
      </w:r>
    </w:p>
    <w:p w14:paraId="68E6046B" w14:textId="25D39577" w:rsidR="00746F9F" w:rsidRDefault="00746F9F" w:rsidP="0020666F">
      <w:pPr>
        <w:spacing w:before="200" w:after="0" w:line="240" w:lineRule="auto"/>
        <w:rPr>
          <w:rFonts w:eastAsia="Calibri"/>
        </w:rPr>
      </w:pPr>
      <w:r>
        <w:rPr>
          <w:rFonts w:eastAsia="Calibri"/>
        </w:rPr>
        <w:t xml:space="preserve">16.2 </w:t>
      </w:r>
      <w:r w:rsidRPr="00746F9F">
        <w:rPr>
          <w:rFonts w:eastAsia="Calibri"/>
        </w:rPr>
        <w:t xml:space="preserve">The Grantee's obligation to indemnify the Commonwealth will reduce proportionally to the extent any act or omission involving fault on the part of the Commonwealth contributed to the claim, </w:t>
      </w:r>
      <w:proofErr w:type="gramStart"/>
      <w:r w:rsidRPr="00746F9F">
        <w:rPr>
          <w:rFonts w:eastAsia="Calibri"/>
        </w:rPr>
        <w:t>loss</w:t>
      </w:r>
      <w:proofErr w:type="gramEnd"/>
      <w:r w:rsidRPr="00746F9F">
        <w:rPr>
          <w:rFonts w:eastAsia="Calibri"/>
        </w:rPr>
        <w:t xml:space="preserve"> or damage.</w:t>
      </w:r>
    </w:p>
    <w:bookmarkEnd w:id="46"/>
    <w:p w14:paraId="4A7B552F" w14:textId="64C82A08" w:rsidR="00854283" w:rsidRDefault="00746F9F" w:rsidP="0020666F">
      <w:pPr>
        <w:spacing w:before="200" w:after="0" w:line="240" w:lineRule="auto"/>
        <w:rPr>
          <w:rFonts w:eastAsia="Calibri"/>
        </w:rPr>
      </w:pPr>
      <w:r>
        <w:rPr>
          <w:rFonts w:eastAsia="Calibri"/>
        </w:rPr>
        <w:t xml:space="preserve">16.3 </w:t>
      </w:r>
      <w:r w:rsidR="0024452D" w:rsidRPr="0024452D">
        <w:rPr>
          <w:rFonts w:eastAsia="Calibri"/>
        </w:rPr>
        <w:t xml:space="preserve">The Grantee </w:t>
      </w:r>
      <w:r w:rsidR="00854283">
        <w:rPr>
          <w:rFonts w:eastAsia="Calibri"/>
        </w:rPr>
        <w:t>agrees to conduct a risk assessment to identify the risk associated with undertaking the Activity</w:t>
      </w:r>
      <w:r w:rsidR="00320DB6">
        <w:rPr>
          <w:rFonts w:eastAsia="Calibri"/>
        </w:rPr>
        <w:t xml:space="preserve"> and strategies to mitigate against that risk</w:t>
      </w:r>
      <w:r w:rsidR="00854283">
        <w:rPr>
          <w:rFonts w:eastAsia="Calibri"/>
        </w:rPr>
        <w:t xml:space="preserve">.  </w:t>
      </w:r>
      <w:r w:rsidR="00320DB6">
        <w:rPr>
          <w:rFonts w:eastAsia="Calibri"/>
        </w:rPr>
        <w:t xml:space="preserve">This risk assessment is to be recorded at Section H (Risk Management Framework) of the Grant Details. </w:t>
      </w:r>
    </w:p>
    <w:p w14:paraId="61A6F73D" w14:textId="4B1F1387" w:rsidR="0024452D" w:rsidRPr="0024452D" w:rsidRDefault="00854283" w:rsidP="0020666F">
      <w:pPr>
        <w:spacing w:before="200" w:after="0" w:line="240" w:lineRule="auto"/>
        <w:rPr>
          <w:rFonts w:eastAsia="Calibri"/>
        </w:rPr>
      </w:pPr>
      <w:r>
        <w:rPr>
          <w:rFonts w:eastAsia="Calibri"/>
        </w:rPr>
        <w:t xml:space="preserve">16.4 The Grantee </w:t>
      </w:r>
      <w:r w:rsidR="0024452D" w:rsidRPr="0024452D">
        <w:rPr>
          <w:rFonts w:eastAsia="Calibri"/>
        </w:rPr>
        <w:t xml:space="preserve">agrees to </w:t>
      </w:r>
      <w:r w:rsidR="0024452D" w:rsidRPr="006D5424">
        <w:rPr>
          <w:rFonts w:eastAsia="Calibri"/>
        </w:rPr>
        <w:t>effect and</w:t>
      </w:r>
      <w:r w:rsidR="0024452D" w:rsidRPr="0024452D">
        <w:rPr>
          <w:rFonts w:eastAsia="Calibri"/>
        </w:rPr>
        <w:t xml:space="preserve"> maintain</w:t>
      </w:r>
      <w:r w:rsidR="00F3745E">
        <w:rPr>
          <w:rFonts w:eastAsia="Calibri"/>
        </w:rPr>
        <w:t xml:space="preserve"> </w:t>
      </w:r>
      <w:r w:rsidR="001301FE">
        <w:rPr>
          <w:rFonts w:eastAsia="Calibri"/>
        </w:rPr>
        <w:t>for as long as any obligations remain in connection with</w:t>
      </w:r>
      <w:r w:rsidR="00F3745E">
        <w:rPr>
          <w:rFonts w:eastAsia="Calibri"/>
        </w:rPr>
        <w:t xml:space="preserve"> this Agreement</w:t>
      </w:r>
      <w:r w:rsidR="0024452D" w:rsidRPr="0024452D">
        <w:rPr>
          <w:rFonts w:eastAsia="Calibri"/>
        </w:rPr>
        <w:t>:</w:t>
      </w:r>
    </w:p>
    <w:p w14:paraId="5D67CDAE" w14:textId="33C5B2E7" w:rsidR="0024452D" w:rsidRPr="00136019" w:rsidRDefault="0024452D" w:rsidP="0020666F">
      <w:pPr>
        <w:spacing w:before="200" w:after="0" w:line="240" w:lineRule="auto"/>
        <w:ind w:left="567"/>
        <w:rPr>
          <w:rFonts w:eastAsia="Calibri"/>
        </w:rPr>
      </w:pPr>
      <w:r w:rsidRPr="00136019">
        <w:rPr>
          <w:rFonts w:eastAsia="Calibri"/>
        </w:rPr>
        <w:t xml:space="preserve">(a) workers compensation insurance as required by </w:t>
      </w:r>
      <w:proofErr w:type="gramStart"/>
      <w:r w:rsidRPr="00136019">
        <w:rPr>
          <w:rFonts w:eastAsia="Calibri"/>
        </w:rPr>
        <w:t>law;</w:t>
      </w:r>
      <w:proofErr w:type="gramEnd"/>
    </w:p>
    <w:p w14:paraId="724A62FA" w14:textId="0DE7B411" w:rsidR="0024452D" w:rsidRPr="00197B75" w:rsidRDefault="0024452D" w:rsidP="0020666F">
      <w:pPr>
        <w:spacing w:before="200" w:after="0" w:line="240" w:lineRule="auto"/>
        <w:ind w:left="567"/>
        <w:rPr>
          <w:rFonts w:eastAsia="Calibri"/>
        </w:rPr>
      </w:pPr>
      <w:r w:rsidRPr="00136019">
        <w:rPr>
          <w:rFonts w:eastAsia="Calibri"/>
        </w:rPr>
        <w:t>(b</w:t>
      </w:r>
      <w:r w:rsidRPr="00197B75">
        <w:rPr>
          <w:rFonts w:eastAsia="Calibri"/>
        </w:rPr>
        <w:t xml:space="preserve">) adequate and appropriate public liability </w:t>
      </w:r>
      <w:proofErr w:type="gramStart"/>
      <w:r w:rsidRPr="00197B75">
        <w:rPr>
          <w:rFonts w:eastAsia="Calibri"/>
        </w:rPr>
        <w:t>insurance;</w:t>
      </w:r>
      <w:proofErr w:type="gramEnd"/>
      <w:r w:rsidRPr="00197B75">
        <w:rPr>
          <w:rFonts w:eastAsia="Calibri"/>
        </w:rPr>
        <w:t xml:space="preserve"> </w:t>
      </w:r>
    </w:p>
    <w:p w14:paraId="2AC3F7B3" w14:textId="426D0C8D" w:rsidR="0024452D" w:rsidRPr="00197B75" w:rsidRDefault="0024452D" w:rsidP="0020666F">
      <w:pPr>
        <w:spacing w:before="200" w:after="0" w:line="240" w:lineRule="auto"/>
        <w:ind w:left="567"/>
        <w:rPr>
          <w:rFonts w:eastAsia="Calibri"/>
        </w:rPr>
      </w:pPr>
      <w:r w:rsidRPr="00197B75">
        <w:rPr>
          <w:rFonts w:eastAsia="Calibri"/>
        </w:rPr>
        <w:t xml:space="preserve">(c) insurance against any loss or damage to an </w:t>
      </w:r>
      <w:r w:rsidR="00F3745E" w:rsidRPr="00197B75">
        <w:rPr>
          <w:rFonts w:eastAsia="Calibri"/>
        </w:rPr>
        <w:t xml:space="preserve">asset </w:t>
      </w:r>
      <w:r w:rsidRPr="00197B75">
        <w:rPr>
          <w:rFonts w:eastAsia="Calibri"/>
        </w:rPr>
        <w:t xml:space="preserve">for its full replacement cost including where relevant the costs of demolition and removal of debris and the cost of architects, </w:t>
      </w:r>
      <w:proofErr w:type="gramStart"/>
      <w:r w:rsidRPr="00197B75">
        <w:rPr>
          <w:rFonts w:eastAsia="Calibri"/>
        </w:rPr>
        <w:t>engineers</w:t>
      </w:r>
      <w:proofErr w:type="gramEnd"/>
      <w:r w:rsidRPr="00197B75">
        <w:rPr>
          <w:rFonts w:eastAsia="Calibri"/>
        </w:rPr>
        <w:t xml:space="preserve"> and other consultants; and</w:t>
      </w:r>
    </w:p>
    <w:p w14:paraId="3B0250A4" w14:textId="4F6D245B" w:rsidR="0024452D" w:rsidRPr="00197B75" w:rsidRDefault="0024452D" w:rsidP="0020666F">
      <w:pPr>
        <w:spacing w:before="200" w:after="0" w:line="240" w:lineRule="auto"/>
        <w:ind w:left="567"/>
        <w:rPr>
          <w:rFonts w:eastAsia="Calibri"/>
        </w:rPr>
      </w:pPr>
      <w:r w:rsidRPr="00197B75">
        <w:rPr>
          <w:rFonts w:eastAsia="Calibri"/>
        </w:rPr>
        <w:t xml:space="preserve">(d) any other additional insurance </w:t>
      </w:r>
      <w:r w:rsidR="004A390C">
        <w:rPr>
          <w:rFonts w:eastAsia="Calibri"/>
        </w:rPr>
        <w:t xml:space="preserve">reasonably necessary to undertake the Activity or </w:t>
      </w:r>
      <w:r w:rsidRPr="00197B75">
        <w:rPr>
          <w:rFonts w:eastAsia="Calibri"/>
        </w:rPr>
        <w:t>specified in the Grant Details</w:t>
      </w:r>
      <w:r w:rsidR="003C2B69">
        <w:rPr>
          <w:rFonts w:eastAsia="Calibri"/>
        </w:rPr>
        <w:t xml:space="preserve"> </w:t>
      </w:r>
      <w:r w:rsidR="003C2B69" w:rsidRPr="003C2B69">
        <w:rPr>
          <w:rFonts w:eastAsia="Calibri"/>
        </w:rPr>
        <w:t>(including, but not limited to professional indemnity insurance and travel insurance)</w:t>
      </w:r>
      <w:r w:rsidRPr="00197B75">
        <w:rPr>
          <w:rFonts w:eastAsia="Calibri"/>
        </w:rPr>
        <w:t>.</w:t>
      </w:r>
    </w:p>
    <w:p w14:paraId="3CC4C613" w14:textId="67BF4B8E" w:rsidR="0024452D" w:rsidRDefault="009C386E" w:rsidP="0020666F">
      <w:pPr>
        <w:spacing w:before="200" w:after="0" w:line="240" w:lineRule="auto"/>
        <w:rPr>
          <w:rFonts w:eastAsia="Calibri"/>
        </w:rPr>
      </w:pPr>
      <w:r w:rsidRPr="0024452D">
        <w:rPr>
          <w:rFonts w:eastAsia="Calibri"/>
        </w:rPr>
        <w:t>1</w:t>
      </w:r>
      <w:r>
        <w:rPr>
          <w:rFonts w:eastAsia="Calibri"/>
        </w:rPr>
        <w:t>6</w:t>
      </w:r>
      <w:r w:rsidR="0024452D" w:rsidRPr="0024452D">
        <w:rPr>
          <w:rFonts w:eastAsia="Calibri"/>
        </w:rPr>
        <w:t>.</w:t>
      </w:r>
      <w:r w:rsidR="00854283">
        <w:rPr>
          <w:rFonts w:eastAsia="Calibri"/>
        </w:rPr>
        <w:t>5</w:t>
      </w:r>
      <w:r w:rsidR="0024452D" w:rsidRPr="0024452D">
        <w:rPr>
          <w:rFonts w:eastAsia="Calibri"/>
        </w:rPr>
        <w:t xml:space="preserve"> The Grantee agrees to provide</w:t>
      </w:r>
      <w:r w:rsidR="00234519">
        <w:rPr>
          <w:rFonts w:eastAsia="Calibri"/>
        </w:rPr>
        <w:t xml:space="preserve"> </w:t>
      </w:r>
      <w:r w:rsidR="0024452D" w:rsidRPr="0024452D">
        <w:rPr>
          <w:rFonts w:eastAsia="Calibri"/>
        </w:rPr>
        <w:t xml:space="preserve">proof of insurance to the Commonwealth </w:t>
      </w:r>
      <w:r w:rsidR="00234519">
        <w:rPr>
          <w:rFonts w:eastAsia="Calibri"/>
        </w:rPr>
        <w:t xml:space="preserve">upon request and </w:t>
      </w:r>
      <w:r w:rsidR="0024452D" w:rsidRPr="0024452D">
        <w:rPr>
          <w:rFonts w:eastAsia="Calibri"/>
        </w:rPr>
        <w:t>within the time specified in the request.</w:t>
      </w:r>
    </w:p>
    <w:p w14:paraId="0FE121B8" w14:textId="4576EE27" w:rsidR="0024452D" w:rsidRPr="00214983" w:rsidRDefault="0024452D" w:rsidP="0020666F">
      <w:pPr>
        <w:pStyle w:val="Style1"/>
        <w:spacing w:line="240" w:lineRule="auto"/>
        <w:outlineLvl w:val="9"/>
      </w:pPr>
      <w:r w:rsidRPr="00214983">
        <w:lastRenderedPageBreak/>
        <w:t>1</w:t>
      </w:r>
      <w:r w:rsidR="009C386E">
        <w:t>7</w:t>
      </w:r>
      <w:r w:rsidRPr="00214983">
        <w:t>. Intellectual property</w:t>
      </w:r>
    </w:p>
    <w:p w14:paraId="08139EB2" w14:textId="712D862B" w:rsidR="0034018E" w:rsidRPr="0034018E" w:rsidRDefault="0034018E" w:rsidP="0020666F">
      <w:pPr>
        <w:spacing w:before="200" w:after="0" w:line="240" w:lineRule="auto"/>
        <w:rPr>
          <w:rFonts w:eastAsia="Calibri"/>
        </w:rPr>
      </w:pPr>
      <w:r>
        <w:rPr>
          <w:rFonts w:eastAsia="Calibri"/>
        </w:rPr>
        <w:t>17</w:t>
      </w:r>
      <w:r w:rsidRPr="0034018E">
        <w:rPr>
          <w:rFonts w:eastAsia="Calibri"/>
        </w:rPr>
        <w:t xml:space="preserve">.1 The Grantee owns the Intellectual Property Rights in Material created by the Grantee </w:t>
      </w:r>
      <w:proofErr w:type="gramStart"/>
      <w:r w:rsidRPr="0034018E">
        <w:rPr>
          <w:rFonts w:eastAsia="Calibri"/>
        </w:rPr>
        <w:t>as a result of</w:t>
      </w:r>
      <w:proofErr w:type="gramEnd"/>
      <w:r w:rsidRPr="0034018E">
        <w:rPr>
          <w:rFonts w:eastAsia="Calibri"/>
        </w:rPr>
        <w:t xml:space="preserve"> undertaking the Grant Activity.</w:t>
      </w:r>
    </w:p>
    <w:p w14:paraId="73BBD3A0" w14:textId="114BF6FB" w:rsidR="0034018E" w:rsidRPr="0034018E" w:rsidRDefault="0034018E" w:rsidP="0020666F">
      <w:pPr>
        <w:spacing w:before="200" w:after="0" w:line="240" w:lineRule="auto"/>
        <w:rPr>
          <w:rFonts w:eastAsia="Calibri"/>
        </w:rPr>
      </w:pPr>
      <w:r>
        <w:rPr>
          <w:rFonts w:eastAsia="Calibri"/>
        </w:rPr>
        <w:t>17</w:t>
      </w:r>
      <w:r w:rsidRPr="0034018E">
        <w:rPr>
          <w:rFonts w:eastAsia="Calibri"/>
        </w:rPr>
        <w:t xml:space="preserve">.2 The Grantee provides the Commonwealth a permanent, non-exclusive, irrevocable, royalty-free licence to use, modify, communicate, reproduce, publish, adapt and sub-license the Reporting Material for Commonwealth Purposes. </w:t>
      </w:r>
    </w:p>
    <w:p w14:paraId="07B28D7A" w14:textId="5FB44C76" w:rsidR="0034018E" w:rsidRPr="0034018E" w:rsidRDefault="0034018E" w:rsidP="0020666F">
      <w:pPr>
        <w:spacing w:before="200" w:after="0" w:line="240" w:lineRule="auto"/>
        <w:rPr>
          <w:rFonts w:eastAsia="Calibri"/>
        </w:rPr>
      </w:pPr>
      <w:r>
        <w:rPr>
          <w:rFonts w:eastAsia="Calibri"/>
        </w:rPr>
        <w:t xml:space="preserve">17.3 </w:t>
      </w:r>
      <w:r w:rsidRPr="0034018E">
        <w:rPr>
          <w:rFonts w:eastAsia="Calibri"/>
        </w:rPr>
        <w:t>The Grantee represents and warrants that the Commonwealth’s use of the Reporting Material for Commonwealth Purposes will not infringe the Moral Rights of any person that contributed to the Material in the Reporting Material.</w:t>
      </w:r>
    </w:p>
    <w:p w14:paraId="67EA279B" w14:textId="76FE7EF9" w:rsidR="0034018E" w:rsidRPr="0034018E" w:rsidRDefault="0034018E" w:rsidP="0020666F">
      <w:pPr>
        <w:spacing w:before="200" w:after="0" w:line="240" w:lineRule="auto"/>
        <w:rPr>
          <w:rFonts w:eastAsia="Calibri"/>
        </w:rPr>
      </w:pPr>
      <w:r>
        <w:rPr>
          <w:rFonts w:eastAsia="Calibri"/>
        </w:rPr>
        <w:t>17</w:t>
      </w:r>
      <w:r w:rsidRPr="0034018E">
        <w:rPr>
          <w:rFonts w:eastAsia="Calibri"/>
        </w:rPr>
        <w:t xml:space="preserve">.4 The licence in clause </w:t>
      </w:r>
      <w:r>
        <w:rPr>
          <w:rFonts w:eastAsia="Calibri"/>
        </w:rPr>
        <w:t>17</w:t>
      </w:r>
      <w:r w:rsidRPr="0034018E">
        <w:rPr>
          <w:rFonts w:eastAsia="Calibri"/>
        </w:rPr>
        <w:t>.2 does not apply to Activity Material.</w:t>
      </w:r>
    </w:p>
    <w:p w14:paraId="1CFE5E8C" w14:textId="1886A5CC" w:rsidR="0034018E" w:rsidRPr="0034018E" w:rsidRDefault="0034018E" w:rsidP="0020666F">
      <w:pPr>
        <w:spacing w:before="200" w:after="0" w:line="240" w:lineRule="auto"/>
        <w:rPr>
          <w:rFonts w:eastAsia="Calibri"/>
        </w:rPr>
      </w:pPr>
      <w:r>
        <w:rPr>
          <w:rFonts w:eastAsia="Calibri"/>
        </w:rPr>
        <w:t xml:space="preserve">17.5 </w:t>
      </w:r>
      <w:r w:rsidRPr="0034018E">
        <w:rPr>
          <w:rFonts w:eastAsia="Calibri"/>
        </w:rPr>
        <w:t>This Agreement does not affect the ownership of Intellectual Property Rights in Existing Material.</w:t>
      </w:r>
    </w:p>
    <w:p w14:paraId="0A617A3D" w14:textId="5BBDEE2B" w:rsidR="00131D5F" w:rsidRPr="00514671" w:rsidRDefault="0024452D" w:rsidP="0020666F">
      <w:pPr>
        <w:pStyle w:val="Style1"/>
        <w:keepNext w:val="0"/>
        <w:keepLines w:val="0"/>
        <w:widowControl w:val="0"/>
        <w:spacing w:line="240" w:lineRule="auto"/>
        <w:outlineLvl w:val="9"/>
      </w:pPr>
      <w:r w:rsidRPr="00514671">
        <w:t>1</w:t>
      </w:r>
      <w:r w:rsidR="009C386E" w:rsidRPr="00514671">
        <w:t>8</w:t>
      </w:r>
      <w:r w:rsidRPr="00514671">
        <w:t xml:space="preserve">. </w:t>
      </w:r>
      <w:r w:rsidR="00131D5F" w:rsidRPr="00514671">
        <w:t>Work Health and Safety</w:t>
      </w:r>
    </w:p>
    <w:p w14:paraId="15AF27D9" w14:textId="62EFF4F8" w:rsidR="00131D5F" w:rsidRPr="00D21850" w:rsidRDefault="00131D5F" w:rsidP="00D21850">
      <w:pPr>
        <w:spacing w:before="200" w:after="0" w:line="240" w:lineRule="auto"/>
        <w:rPr>
          <w:rFonts w:eastAsia="Calibri"/>
          <w:b/>
        </w:rPr>
      </w:pPr>
      <w:bookmarkStart w:id="47" w:name="_Toc39243124"/>
      <w:bookmarkStart w:id="48" w:name="_Toc57893188"/>
      <w:bookmarkStart w:id="49" w:name="_Toc62497264"/>
      <w:r w:rsidRPr="00D21850">
        <w:rPr>
          <w:rFonts w:eastAsia="Calibri"/>
        </w:rPr>
        <w:t xml:space="preserve">18.1 The </w:t>
      </w:r>
      <w:bookmarkStart w:id="50" w:name="_Hlk65430540"/>
      <w:r w:rsidRPr="00D21850">
        <w:rPr>
          <w:rFonts w:eastAsia="Calibri"/>
        </w:rPr>
        <w:t xml:space="preserve">Grantee agrees to ensure that it </w:t>
      </w:r>
      <w:proofErr w:type="gramStart"/>
      <w:r w:rsidRPr="00D21850">
        <w:rPr>
          <w:rFonts w:eastAsia="Calibri"/>
        </w:rPr>
        <w:t>complies at all times</w:t>
      </w:r>
      <w:proofErr w:type="gramEnd"/>
      <w:r w:rsidRPr="00D21850">
        <w:rPr>
          <w:rFonts w:eastAsia="Calibri"/>
        </w:rPr>
        <w:t xml:space="preserve"> with all applicable work health and safety legislat</w:t>
      </w:r>
      <w:r w:rsidR="002627E8" w:rsidRPr="00D21850">
        <w:rPr>
          <w:rFonts w:eastAsia="Calibri"/>
        </w:rPr>
        <w:t>ive and regulatory requirements relevant to the Activity.</w:t>
      </w:r>
      <w:bookmarkEnd w:id="47"/>
      <w:bookmarkEnd w:id="48"/>
      <w:bookmarkEnd w:id="49"/>
      <w:r w:rsidR="002627E8" w:rsidRPr="00D21850">
        <w:rPr>
          <w:rFonts w:eastAsia="Calibri"/>
        </w:rPr>
        <w:t xml:space="preserve">  </w:t>
      </w:r>
      <w:bookmarkEnd w:id="50"/>
    </w:p>
    <w:p w14:paraId="239357EE" w14:textId="1B59C13B" w:rsidR="00131D5F" w:rsidRPr="00D21850" w:rsidRDefault="00131D5F" w:rsidP="00D21850">
      <w:pPr>
        <w:spacing w:before="200" w:after="0" w:line="240" w:lineRule="auto"/>
        <w:rPr>
          <w:rFonts w:eastAsia="Calibri"/>
          <w:b/>
        </w:rPr>
      </w:pPr>
      <w:bookmarkStart w:id="51" w:name="_Toc39243125"/>
      <w:bookmarkStart w:id="52" w:name="_Toc57893189"/>
      <w:bookmarkStart w:id="53" w:name="_Toc62497265"/>
      <w:r w:rsidRPr="00D21850">
        <w:rPr>
          <w:rFonts w:eastAsia="Calibri"/>
        </w:rPr>
        <w:t>18.2 If requested by the Commonwealth, the Grantee agrees to provide copies of its work health and safety management plans and processes and such other details of the arrangements it has in place to meet the requirements referred to in clause 18.1.</w:t>
      </w:r>
      <w:bookmarkEnd w:id="51"/>
      <w:bookmarkEnd w:id="52"/>
      <w:bookmarkEnd w:id="53"/>
    </w:p>
    <w:p w14:paraId="04B46835" w14:textId="4A268936" w:rsidR="00514671" w:rsidRDefault="00131D5F" w:rsidP="0020666F">
      <w:pPr>
        <w:pStyle w:val="Style1"/>
        <w:keepNext w:val="0"/>
        <w:keepLines w:val="0"/>
        <w:widowControl w:val="0"/>
        <w:spacing w:line="240" w:lineRule="auto"/>
        <w:outlineLvl w:val="9"/>
      </w:pPr>
      <w:r>
        <w:t xml:space="preserve">19. </w:t>
      </w:r>
      <w:r w:rsidR="00514671" w:rsidRPr="00514671">
        <w:t xml:space="preserve">Compliance with </w:t>
      </w:r>
      <w:r w:rsidR="00237D3C">
        <w:t xml:space="preserve">Law </w:t>
      </w:r>
      <w:r w:rsidR="00514671" w:rsidRPr="00514671">
        <w:t>and policies</w:t>
      </w:r>
    </w:p>
    <w:p w14:paraId="5B29BE54" w14:textId="18254043" w:rsidR="00514671" w:rsidRPr="00C0006B" w:rsidRDefault="00C0006B" w:rsidP="0020666F">
      <w:pPr>
        <w:spacing w:before="200" w:after="0" w:line="240" w:lineRule="auto"/>
      </w:pPr>
      <w:r>
        <w:t xml:space="preserve">19.1 </w:t>
      </w:r>
      <w:r w:rsidR="00514671" w:rsidRPr="00C0006B">
        <w:t>The Grantee agrees to comply with all L</w:t>
      </w:r>
      <w:r w:rsidR="00237D3C">
        <w:t>aw</w:t>
      </w:r>
      <w:r w:rsidR="00520380">
        <w:t>s</w:t>
      </w:r>
      <w:r w:rsidR="00237D3C">
        <w:t xml:space="preserve"> </w:t>
      </w:r>
      <w:r w:rsidR="00514671" w:rsidRPr="00C0006B">
        <w:t>applicable to its performance of this Agreement.</w:t>
      </w:r>
    </w:p>
    <w:p w14:paraId="42FC2746" w14:textId="057B90F7" w:rsidR="00514671" w:rsidRPr="00C0006B" w:rsidRDefault="00C0006B" w:rsidP="0020666F">
      <w:pPr>
        <w:spacing w:before="200" w:after="0" w:line="240" w:lineRule="auto"/>
      </w:pPr>
      <w:r>
        <w:t xml:space="preserve">19.2 </w:t>
      </w:r>
      <w:r w:rsidR="00514671" w:rsidRPr="00C0006B">
        <w:t xml:space="preserve">The Grantee agrees, in carrying out its obligations under this Agreement, to comply with any of the Commonwealth’s policies as notified, referred </w:t>
      </w:r>
      <w:r w:rsidR="00745E59">
        <w:t xml:space="preserve">to in this Agreement </w:t>
      </w:r>
      <w:r w:rsidR="00514671" w:rsidRPr="00C0006B">
        <w:t>or made available by the Commonwealth to the Grantee (including by reference to an internet site).</w:t>
      </w:r>
    </w:p>
    <w:p w14:paraId="25ED8543" w14:textId="39CC7AD3" w:rsidR="00607E14" w:rsidRDefault="00607E14" w:rsidP="0020666F">
      <w:pPr>
        <w:pStyle w:val="Style1"/>
        <w:keepNext w:val="0"/>
        <w:keepLines w:val="0"/>
        <w:widowControl w:val="0"/>
        <w:spacing w:line="240" w:lineRule="auto"/>
        <w:outlineLvl w:val="9"/>
      </w:pPr>
      <w:r>
        <w:t xml:space="preserve">20. </w:t>
      </w:r>
      <w:bookmarkStart w:id="54" w:name="_Hlk65430660"/>
      <w:r w:rsidR="00FB01BD" w:rsidRPr="00FB01BD">
        <w:t>Access/</w:t>
      </w:r>
      <w:r w:rsidR="000B454B">
        <w:t>m</w:t>
      </w:r>
      <w:r w:rsidR="00FB01BD" w:rsidRPr="00FB01BD">
        <w:t>onitoring/inspection</w:t>
      </w:r>
    </w:p>
    <w:p w14:paraId="7022B2FC" w14:textId="65C1C016" w:rsidR="00FB01BD" w:rsidRPr="00FB01BD" w:rsidRDefault="00FB01BD" w:rsidP="0020666F">
      <w:pPr>
        <w:spacing w:before="200" w:after="0" w:line="240" w:lineRule="auto"/>
      </w:pPr>
      <w:r>
        <w:t xml:space="preserve">20.1 </w:t>
      </w:r>
      <w:r w:rsidRPr="00FB01BD">
        <w:t>The Grantee agrees to give the Commonwealth, or any persons authorised in writing by the Commonwealth:</w:t>
      </w:r>
    </w:p>
    <w:p w14:paraId="7E396727" w14:textId="77777777" w:rsidR="00FB01BD" w:rsidRPr="00FB01BD" w:rsidRDefault="00FB01BD" w:rsidP="0020666F">
      <w:pPr>
        <w:spacing w:before="200" w:after="0" w:line="240" w:lineRule="auto"/>
        <w:ind w:left="567"/>
      </w:pPr>
      <w:r w:rsidRPr="00FB01BD">
        <w:t xml:space="preserve">(a) access to premises where the Activity is being performed and/or where Material relating to the Activity is kept within the </w:t>
      </w:r>
      <w:proofErr w:type="gramStart"/>
      <w:r w:rsidRPr="00FB01BD">
        <w:t>time period</w:t>
      </w:r>
      <w:proofErr w:type="gramEnd"/>
      <w:r w:rsidRPr="00FB01BD">
        <w:t xml:space="preserve"> specified in a Commonwealth notice; and </w:t>
      </w:r>
    </w:p>
    <w:p w14:paraId="7B373BE0" w14:textId="77777777" w:rsidR="00FB01BD" w:rsidRPr="00FB01BD" w:rsidRDefault="00FB01BD" w:rsidP="0020666F">
      <w:pPr>
        <w:spacing w:before="200" w:after="0" w:line="240" w:lineRule="auto"/>
        <w:ind w:left="567"/>
      </w:pPr>
      <w:r w:rsidRPr="00FB01BD">
        <w:t>(b) permission to inspect and take copies of any Material relevant to the Activity.</w:t>
      </w:r>
    </w:p>
    <w:p w14:paraId="1100F232" w14:textId="6E56FDB7" w:rsidR="00FB01BD" w:rsidRPr="00FB01BD" w:rsidRDefault="00FB01BD" w:rsidP="0020666F">
      <w:pPr>
        <w:spacing w:before="200" w:after="0" w:line="240" w:lineRule="auto"/>
      </w:pPr>
      <w:r>
        <w:t>20.2 T</w:t>
      </w:r>
      <w:r w:rsidRPr="00FB01BD">
        <w:t xml:space="preserve">he Auditor-General and any Information Officer under the </w:t>
      </w:r>
      <w:r w:rsidRPr="00FB01BD">
        <w:rPr>
          <w:i/>
        </w:rPr>
        <w:t>Australian Information Commissioner Act 2010</w:t>
      </w:r>
      <w:r w:rsidRPr="00FB01BD">
        <w:t xml:space="preserve"> (</w:t>
      </w:r>
      <w:proofErr w:type="spellStart"/>
      <w:r w:rsidRPr="00FB01BD">
        <w:t>Cth</w:t>
      </w:r>
      <w:proofErr w:type="spellEnd"/>
      <w:r w:rsidRPr="00FB01BD">
        <w:t xml:space="preserve">) (including their delegates) are persons authorised for the purposes of clause </w:t>
      </w:r>
      <w:r w:rsidR="00915F0A">
        <w:t>20.1</w:t>
      </w:r>
      <w:r w:rsidRPr="00FB01BD">
        <w:t>.</w:t>
      </w:r>
    </w:p>
    <w:p w14:paraId="06FD87D6" w14:textId="4AF21FCF" w:rsidR="00FB01BD" w:rsidRPr="00FB01BD" w:rsidRDefault="00FB01BD" w:rsidP="0020666F">
      <w:pPr>
        <w:spacing w:before="200" w:after="0" w:line="240" w:lineRule="auto"/>
      </w:pPr>
      <w:r>
        <w:t xml:space="preserve">20.3 </w:t>
      </w:r>
      <w:r w:rsidRPr="00FB01BD">
        <w:t>This clause</w:t>
      </w:r>
      <w:r>
        <w:t xml:space="preserve"> 20</w:t>
      </w:r>
      <w:r w:rsidRPr="00FB01BD">
        <w:t xml:space="preserve"> does not detract from the statutory powers of the Auditor-General or an Information Officer (including their delegates).</w:t>
      </w:r>
    </w:p>
    <w:bookmarkEnd w:id="54"/>
    <w:p w14:paraId="316AD0BB" w14:textId="0E53370A" w:rsidR="0024452D" w:rsidRPr="00214983" w:rsidRDefault="00640E4E" w:rsidP="0020666F">
      <w:pPr>
        <w:pStyle w:val="Style1"/>
        <w:keepNext w:val="0"/>
        <w:keepLines w:val="0"/>
        <w:widowControl w:val="0"/>
        <w:spacing w:line="240" w:lineRule="auto"/>
        <w:outlineLvl w:val="9"/>
      </w:pPr>
      <w:r>
        <w:t xml:space="preserve">21. </w:t>
      </w:r>
      <w:r w:rsidR="0024452D" w:rsidRPr="00214983">
        <w:t>Dispute resolution</w:t>
      </w:r>
    </w:p>
    <w:p w14:paraId="69D65A31" w14:textId="3FB6E7BF" w:rsidR="0024452D" w:rsidRPr="0024452D" w:rsidRDefault="00640E4E" w:rsidP="0020666F">
      <w:pPr>
        <w:spacing w:before="200" w:after="0" w:line="240" w:lineRule="auto"/>
        <w:rPr>
          <w:rFonts w:eastAsia="Calibri"/>
        </w:rPr>
      </w:pPr>
      <w:r>
        <w:rPr>
          <w:rFonts w:eastAsia="Calibri"/>
        </w:rPr>
        <w:t>21</w:t>
      </w:r>
      <w:r w:rsidR="0024452D" w:rsidRPr="0024452D">
        <w:rPr>
          <w:rFonts w:eastAsia="Calibri"/>
        </w:rPr>
        <w:t xml:space="preserve">.1 The </w:t>
      </w:r>
      <w:r w:rsidR="00234519">
        <w:rPr>
          <w:rFonts w:eastAsia="Calibri"/>
        </w:rPr>
        <w:t>P</w:t>
      </w:r>
      <w:r w:rsidR="0024452D" w:rsidRPr="0024452D">
        <w:rPr>
          <w:rFonts w:eastAsia="Calibri"/>
        </w:rPr>
        <w:t xml:space="preserve">arties agree not to initiate legal proceedings in relation to a dispute arising under this Agreement unless they have first tried and failed to resolve the dispute by negotiation. </w:t>
      </w:r>
    </w:p>
    <w:p w14:paraId="5F4EF5D9" w14:textId="270B40A3" w:rsidR="0024452D" w:rsidRPr="0024452D" w:rsidRDefault="00640E4E" w:rsidP="0020666F">
      <w:pPr>
        <w:spacing w:before="200" w:after="0" w:line="240" w:lineRule="auto"/>
        <w:rPr>
          <w:rFonts w:eastAsia="Calibri"/>
        </w:rPr>
      </w:pPr>
      <w:r>
        <w:rPr>
          <w:rFonts w:eastAsia="Calibri"/>
        </w:rPr>
        <w:t>21</w:t>
      </w:r>
      <w:r w:rsidR="0024452D" w:rsidRPr="0024452D">
        <w:rPr>
          <w:rFonts w:eastAsia="Calibri"/>
        </w:rPr>
        <w:t xml:space="preserve">.2 Unless clause </w:t>
      </w:r>
      <w:r>
        <w:rPr>
          <w:rFonts w:eastAsia="Calibri"/>
        </w:rPr>
        <w:t>21</w:t>
      </w:r>
      <w:r w:rsidR="0024452D" w:rsidRPr="0024452D">
        <w:rPr>
          <w:rFonts w:eastAsia="Calibri"/>
        </w:rPr>
        <w:t xml:space="preserve">.3 applies, the </w:t>
      </w:r>
      <w:r w:rsidR="00234519">
        <w:rPr>
          <w:rFonts w:eastAsia="Calibri"/>
        </w:rPr>
        <w:t>P</w:t>
      </w:r>
      <w:r w:rsidR="0024452D" w:rsidRPr="0024452D">
        <w:rPr>
          <w:rFonts w:eastAsia="Calibri"/>
        </w:rPr>
        <w:t xml:space="preserve">arties agree to continue to perform their respective obligations under this Agreement </w:t>
      </w:r>
      <w:r w:rsidR="00285C0F">
        <w:rPr>
          <w:rFonts w:eastAsia="Calibri"/>
        </w:rPr>
        <w:t>when</w:t>
      </w:r>
      <w:r w:rsidR="00285C0F" w:rsidRPr="0024452D">
        <w:rPr>
          <w:rFonts w:eastAsia="Calibri"/>
        </w:rPr>
        <w:t xml:space="preserve"> </w:t>
      </w:r>
      <w:r w:rsidR="0024452D" w:rsidRPr="0024452D">
        <w:rPr>
          <w:rFonts w:eastAsia="Calibri"/>
        </w:rPr>
        <w:t>a dispute exists.</w:t>
      </w:r>
    </w:p>
    <w:p w14:paraId="733A5CD2" w14:textId="5DD30929" w:rsidR="0024452D" w:rsidRPr="0024452D" w:rsidRDefault="00640E4E" w:rsidP="0020666F">
      <w:pPr>
        <w:spacing w:before="200" w:after="0" w:line="240" w:lineRule="auto"/>
        <w:rPr>
          <w:rFonts w:eastAsia="Calibri"/>
        </w:rPr>
      </w:pPr>
      <w:r>
        <w:rPr>
          <w:rFonts w:eastAsia="Calibri"/>
        </w:rPr>
        <w:t>21</w:t>
      </w:r>
      <w:r w:rsidR="0024452D" w:rsidRPr="0024452D">
        <w:rPr>
          <w:rFonts w:eastAsia="Calibri"/>
        </w:rPr>
        <w:t xml:space="preserve">.3 The </w:t>
      </w:r>
      <w:r w:rsidR="00285C0F">
        <w:rPr>
          <w:rFonts w:eastAsia="Calibri"/>
        </w:rPr>
        <w:t>P</w:t>
      </w:r>
      <w:r w:rsidR="0024452D" w:rsidRPr="0024452D">
        <w:rPr>
          <w:rFonts w:eastAsia="Calibri"/>
        </w:rPr>
        <w:t>arties may agree to suspend performance of the Agreement pending resolution of the dispute.</w:t>
      </w:r>
    </w:p>
    <w:p w14:paraId="2107E013" w14:textId="5E8FD36D" w:rsidR="000E503F" w:rsidRDefault="00640E4E" w:rsidP="0020666F">
      <w:pPr>
        <w:spacing w:before="200" w:after="0" w:line="240" w:lineRule="auto"/>
        <w:rPr>
          <w:rFonts w:eastAsia="Calibri"/>
        </w:rPr>
      </w:pPr>
      <w:r>
        <w:rPr>
          <w:rFonts w:eastAsia="Calibri"/>
        </w:rPr>
        <w:lastRenderedPageBreak/>
        <w:t>21</w:t>
      </w:r>
      <w:r w:rsidR="0024452D" w:rsidRPr="0024452D">
        <w:rPr>
          <w:rFonts w:eastAsia="Calibri"/>
        </w:rPr>
        <w:t xml:space="preserve">.4 Failing settlement by negotiation in accordance with clause </w:t>
      </w:r>
      <w:r>
        <w:rPr>
          <w:rFonts w:eastAsia="Calibri"/>
        </w:rPr>
        <w:t>21</w:t>
      </w:r>
      <w:r w:rsidR="0024452D" w:rsidRPr="0024452D">
        <w:rPr>
          <w:rFonts w:eastAsia="Calibri"/>
        </w:rPr>
        <w:t xml:space="preserve">.1, the </w:t>
      </w:r>
      <w:r w:rsidR="00285C0F">
        <w:rPr>
          <w:rFonts w:eastAsia="Calibri"/>
        </w:rPr>
        <w:t>P</w:t>
      </w:r>
      <w:r w:rsidR="0024452D" w:rsidRPr="0024452D">
        <w:rPr>
          <w:rFonts w:eastAsia="Calibri"/>
        </w:rPr>
        <w:t xml:space="preserve">arties may agree to refer the dispute to an independent third person with power to intervene and direct some form of resolution, in which case the </w:t>
      </w:r>
      <w:r w:rsidR="00285C0F">
        <w:rPr>
          <w:rFonts w:eastAsia="Calibri"/>
        </w:rPr>
        <w:t>P</w:t>
      </w:r>
      <w:r w:rsidR="0024452D" w:rsidRPr="0024452D">
        <w:rPr>
          <w:rFonts w:eastAsia="Calibri"/>
        </w:rPr>
        <w:t xml:space="preserve">arties will be bound by that resolution. If the </w:t>
      </w:r>
      <w:r w:rsidR="00285C0F">
        <w:rPr>
          <w:rFonts w:eastAsia="Calibri"/>
        </w:rPr>
        <w:t>P</w:t>
      </w:r>
      <w:r w:rsidR="0024452D" w:rsidRPr="0024452D">
        <w:rPr>
          <w:rFonts w:eastAsia="Calibri"/>
        </w:rPr>
        <w:t xml:space="preserve">arties </w:t>
      </w:r>
      <w:r w:rsidR="00285C0F">
        <w:rPr>
          <w:rFonts w:eastAsia="Calibri"/>
        </w:rPr>
        <w:t>do not</w:t>
      </w:r>
      <w:r w:rsidR="00BF2985">
        <w:rPr>
          <w:rFonts w:eastAsia="Calibri"/>
        </w:rPr>
        <w:t xml:space="preserve"> </w:t>
      </w:r>
      <w:r w:rsidR="0024452D" w:rsidRPr="0024452D">
        <w:rPr>
          <w:rFonts w:eastAsia="Calibri"/>
        </w:rPr>
        <w:t xml:space="preserve">agree to refer the dispute to an independent third person, either </w:t>
      </w:r>
      <w:r w:rsidR="00285C0F">
        <w:rPr>
          <w:rFonts w:eastAsia="Calibri"/>
        </w:rPr>
        <w:t>P</w:t>
      </w:r>
      <w:r w:rsidR="0024452D" w:rsidRPr="0024452D">
        <w:rPr>
          <w:rFonts w:eastAsia="Calibri"/>
        </w:rPr>
        <w:t>arty may initiate legal proceedings.</w:t>
      </w:r>
    </w:p>
    <w:p w14:paraId="462BEF13" w14:textId="600ADEC0" w:rsidR="0024452D" w:rsidRPr="0024452D" w:rsidRDefault="00640E4E" w:rsidP="0020666F">
      <w:pPr>
        <w:spacing w:before="200" w:after="0" w:line="240" w:lineRule="auto"/>
        <w:rPr>
          <w:rFonts w:eastAsia="Calibri"/>
        </w:rPr>
      </w:pPr>
      <w:r>
        <w:rPr>
          <w:rFonts w:eastAsia="Calibri"/>
        </w:rPr>
        <w:t>21</w:t>
      </w:r>
      <w:r w:rsidR="0024452D" w:rsidRPr="0024452D">
        <w:rPr>
          <w:rFonts w:eastAsia="Calibri"/>
        </w:rPr>
        <w:t xml:space="preserve">.5 Each </w:t>
      </w:r>
      <w:r w:rsidR="00285C0F">
        <w:rPr>
          <w:rFonts w:eastAsia="Calibri"/>
        </w:rPr>
        <w:t>P</w:t>
      </w:r>
      <w:r w:rsidR="00285C0F" w:rsidRPr="0024452D">
        <w:rPr>
          <w:rFonts w:eastAsia="Calibri"/>
        </w:rPr>
        <w:t xml:space="preserve">arty </w:t>
      </w:r>
      <w:r w:rsidR="0024452D" w:rsidRPr="0024452D">
        <w:rPr>
          <w:rFonts w:eastAsia="Calibri"/>
        </w:rPr>
        <w:t xml:space="preserve">will bear their own costs </w:t>
      </w:r>
      <w:r w:rsidR="00285C0F">
        <w:rPr>
          <w:rFonts w:eastAsia="Calibri"/>
        </w:rPr>
        <w:t>in</w:t>
      </w:r>
      <w:r w:rsidR="00285C0F" w:rsidRPr="0024452D">
        <w:rPr>
          <w:rFonts w:eastAsia="Calibri"/>
        </w:rPr>
        <w:t xml:space="preserve"> </w:t>
      </w:r>
      <w:r w:rsidR="0024452D" w:rsidRPr="0024452D">
        <w:rPr>
          <w:rFonts w:eastAsia="Calibri"/>
        </w:rPr>
        <w:t xml:space="preserve">complying with this clause </w:t>
      </w:r>
      <w:r>
        <w:rPr>
          <w:rFonts w:eastAsia="Calibri"/>
        </w:rPr>
        <w:t>2</w:t>
      </w:r>
      <w:r w:rsidR="0024452D" w:rsidRPr="0024452D">
        <w:rPr>
          <w:rFonts w:eastAsia="Calibri"/>
        </w:rPr>
        <w:t xml:space="preserve">1, and the </w:t>
      </w:r>
      <w:r w:rsidR="00285C0F">
        <w:rPr>
          <w:rFonts w:eastAsia="Calibri"/>
        </w:rPr>
        <w:t>P</w:t>
      </w:r>
      <w:r w:rsidR="0024452D" w:rsidRPr="0024452D">
        <w:rPr>
          <w:rFonts w:eastAsia="Calibri"/>
        </w:rPr>
        <w:t xml:space="preserve">arties will share equally the cost of any third person engaged under clause </w:t>
      </w:r>
      <w:r>
        <w:rPr>
          <w:rFonts w:eastAsia="Calibri"/>
        </w:rPr>
        <w:t>21</w:t>
      </w:r>
      <w:r w:rsidR="0024452D" w:rsidRPr="0024452D">
        <w:rPr>
          <w:rFonts w:eastAsia="Calibri"/>
        </w:rPr>
        <w:t>.4.</w:t>
      </w:r>
    </w:p>
    <w:p w14:paraId="1F1AA61A" w14:textId="07B2C187" w:rsidR="0024452D" w:rsidRPr="0024452D" w:rsidRDefault="00640E4E" w:rsidP="0020666F">
      <w:pPr>
        <w:spacing w:before="200" w:after="0" w:line="240" w:lineRule="auto"/>
        <w:rPr>
          <w:rFonts w:ascii="Cambria" w:hAnsi="Cambria"/>
          <w:b/>
          <w:bCs/>
          <w:color w:val="000000"/>
          <w:sz w:val="26"/>
          <w:szCs w:val="26"/>
        </w:rPr>
      </w:pPr>
      <w:r>
        <w:rPr>
          <w:rFonts w:eastAsia="Calibri"/>
        </w:rPr>
        <w:t>21</w:t>
      </w:r>
      <w:r w:rsidR="0024452D" w:rsidRPr="0024452D">
        <w:rPr>
          <w:rFonts w:eastAsia="Calibri"/>
        </w:rPr>
        <w:t>.6 The procedure for dispute resolution</w:t>
      </w:r>
      <w:r w:rsidR="00285C0F">
        <w:rPr>
          <w:rFonts w:eastAsia="Calibri"/>
        </w:rPr>
        <w:t xml:space="preserve"> under this clause</w:t>
      </w:r>
      <w:r w:rsidR="0024452D" w:rsidRPr="0024452D">
        <w:rPr>
          <w:rFonts w:eastAsia="Calibri"/>
        </w:rPr>
        <w:t xml:space="preserve"> does not apply to any action relating to termination, </w:t>
      </w:r>
      <w:proofErr w:type="gramStart"/>
      <w:r w:rsidR="0024452D" w:rsidRPr="0024452D">
        <w:rPr>
          <w:rFonts w:eastAsia="Calibri"/>
        </w:rPr>
        <w:t>cancellation</w:t>
      </w:r>
      <w:proofErr w:type="gramEnd"/>
      <w:r w:rsidR="0024452D" w:rsidRPr="0024452D">
        <w:rPr>
          <w:rFonts w:eastAsia="Calibri"/>
        </w:rPr>
        <w:t xml:space="preserve"> or urgent interlocutory relief.</w:t>
      </w:r>
    </w:p>
    <w:p w14:paraId="5C62E8CB" w14:textId="0CC5C718" w:rsidR="0024452D" w:rsidRPr="00930C00" w:rsidRDefault="00640E4E" w:rsidP="0020666F">
      <w:pPr>
        <w:pStyle w:val="Style1"/>
        <w:spacing w:line="240" w:lineRule="auto"/>
        <w:outlineLvl w:val="9"/>
      </w:pPr>
      <w:r w:rsidRPr="00930C00">
        <w:t>22</w:t>
      </w:r>
      <w:r w:rsidR="0024452D" w:rsidRPr="00930C00">
        <w:t>. Reduction, Suspension and Termination</w:t>
      </w:r>
    </w:p>
    <w:p w14:paraId="59899A2C" w14:textId="1A31C48B" w:rsidR="0024452D" w:rsidRPr="0024452D" w:rsidRDefault="00640E4E" w:rsidP="0020666F">
      <w:pPr>
        <w:widowControl w:val="0"/>
        <w:spacing w:before="200" w:after="0" w:line="240" w:lineRule="auto"/>
        <w:rPr>
          <w:rFonts w:eastAsia="Calibri"/>
          <w:u w:val="single"/>
        </w:rPr>
      </w:pPr>
      <w:r w:rsidRPr="00930C00">
        <w:rPr>
          <w:rFonts w:eastAsia="Calibri"/>
          <w:u w:val="single"/>
        </w:rPr>
        <w:t>22</w:t>
      </w:r>
      <w:r w:rsidR="0024452D" w:rsidRPr="00930C00">
        <w:rPr>
          <w:rFonts w:eastAsia="Calibri"/>
          <w:u w:val="single"/>
        </w:rPr>
        <w:t xml:space="preserve">.1 Reduction in scope of </w:t>
      </w:r>
      <w:r w:rsidR="000B00B3" w:rsidRPr="00930C00">
        <w:rPr>
          <w:rFonts w:eastAsia="Calibri"/>
          <w:u w:val="single"/>
        </w:rPr>
        <w:t>a</w:t>
      </w:r>
      <w:r w:rsidR="0024452D" w:rsidRPr="00930C00">
        <w:rPr>
          <w:rFonts w:eastAsia="Calibri"/>
          <w:u w:val="single"/>
        </w:rPr>
        <w:t>greement</w:t>
      </w:r>
      <w:r w:rsidR="00680EB9" w:rsidRPr="00930C00">
        <w:rPr>
          <w:rFonts w:eastAsia="Calibri"/>
          <w:u w:val="single"/>
        </w:rPr>
        <w:t xml:space="preserve"> for fault</w:t>
      </w:r>
    </w:p>
    <w:p w14:paraId="0EEC6F71" w14:textId="7C60CC78" w:rsidR="0024452D" w:rsidRPr="0024452D" w:rsidRDefault="00640E4E" w:rsidP="0020666F">
      <w:pPr>
        <w:spacing w:before="200" w:after="0" w:line="240" w:lineRule="auto"/>
        <w:rPr>
          <w:rFonts w:eastAsia="Calibri"/>
        </w:rPr>
      </w:pPr>
      <w:r>
        <w:rPr>
          <w:rFonts w:eastAsia="Calibri"/>
        </w:rPr>
        <w:t>22</w:t>
      </w:r>
      <w:r w:rsidR="0024452D" w:rsidRPr="0024452D">
        <w:rPr>
          <w:rFonts w:eastAsia="Calibri"/>
        </w:rPr>
        <w:t>.1.1 If the Grantee does not comply with an obligation under this Agreement and the Commonwealth believes that the non-compliance is incapable of remedy,</w:t>
      </w:r>
      <w:r w:rsidR="003E5EF1">
        <w:rPr>
          <w:rFonts w:eastAsia="Calibri"/>
        </w:rPr>
        <w:t xml:space="preserve"> or if the </w:t>
      </w:r>
      <w:r w:rsidR="00E4489A">
        <w:rPr>
          <w:rFonts w:eastAsia="Calibri"/>
        </w:rPr>
        <w:t>Grantee has failed to comply with a notice to remedy,</w:t>
      </w:r>
      <w:r w:rsidR="0024452D" w:rsidRPr="0024452D">
        <w:rPr>
          <w:rFonts w:eastAsia="Calibri"/>
        </w:rPr>
        <w:t xml:space="preserve"> the Commonwealth may by</w:t>
      </w:r>
      <w:r w:rsidR="00101408">
        <w:rPr>
          <w:rFonts w:eastAsia="Calibri"/>
        </w:rPr>
        <w:t xml:space="preserve"> written</w:t>
      </w:r>
      <w:r w:rsidR="0024452D" w:rsidRPr="0024452D">
        <w:rPr>
          <w:rFonts w:eastAsia="Calibri"/>
        </w:rPr>
        <w:t xml:space="preserve"> notice reduce the scope of the Agreement. </w:t>
      </w:r>
    </w:p>
    <w:p w14:paraId="1F7BF348" w14:textId="0C64B824" w:rsidR="0024452D" w:rsidRPr="0024452D" w:rsidRDefault="00640E4E" w:rsidP="0020666F">
      <w:pPr>
        <w:spacing w:before="200" w:after="0" w:line="240" w:lineRule="auto"/>
        <w:rPr>
          <w:rFonts w:eastAsia="Calibri"/>
        </w:rPr>
      </w:pPr>
      <w:r>
        <w:rPr>
          <w:rFonts w:eastAsia="Calibri"/>
        </w:rPr>
        <w:t>22</w:t>
      </w:r>
      <w:r w:rsidR="0024452D" w:rsidRPr="0024452D">
        <w:rPr>
          <w:rFonts w:eastAsia="Calibri"/>
        </w:rPr>
        <w:t xml:space="preserve">.1.2 The Grantee </w:t>
      </w:r>
      <w:proofErr w:type="gramStart"/>
      <w:r w:rsidR="0024452D" w:rsidRPr="0024452D">
        <w:rPr>
          <w:rFonts w:eastAsia="Calibri"/>
        </w:rPr>
        <w:t>agrees,</w:t>
      </w:r>
      <w:proofErr w:type="gramEnd"/>
      <w:r w:rsidR="0024452D" w:rsidRPr="0024452D">
        <w:rPr>
          <w:rFonts w:eastAsia="Calibri"/>
        </w:rPr>
        <w:t xml:space="preserve"> on receipt of the notice of reduction, to:</w:t>
      </w:r>
    </w:p>
    <w:p w14:paraId="7130D198" w14:textId="77777777" w:rsidR="0024452D" w:rsidRPr="0024452D" w:rsidRDefault="0024452D" w:rsidP="0020666F">
      <w:pPr>
        <w:widowControl w:val="0"/>
        <w:spacing w:before="200" w:after="0" w:line="240" w:lineRule="auto"/>
        <w:ind w:left="550"/>
        <w:rPr>
          <w:rFonts w:eastAsia="Calibri"/>
        </w:rPr>
      </w:pPr>
      <w:r w:rsidRPr="0024452D">
        <w:rPr>
          <w:rFonts w:eastAsia="Calibri"/>
        </w:rPr>
        <w:t xml:space="preserve">(a) stop or reduce the performance of the Grantee’s obligations as specified in the </w:t>
      </w:r>
      <w:proofErr w:type="gramStart"/>
      <w:r w:rsidRPr="0024452D">
        <w:rPr>
          <w:rFonts w:eastAsia="Calibri"/>
        </w:rPr>
        <w:t>notice;</w:t>
      </w:r>
      <w:proofErr w:type="gramEnd"/>
    </w:p>
    <w:p w14:paraId="78E59626" w14:textId="77777777" w:rsidR="0024452D" w:rsidRPr="0024452D" w:rsidRDefault="0024452D" w:rsidP="0020666F">
      <w:pPr>
        <w:widowControl w:val="0"/>
        <w:spacing w:before="200" w:after="0" w:line="240" w:lineRule="auto"/>
        <w:ind w:left="550"/>
        <w:rPr>
          <w:rFonts w:eastAsia="Calibri"/>
        </w:rPr>
      </w:pPr>
      <w:r w:rsidRPr="0024452D">
        <w:rPr>
          <w:rFonts w:eastAsia="Calibri"/>
        </w:rPr>
        <w:t xml:space="preserve">(b) take all available steps to minimise loss resulting from the </w:t>
      </w:r>
      <w:proofErr w:type="gramStart"/>
      <w:r w:rsidRPr="0024452D">
        <w:rPr>
          <w:rFonts w:eastAsia="Calibri"/>
        </w:rPr>
        <w:t>reduction;</w:t>
      </w:r>
      <w:proofErr w:type="gramEnd"/>
    </w:p>
    <w:p w14:paraId="1ABE193B" w14:textId="6D23A651" w:rsidR="0024452D" w:rsidRPr="0024452D" w:rsidRDefault="0024452D" w:rsidP="0020666F">
      <w:pPr>
        <w:widowControl w:val="0"/>
        <w:spacing w:before="200" w:after="0" w:line="240" w:lineRule="auto"/>
        <w:ind w:left="550"/>
        <w:rPr>
          <w:rFonts w:eastAsia="Calibri"/>
        </w:rPr>
      </w:pPr>
      <w:r w:rsidRPr="0024452D">
        <w:rPr>
          <w:rFonts w:eastAsia="Calibri"/>
        </w:rPr>
        <w:t>(c) continue performing any part of the Activity</w:t>
      </w:r>
      <w:r w:rsidR="00CF6700">
        <w:rPr>
          <w:rFonts w:eastAsia="Calibri"/>
        </w:rPr>
        <w:t xml:space="preserve"> or the Agreement</w:t>
      </w:r>
      <w:r w:rsidRPr="0024452D">
        <w:rPr>
          <w:rFonts w:eastAsia="Calibri"/>
        </w:rPr>
        <w:t xml:space="preserve"> not affected by the notice if requested to do so by the Commonwealth;</w:t>
      </w:r>
      <w:r w:rsidR="00560890">
        <w:rPr>
          <w:rFonts w:eastAsia="Calibri"/>
        </w:rPr>
        <w:t xml:space="preserve"> and</w:t>
      </w:r>
    </w:p>
    <w:p w14:paraId="09DAB5CB" w14:textId="40282F7A" w:rsidR="0024452D" w:rsidRPr="0024452D" w:rsidRDefault="0024452D" w:rsidP="0020666F">
      <w:pPr>
        <w:widowControl w:val="0"/>
        <w:spacing w:before="200" w:after="0" w:line="240" w:lineRule="auto"/>
        <w:ind w:left="550"/>
        <w:rPr>
          <w:rFonts w:eastAsia="Calibri"/>
        </w:rPr>
      </w:pPr>
      <w:r w:rsidRPr="0024452D">
        <w:rPr>
          <w:rFonts w:eastAsia="Calibri"/>
        </w:rPr>
        <w:t xml:space="preserve">(d) </w:t>
      </w:r>
      <w:r w:rsidR="006261B8">
        <w:rPr>
          <w:rFonts w:eastAsia="Calibri"/>
        </w:rPr>
        <w:t xml:space="preserve">report on, and </w:t>
      </w:r>
      <w:r w:rsidRPr="0024452D">
        <w:rPr>
          <w:rFonts w:eastAsia="Calibri"/>
        </w:rPr>
        <w:t>return any part of</w:t>
      </w:r>
      <w:r w:rsidR="006261B8">
        <w:rPr>
          <w:rFonts w:eastAsia="Calibri"/>
        </w:rPr>
        <w:t>,</w:t>
      </w:r>
      <w:r w:rsidRPr="0024452D">
        <w:rPr>
          <w:rFonts w:eastAsia="Calibri"/>
        </w:rPr>
        <w:t xml:space="preserve"> the Grant to the Commonwealth</w:t>
      </w:r>
      <w:r w:rsidR="00103B84">
        <w:rPr>
          <w:rFonts w:eastAsia="Calibri"/>
        </w:rPr>
        <w:t>,</w:t>
      </w:r>
      <w:r w:rsidRPr="0024452D">
        <w:rPr>
          <w:rFonts w:eastAsia="Calibri"/>
        </w:rPr>
        <w:t xml:space="preserve"> or otherwise deal with the Grant</w:t>
      </w:r>
      <w:r w:rsidR="00103B84">
        <w:rPr>
          <w:rFonts w:eastAsia="Calibri"/>
        </w:rPr>
        <w:t>,</w:t>
      </w:r>
      <w:r w:rsidRPr="0024452D">
        <w:rPr>
          <w:rFonts w:eastAsia="Calibri"/>
        </w:rPr>
        <w:t xml:space="preserve"> as directed by the Commonwealth. </w:t>
      </w:r>
    </w:p>
    <w:p w14:paraId="267CD98E" w14:textId="3649D51B" w:rsidR="0024452D" w:rsidRPr="0024452D" w:rsidRDefault="00640E4E" w:rsidP="0020666F">
      <w:pPr>
        <w:spacing w:before="200" w:after="0" w:line="240" w:lineRule="auto"/>
        <w:rPr>
          <w:rFonts w:eastAsia="Calibri"/>
        </w:rPr>
      </w:pPr>
      <w:r>
        <w:rPr>
          <w:rFonts w:eastAsia="Calibri"/>
        </w:rPr>
        <w:t>22</w:t>
      </w:r>
      <w:r w:rsidR="0024452D" w:rsidRPr="0024452D">
        <w:rPr>
          <w:rFonts w:eastAsia="Calibri"/>
        </w:rPr>
        <w:t xml:space="preserve">.1.3 In the event of reduction under clause </w:t>
      </w:r>
      <w:r>
        <w:rPr>
          <w:rFonts w:eastAsia="Calibri"/>
        </w:rPr>
        <w:t>22</w:t>
      </w:r>
      <w:r w:rsidR="0024452D" w:rsidRPr="0024452D">
        <w:rPr>
          <w:rFonts w:eastAsia="Calibri"/>
        </w:rPr>
        <w:t xml:space="preserve">.1.1, </w:t>
      </w:r>
      <w:r w:rsidR="00CF6700">
        <w:rPr>
          <w:rFonts w:eastAsia="Calibri"/>
        </w:rPr>
        <w:t>the amount of the Grant will be reduced in proportion to the reduction in the scope of the Agreement</w:t>
      </w:r>
      <w:r w:rsidR="0024452D" w:rsidRPr="0024452D">
        <w:rPr>
          <w:rFonts w:eastAsia="Calibri"/>
        </w:rPr>
        <w:t>.</w:t>
      </w:r>
    </w:p>
    <w:p w14:paraId="5EB9D91B" w14:textId="1A058F50" w:rsidR="00262D7B" w:rsidRPr="0024452D" w:rsidRDefault="00640E4E" w:rsidP="0020666F">
      <w:pPr>
        <w:widowControl w:val="0"/>
        <w:spacing w:before="200" w:after="0" w:line="240" w:lineRule="auto"/>
        <w:rPr>
          <w:rFonts w:eastAsia="Calibri"/>
          <w:u w:val="single"/>
        </w:rPr>
      </w:pPr>
      <w:r>
        <w:rPr>
          <w:rFonts w:eastAsia="Calibri"/>
          <w:u w:val="single"/>
        </w:rPr>
        <w:t>22</w:t>
      </w:r>
      <w:r w:rsidR="0024452D" w:rsidRPr="0024452D">
        <w:rPr>
          <w:rFonts w:eastAsia="Calibri"/>
          <w:u w:val="single"/>
        </w:rPr>
        <w:t xml:space="preserve">.2 Suspension </w:t>
      </w:r>
    </w:p>
    <w:p w14:paraId="1843E695" w14:textId="0C574A54" w:rsidR="00C16D33" w:rsidRDefault="00640E4E" w:rsidP="0020666F">
      <w:pPr>
        <w:spacing w:before="200" w:after="0" w:line="240" w:lineRule="auto"/>
        <w:rPr>
          <w:rFonts w:eastAsia="Calibri"/>
        </w:rPr>
      </w:pPr>
      <w:r>
        <w:rPr>
          <w:rFonts w:eastAsia="Calibri"/>
        </w:rPr>
        <w:t>22</w:t>
      </w:r>
      <w:r w:rsidR="0024452D" w:rsidRPr="0024452D">
        <w:rPr>
          <w:rFonts w:eastAsia="Calibri"/>
        </w:rPr>
        <w:t>.2.1 If</w:t>
      </w:r>
      <w:r w:rsidR="00C16D33">
        <w:rPr>
          <w:rFonts w:eastAsia="Calibri"/>
        </w:rPr>
        <w:t>:</w:t>
      </w:r>
    </w:p>
    <w:p w14:paraId="4E46D4BD" w14:textId="74D057E5" w:rsidR="00C16D33" w:rsidRDefault="00262D7B" w:rsidP="0020666F">
      <w:pPr>
        <w:widowControl w:val="0"/>
        <w:spacing w:before="200" w:after="0" w:line="240" w:lineRule="auto"/>
        <w:ind w:left="550"/>
        <w:rPr>
          <w:rFonts w:eastAsia="Calibri"/>
        </w:rPr>
      </w:pPr>
      <w:r>
        <w:rPr>
          <w:rFonts w:eastAsia="Calibri"/>
        </w:rPr>
        <w:t>(a</w:t>
      </w:r>
      <w:r w:rsidR="00C16D33">
        <w:rPr>
          <w:rFonts w:eastAsia="Calibri"/>
        </w:rPr>
        <w:t xml:space="preserve">) </w:t>
      </w:r>
      <w:r w:rsidR="0024452D" w:rsidRPr="0024452D">
        <w:rPr>
          <w:rFonts w:eastAsia="Calibri"/>
        </w:rPr>
        <w:t xml:space="preserve">the Grantee does not comply with an obligation under this Agreement and the Commonwealth believes that the non-compliance is capable of </w:t>
      </w:r>
      <w:proofErr w:type="gramStart"/>
      <w:r w:rsidR="0024452D" w:rsidRPr="0024452D">
        <w:rPr>
          <w:rFonts w:eastAsia="Calibri"/>
        </w:rPr>
        <w:t>remedy</w:t>
      </w:r>
      <w:r w:rsidR="00C16D33">
        <w:rPr>
          <w:rFonts w:eastAsia="Calibri"/>
        </w:rPr>
        <w:t>;</w:t>
      </w:r>
      <w:proofErr w:type="gramEnd"/>
    </w:p>
    <w:p w14:paraId="46896477" w14:textId="77C8F442" w:rsidR="00262D7B" w:rsidRDefault="00C16D33" w:rsidP="0020666F">
      <w:pPr>
        <w:widowControl w:val="0"/>
        <w:spacing w:before="200" w:after="0" w:line="240" w:lineRule="auto"/>
        <w:ind w:left="550"/>
        <w:rPr>
          <w:rFonts w:eastAsia="Calibri"/>
        </w:rPr>
      </w:pPr>
      <w:r>
        <w:rPr>
          <w:rFonts w:eastAsia="Calibri"/>
        </w:rPr>
        <w:t>(b)</w:t>
      </w:r>
      <w:r w:rsidR="00125242">
        <w:rPr>
          <w:rFonts w:eastAsia="Calibri"/>
        </w:rPr>
        <w:t xml:space="preserve"> </w:t>
      </w:r>
      <w:r w:rsidR="00262D7B">
        <w:rPr>
          <w:rFonts w:eastAsia="Calibri"/>
        </w:rPr>
        <w:t>th</w:t>
      </w:r>
      <w:r w:rsidR="00125242">
        <w:rPr>
          <w:rFonts w:eastAsia="Calibri"/>
        </w:rPr>
        <w:t xml:space="preserve">e </w:t>
      </w:r>
      <w:r w:rsidR="00262D7B">
        <w:rPr>
          <w:rFonts w:eastAsia="Calibri"/>
        </w:rPr>
        <w:t xml:space="preserve">Commonwealth reasonably believes </w:t>
      </w:r>
      <w:r w:rsidR="006C640F">
        <w:rPr>
          <w:rFonts w:eastAsia="Calibri"/>
        </w:rPr>
        <w:t xml:space="preserve">that </w:t>
      </w:r>
      <w:r w:rsidR="00262D7B">
        <w:rPr>
          <w:rFonts w:eastAsia="Calibri"/>
        </w:rPr>
        <w:t xml:space="preserve">the </w:t>
      </w:r>
      <w:r w:rsidR="00125242">
        <w:rPr>
          <w:rFonts w:eastAsia="Calibri"/>
        </w:rPr>
        <w:t xml:space="preserve">Grantee is unlikely to be able to perform the Activity </w:t>
      </w:r>
      <w:r w:rsidR="00262D7B">
        <w:rPr>
          <w:rFonts w:eastAsia="Calibri"/>
        </w:rPr>
        <w:t xml:space="preserve">or manage the Grant </w:t>
      </w:r>
      <w:r w:rsidR="00125242">
        <w:rPr>
          <w:rFonts w:eastAsia="Calibri"/>
        </w:rPr>
        <w:t>in accordance with this Agreement</w:t>
      </w:r>
      <w:r w:rsidR="00262D7B">
        <w:rPr>
          <w:rFonts w:eastAsia="Calibri"/>
        </w:rPr>
        <w:t>; or</w:t>
      </w:r>
    </w:p>
    <w:p w14:paraId="256594FD" w14:textId="79C9DA60" w:rsidR="00262D7B" w:rsidRDefault="00262D7B" w:rsidP="0020666F">
      <w:pPr>
        <w:widowControl w:val="0"/>
        <w:spacing w:before="200" w:after="0" w:line="240" w:lineRule="auto"/>
        <w:ind w:left="550"/>
        <w:rPr>
          <w:rFonts w:eastAsia="Calibri"/>
        </w:rPr>
      </w:pPr>
      <w:r>
        <w:rPr>
          <w:rFonts w:eastAsia="Calibri"/>
        </w:rPr>
        <w:t xml:space="preserve">(c) </w:t>
      </w:r>
      <w:r w:rsidR="006C640F">
        <w:rPr>
          <w:rFonts w:eastAsia="Calibri"/>
        </w:rPr>
        <w:t xml:space="preserve">the Commonwealth reasonably believes that </w:t>
      </w:r>
      <w:r>
        <w:rPr>
          <w:rFonts w:eastAsia="Calibri"/>
        </w:rPr>
        <w:t xml:space="preserve">there is a serious </w:t>
      </w:r>
      <w:r w:rsidR="005757C8">
        <w:rPr>
          <w:rFonts w:eastAsia="Calibri"/>
        </w:rPr>
        <w:t>concern</w:t>
      </w:r>
      <w:r>
        <w:rPr>
          <w:rFonts w:eastAsia="Calibri"/>
        </w:rPr>
        <w:t xml:space="preserve"> relating to </w:t>
      </w:r>
      <w:r w:rsidR="00A66D00">
        <w:rPr>
          <w:rFonts w:eastAsia="Calibri"/>
        </w:rPr>
        <w:t xml:space="preserve">the Grantee or </w:t>
      </w:r>
      <w:r>
        <w:rPr>
          <w:rFonts w:eastAsia="Calibri"/>
        </w:rPr>
        <w:t>this Agreement that requires investigation</w:t>
      </w:r>
      <w:r w:rsidR="00930C00">
        <w:rPr>
          <w:rFonts w:eastAsia="Calibri"/>
        </w:rPr>
        <w:t>,</w:t>
      </w:r>
    </w:p>
    <w:p w14:paraId="5076DE5C" w14:textId="433CB5CA" w:rsidR="0024452D" w:rsidRPr="0024452D" w:rsidRDefault="0024452D" w:rsidP="0020666F">
      <w:pPr>
        <w:widowControl w:val="0"/>
        <w:spacing w:before="200" w:after="0" w:line="240" w:lineRule="auto"/>
        <w:ind w:left="550"/>
        <w:rPr>
          <w:rFonts w:eastAsia="Calibri"/>
        </w:rPr>
      </w:pPr>
      <w:r w:rsidRPr="0024452D">
        <w:rPr>
          <w:rFonts w:eastAsia="Calibri"/>
        </w:rPr>
        <w:t xml:space="preserve">the Commonwealth may by </w:t>
      </w:r>
      <w:r w:rsidR="00262D7B">
        <w:rPr>
          <w:rFonts w:eastAsia="Calibri"/>
        </w:rPr>
        <w:t xml:space="preserve">written </w:t>
      </w:r>
      <w:r w:rsidRPr="0024452D">
        <w:rPr>
          <w:rFonts w:eastAsia="Calibri"/>
        </w:rPr>
        <w:t>notice:</w:t>
      </w:r>
    </w:p>
    <w:p w14:paraId="7B3D42AA" w14:textId="4C5927C5" w:rsidR="0024452D" w:rsidRPr="0024452D" w:rsidRDefault="0024452D" w:rsidP="0020666F">
      <w:pPr>
        <w:widowControl w:val="0"/>
        <w:spacing w:before="200" w:after="0" w:line="240" w:lineRule="auto"/>
        <w:ind w:left="550"/>
        <w:rPr>
          <w:rFonts w:eastAsia="Calibri"/>
        </w:rPr>
      </w:pPr>
      <w:r w:rsidRPr="0024452D">
        <w:rPr>
          <w:rFonts w:eastAsia="Calibri"/>
        </w:rPr>
        <w:t>(</w:t>
      </w:r>
      <w:r w:rsidR="00103B84">
        <w:rPr>
          <w:rFonts w:eastAsia="Calibri"/>
        </w:rPr>
        <w:t>d</w:t>
      </w:r>
      <w:r w:rsidRPr="0024452D">
        <w:rPr>
          <w:rFonts w:eastAsia="Calibri"/>
        </w:rPr>
        <w:t xml:space="preserve">) immediately suspend the Grantee from further performance of the </w:t>
      </w:r>
      <w:r w:rsidR="006C640F">
        <w:rPr>
          <w:rFonts w:eastAsia="Calibri"/>
        </w:rPr>
        <w:t xml:space="preserve">Activity </w:t>
      </w:r>
      <w:r w:rsidR="00262D7B">
        <w:rPr>
          <w:rFonts w:eastAsia="Calibri"/>
        </w:rPr>
        <w:t>(including expenditure of the Grant)</w:t>
      </w:r>
      <w:r w:rsidRPr="0024452D">
        <w:rPr>
          <w:rFonts w:eastAsia="Calibri"/>
        </w:rPr>
        <w:t>; and/or</w:t>
      </w:r>
    </w:p>
    <w:p w14:paraId="78336C64" w14:textId="135786D0" w:rsidR="0024452D" w:rsidRPr="0024452D" w:rsidRDefault="0024452D" w:rsidP="0020666F">
      <w:pPr>
        <w:widowControl w:val="0"/>
        <w:spacing w:before="200" w:after="0" w:line="240" w:lineRule="auto"/>
        <w:ind w:left="550"/>
        <w:rPr>
          <w:rFonts w:eastAsia="Calibri"/>
        </w:rPr>
      </w:pPr>
      <w:r w:rsidRPr="0024452D">
        <w:rPr>
          <w:rFonts w:eastAsia="Calibri"/>
        </w:rPr>
        <w:t>(</w:t>
      </w:r>
      <w:r w:rsidR="00103B84">
        <w:rPr>
          <w:rFonts w:eastAsia="Calibri"/>
        </w:rPr>
        <w:t>e</w:t>
      </w:r>
      <w:r w:rsidRPr="0024452D">
        <w:rPr>
          <w:rFonts w:eastAsia="Calibri"/>
        </w:rPr>
        <w:t>) require that the non-compliance</w:t>
      </w:r>
      <w:r w:rsidR="00125242">
        <w:rPr>
          <w:rFonts w:eastAsia="Calibri"/>
        </w:rPr>
        <w:t xml:space="preserve"> </w:t>
      </w:r>
      <w:r w:rsidR="00200C0F">
        <w:rPr>
          <w:rFonts w:eastAsia="Calibri"/>
        </w:rPr>
        <w:t>or inability</w:t>
      </w:r>
      <w:r w:rsidRPr="0024452D">
        <w:rPr>
          <w:rFonts w:eastAsia="Calibri"/>
        </w:rPr>
        <w:t xml:space="preserve"> be remedied</w:t>
      </w:r>
      <w:r w:rsidR="00200C0F">
        <w:rPr>
          <w:rFonts w:eastAsia="Calibri"/>
        </w:rPr>
        <w:t>, or the investigation be completed,</w:t>
      </w:r>
      <w:r w:rsidRPr="0024452D">
        <w:rPr>
          <w:rFonts w:eastAsia="Calibri"/>
        </w:rPr>
        <w:t xml:space="preserve"> within the time specified in the notice. </w:t>
      </w:r>
    </w:p>
    <w:p w14:paraId="0ABCC956" w14:textId="3405283C" w:rsidR="00B17462" w:rsidRDefault="00640E4E" w:rsidP="0020666F">
      <w:pPr>
        <w:spacing w:before="200" w:after="0" w:line="240" w:lineRule="auto"/>
        <w:rPr>
          <w:rFonts w:eastAsia="Calibri"/>
        </w:rPr>
      </w:pPr>
      <w:r>
        <w:rPr>
          <w:rFonts w:eastAsia="Calibri"/>
        </w:rPr>
        <w:t>22</w:t>
      </w:r>
      <w:r w:rsidR="0024452D" w:rsidRPr="0024452D">
        <w:rPr>
          <w:rFonts w:eastAsia="Calibri"/>
        </w:rPr>
        <w:t xml:space="preserve">.2.2 </w:t>
      </w:r>
      <w:r w:rsidR="00CD2CB9" w:rsidRPr="00CD2CB9">
        <w:rPr>
          <w:rFonts w:eastAsia="Calibri"/>
        </w:rPr>
        <w:t>If the Grantee</w:t>
      </w:r>
      <w:r w:rsidR="00B17462">
        <w:rPr>
          <w:rFonts w:eastAsia="Calibri"/>
        </w:rPr>
        <w:t>:</w:t>
      </w:r>
    </w:p>
    <w:p w14:paraId="67D22340" w14:textId="3CDD35F8" w:rsidR="00CD2CB9" w:rsidRDefault="00B17462" w:rsidP="0020666F">
      <w:pPr>
        <w:widowControl w:val="0"/>
        <w:spacing w:before="200" w:after="0" w:line="240" w:lineRule="auto"/>
        <w:ind w:left="550"/>
        <w:rPr>
          <w:rFonts w:eastAsia="Calibri"/>
        </w:rPr>
      </w:pPr>
      <w:r>
        <w:rPr>
          <w:rFonts w:eastAsia="Calibri"/>
        </w:rPr>
        <w:t xml:space="preserve">(a) </w:t>
      </w:r>
      <w:r w:rsidR="00CD2CB9" w:rsidRPr="00CD2CB9">
        <w:rPr>
          <w:rFonts w:eastAsia="Calibri"/>
        </w:rPr>
        <w:t>remedies the non-compliance</w:t>
      </w:r>
      <w:r w:rsidR="00125242">
        <w:rPr>
          <w:rFonts w:eastAsia="Calibri"/>
        </w:rPr>
        <w:t xml:space="preserve"> or inability</w:t>
      </w:r>
      <w:r w:rsidR="00CD2CB9" w:rsidRPr="00CD2CB9">
        <w:rPr>
          <w:rFonts w:eastAsia="Calibri"/>
        </w:rPr>
        <w:t xml:space="preserve"> specified in the no</w:t>
      </w:r>
      <w:r>
        <w:rPr>
          <w:rFonts w:eastAsia="Calibri"/>
        </w:rPr>
        <w:t xml:space="preserve">tice </w:t>
      </w:r>
      <w:r w:rsidR="00680EB9">
        <w:rPr>
          <w:rFonts w:eastAsia="Calibri"/>
        </w:rPr>
        <w:t xml:space="preserve">to the Commonwealth’s reasonable </w:t>
      </w:r>
      <w:r w:rsidR="00680EB9">
        <w:rPr>
          <w:rFonts w:eastAsia="Calibri"/>
        </w:rPr>
        <w:lastRenderedPageBreak/>
        <w:t>satisfaction</w:t>
      </w:r>
      <w:r w:rsidR="00CD2CB9" w:rsidRPr="00CD2CB9">
        <w:rPr>
          <w:rFonts w:eastAsia="Calibri"/>
        </w:rPr>
        <w:t>,</w:t>
      </w:r>
      <w:r w:rsidR="00125242">
        <w:rPr>
          <w:rFonts w:eastAsia="Calibri"/>
        </w:rPr>
        <w:t xml:space="preserve"> or the Commonwealth reasonably concludes that the concern is </w:t>
      </w:r>
      <w:r w:rsidR="000C694A">
        <w:rPr>
          <w:rFonts w:eastAsia="Calibri"/>
        </w:rPr>
        <w:t>unsubstantiated,</w:t>
      </w:r>
      <w:r w:rsidR="00CD2CB9" w:rsidRPr="00CD2CB9">
        <w:rPr>
          <w:rFonts w:eastAsia="Calibri"/>
        </w:rPr>
        <w:t xml:space="preserve"> the Commonwealth </w:t>
      </w:r>
      <w:r w:rsidR="00CF6700">
        <w:rPr>
          <w:rFonts w:eastAsia="Calibri"/>
        </w:rPr>
        <w:t>may</w:t>
      </w:r>
      <w:r w:rsidR="00CD2CB9" w:rsidRPr="00CD2CB9">
        <w:rPr>
          <w:rFonts w:eastAsia="Calibri"/>
        </w:rPr>
        <w:t xml:space="preserve"> direct the Grantee to rec</w:t>
      </w:r>
      <w:r w:rsidR="00CF6700">
        <w:rPr>
          <w:rFonts w:eastAsia="Calibri"/>
        </w:rPr>
        <w:t>ommence performing the Activity; or</w:t>
      </w:r>
    </w:p>
    <w:p w14:paraId="039F2FE3" w14:textId="112A35E7" w:rsidR="0024452D" w:rsidRPr="0024452D" w:rsidRDefault="00CF6700" w:rsidP="0020666F">
      <w:pPr>
        <w:widowControl w:val="0"/>
        <w:spacing w:before="200" w:after="0" w:line="240" w:lineRule="auto"/>
        <w:ind w:left="550"/>
        <w:rPr>
          <w:rFonts w:eastAsia="Calibri"/>
        </w:rPr>
      </w:pPr>
      <w:r>
        <w:rPr>
          <w:rFonts w:eastAsia="Calibri"/>
        </w:rPr>
        <w:t>(b)</w:t>
      </w:r>
      <w:r w:rsidR="0024452D" w:rsidRPr="0024452D">
        <w:rPr>
          <w:rFonts w:eastAsia="Calibri"/>
        </w:rPr>
        <w:t xml:space="preserve"> fails to remedy the non-compliance</w:t>
      </w:r>
      <w:r w:rsidR="00125242">
        <w:rPr>
          <w:rFonts w:eastAsia="Calibri"/>
        </w:rPr>
        <w:t xml:space="preserve"> or inability</w:t>
      </w:r>
      <w:r w:rsidR="0024452D" w:rsidRPr="0024452D">
        <w:rPr>
          <w:rFonts w:eastAsia="Calibri"/>
        </w:rPr>
        <w:t xml:space="preserve"> within th</w:t>
      </w:r>
      <w:r w:rsidR="00CD2CB9">
        <w:rPr>
          <w:rFonts w:eastAsia="Calibri"/>
        </w:rPr>
        <w:t>e</w:t>
      </w:r>
      <w:r w:rsidR="0024452D" w:rsidRPr="0024452D">
        <w:rPr>
          <w:rFonts w:eastAsia="Calibri"/>
        </w:rPr>
        <w:t xml:space="preserve"> time specified,</w:t>
      </w:r>
      <w:r w:rsidR="000C694A">
        <w:rPr>
          <w:rFonts w:eastAsia="Calibri"/>
        </w:rPr>
        <w:t xml:space="preserve"> or the Commonwealth reasonably concludes that the concern is</w:t>
      </w:r>
      <w:r w:rsidR="006C640F">
        <w:rPr>
          <w:rFonts w:eastAsia="Calibri"/>
        </w:rPr>
        <w:t xml:space="preserve"> likely to be</w:t>
      </w:r>
      <w:r w:rsidR="000C694A">
        <w:rPr>
          <w:rFonts w:eastAsia="Calibri"/>
        </w:rPr>
        <w:t xml:space="preserve"> substantiated,</w:t>
      </w:r>
      <w:r w:rsidR="0024452D" w:rsidRPr="0024452D">
        <w:rPr>
          <w:rFonts w:eastAsia="Calibri"/>
        </w:rPr>
        <w:t xml:space="preserve"> the Commonwealth may </w:t>
      </w:r>
      <w:r w:rsidR="001301FE">
        <w:rPr>
          <w:rFonts w:eastAsia="Calibri"/>
        </w:rPr>
        <w:t xml:space="preserve">reduce the scope of the Agreement in accordance with clause </w:t>
      </w:r>
      <w:r w:rsidR="00640E4E">
        <w:rPr>
          <w:rFonts w:eastAsia="Calibri"/>
        </w:rPr>
        <w:t>22</w:t>
      </w:r>
      <w:r w:rsidR="001301FE">
        <w:rPr>
          <w:rFonts w:eastAsia="Calibri"/>
        </w:rPr>
        <w:t xml:space="preserve">.1 or </w:t>
      </w:r>
      <w:r w:rsidR="0024452D" w:rsidRPr="0024452D">
        <w:rPr>
          <w:rFonts w:eastAsia="Calibri"/>
        </w:rPr>
        <w:t xml:space="preserve">terminate the Agreement immediately by giving a second notice in accordance with clause </w:t>
      </w:r>
      <w:r w:rsidR="00640E4E">
        <w:rPr>
          <w:rFonts w:eastAsia="Calibri"/>
        </w:rPr>
        <w:t>22</w:t>
      </w:r>
      <w:r w:rsidR="0024452D" w:rsidRPr="0024452D">
        <w:rPr>
          <w:rFonts w:eastAsia="Calibri"/>
        </w:rPr>
        <w:t xml:space="preserve">.3. </w:t>
      </w:r>
    </w:p>
    <w:p w14:paraId="0CFCBE95" w14:textId="62977E08" w:rsidR="0024452D" w:rsidRPr="0024452D" w:rsidRDefault="00640E4E" w:rsidP="0020666F">
      <w:pPr>
        <w:widowControl w:val="0"/>
        <w:spacing w:before="200" w:after="0" w:line="240" w:lineRule="auto"/>
        <w:rPr>
          <w:rFonts w:eastAsia="Calibri"/>
          <w:u w:val="single"/>
        </w:rPr>
      </w:pPr>
      <w:r>
        <w:rPr>
          <w:rFonts w:eastAsia="Calibri"/>
          <w:u w:val="single"/>
        </w:rPr>
        <w:t>22</w:t>
      </w:r>
      <w:r w:rsidR="0024452D" w:rsidRPr="0024452D">
        <w:rPr>
          <w:rFonts w:eastAsia="Calibri"/>
          <w:u w:val="single"/>
        </w:rPr>
        <w:t>.3 Termination for fault</w:t>
      </w:r>
    </w:p>
    <w:p w14:paraId="5728068F" w14:textId="22BC775D" w:rsidR="0024452D" w:rsidRPr="0024452D" w:rsidRDefault="00640E4E" w:rsidP="0020666F">
      <w:pPr>
        <w:spacing w:before="200" w:after="0" w:line="240" w:lineRule="auto"/>
        <w:rPr>
          <w:rFonts w:eastAsia="Calibri"/>
        </w:rPr>
      </w:pPr>
      <w:r>
        <w:rPr>
          <w:rFonts w:eastAsia="Calibri"/>
        </w:rPr>
        <w:t>22</w:t>
      </w:r>
      <w:r w:rsidR="0024452D" w:rsidRPr="0024452D">
        <w:rPr>
          <w:rFonts w:eastAsia="Calibri"/>
        </w:rPr>
        <w:t>.3.1 The Commonwealth may terminate this Agreement by notice where the Grantee has:</w:t>
      </w:r>
    </w:p>
    <w:p w14:paraId="35909123" w14:textId="1213D9E5" w:rsidR="0024452D" w:rsidRPr="0024452D" w:rsidRDefault="0024452D" w:rsidP="0020666F">
      <w:pPr>
        <w:widowControl w:val="0"/>
        <w:spacing w:before="200" w:after="0" w:line="240" w:lineRule="auto"/>
        <w:ind w:left="550"/>
        <w:rPr>
          <w:rFonts w:eastAsia="Calibri"/>
        </w:rPr>
      </w:pPr>
      <w:r w:rsidRPr="0024452D">
        <w:rPr>
          <w:rFonts w:eastAsia="Calibri"/>
        </w:rPr>
        <w:t>(a) failed to comply with an obligation under this Agreement and the Commonwealth believes that the non-compliance is incapable of remedy</w:t>
      </w:r>
      <w:r w:rsidR="00D847CF" w:rsidRPr="00D847CF">
        <w:rPr>
          <w:rFonts w:eastAsia="Calibri"/>
        </w:rPr>
        <w:t xml:space="preserve"> </w:t>
      </w:r>
      <w:r w:rsidR="00D847CF">
        <w:rPr>
          <w:rFonts w:eastAsia="Calibri"/>
        </w:rPr>
        <w:t xml:space="preserve">or </w:t>
      </w:r>
      <w:r w:rsidR="00103B84">
        <w:rPr>
          <w:rFonts w:eastAsia="Calibri"/>
        </w:rPr>
        <w:t>where</w:t>
      </w:r>
      <w:r w:rsidR="00D847CF">
        <w:rPr>
          <w:rFonts w:eastAsia="Calibri"/>
        </w:rPr>
        <w:t xml:space="preserve"> clause </w:t>
      </w:r>
      <w:r w:rsidR="00640E4E">
        <w:rPr>
          <w:rFonts w:eastAsia="Calibri"/>
        </w:rPr>
        <w:t>22</w:t>
      </w:r>
      <w:r w:rsidR="00D847CF">
        <w:rPr>
          <w:rFonts w:eastAsia="Calibri"/>
        </w:rPr>
        <w:t>.2</w:t>
      </w:r>
      <w:r w:rsidR="00103B84">
        <w:rPr>
          <w:rFonts w:eastAsia="Calibri"/>
        </w:rPr>
        <w:t>.2</w:t>
      </w:r>
      <w:r w:rsidR="00640E4E">
        <w:rPr>
          <w:rFonts w:eastAsia="Calibri"/>
        </w:rPr>
        <w:t>(</w:t>
      </w:r>
      <w:r w:rsidR="00103B84">
        <w:rPr>
          <w:rFonts w:eastAsia="Calibri"/>
        </w:rPr>
        <w:t>b</w:t>
      </w:r>
      <w:r w:rsidR="00640E4E">
        <w:rPr>
          <w:rFonts w:eastAsia="Calibri"/>
        </w:rPr>
        <w:t>)</w:t>
      </w:r>
      <w:r w:rsidR="00103B84">
        <w:rPr>
          <w:rFonts w:eastAsia="Calibri"/>
        </w:rPr>
        <w:t xml:space="preserve"> </w:t>
      </w:r>
      <w:proofErr w:type="gramStart"/>
      <w:r w:rsidR="00103B84">
        <w:rPr>
          <w:rFonts w:eastAsia="Calibri"/>
        </w:rPr>
        <w:t>applies</w:t>
      </w:r>
      <w:r w:rsidRPr="0024452D">
        <w:rPr>
          <w:rFonts w:eastAsia="Calibri"/>
        </w:rPr>
        <w:t>;</w:t>
      </w:r>
      <w:proofErr w:type="gramEnd"/>
      <w:r w:rsidRPr="0024452D">
        <w:rPr>
          <w:rFonts w:eastAsia="Calibri"/>
        </w:rPr>
        <w:t xml:space="preserve"> </w:t>
      </w:r>
    </w:p>
    <w:p w14:paraId="061CC8DB" w14:textId="77777777" w:rsidR="0024452D" w:rsidRPr="0024452D" w:rsidRDefault="0024452D" w:rsidP="0020666F">
      <w:pPr>
        <w:widowControl w:val="0"/>
        <w:spacing w:before="200" w:after="0" w:line="240" w:lineRule="auto"/>
        <w:ind w:left="550"/>
        <w:rPr>
          <w:rFonts w:eastAsia="Calibri"/>
        </w:rPr>
      </w:pPr>
      <w:r w:rsidRPr="0024452D">
        <w:rPr>
          <w:rFonts w:eastAsia="Calibri"/>
        </w:rPr>
        <w:t xml:space="preserve">(b) provided false or misleading statements in relation to the Grant; or </w:t>
      </w:r>
    </w:p>
    <w:p w14:paraId="7F51B28D" w14:textId="1804CFFE" w:rsidR="0024452D" w:rsidRDefault="0024452D" w:rsidP="0020666F">
      <w:pPr>
        <w:widowControl w:val="0"/>
        <w:spacing w:before="200" w:after="0" w:line="240" w:lineRule="auto"/>
        <w:ind w:left="550"/>
        <w:rPr>
          <w:rFonts w:eastAsia="Calibri"/>
        </w:rPr>
      </w:pPr>
      <w:r w:rsidRPr="0024452D">
        <w:rPr>
          <w:rFonts w:eastAsia="Calibri"/>
        </w:rPr>
        <w:t xml:space="preserve">(c) become bankrupt or insolvent, </w:t>
      </w:r>
      <w:proofErr w:type="gramStart"/>
      <w:r w:rsidRPr="0024452D">
        <w:rPr>
          <w:rFonts w:eastAsia="Calibri"/>
        </w:rPr>
        <w:t>entered into</w:t>
      </w:r>
      <w:proofErr w:type="gramEnd"/>
      <w:r w:rsidRPr="0024452D">
        <w:rPr>
          <w:rFonts w:eastAsia="Calibri"/>
        </w:rPr>
        <w:t xml:space="preserve"> a scheme of arrangement with creditors, or come under any form of external administration.</w:t>
      </w:r>
    </w:p>
    <w:p w14:paraId="75802489" w14:textId="60A29694" w:rsidR="00716B44" w:rsidRPr="0024452D" w:rsidRDefault="0008374F" w:rsidP="0020666F">
      <w:pPr>
        <w:spacing w:before="200" w:after="0" w:line="240" w:lineRule="auto"/>
        <w:rPr>
          <w:rFonts w:eastAsia="Calibri"/>
        </w:rPr>
      </w:pPr>
      <w:r>
        <w:rPr>
          <w:rFonts w:eastAsia="Calibri"/>
        </w:rPr>
        <w:t>22</w:t>
      </w:r>
      <w:r w:rsidR="00716B44">
        <w:rPr>
          <w:rFonts w:eastAsia="Calibri"/>
        </w:rPr>
        <w:t>.3</w:t>
      </w:r>
      <w:r w:rsidR="00716B44" w:rsidRPr="0024452D">
        <w:rPr>
          <w:rFonts w:eastAsia="Calibri"/>
        </w:rPr>
        <w:t xml:space="preserve">.2 The Grantee </w:t>
      </w:r>
      <w:proofErr w:type="gramStart"/>
      <w:r w:rsidR="00716B44" w:rsidRPr="0024452D">
        <w:rPr>
          <w:rFonts w:eastAsia="Calibri"/>
        </w:rPr>
        <w:t>agrees,</w:t>
      </w:r>
      <w:proofErr w:type="gramEnd"/>
      <w:r w:rsidR="00716B44" w:rsidRPr="0024452D">
        <w:rPr>
          <w:rFonts w:eastAsia="Calibri"/>
        </w:rPr>
        <w:t xml:space="preserve"> on receipt of the notice of </w:t>
      </w:r>
      <w:r w:rsidR="00716B44">
        <w:rPr>
          <w:rFonts w:eastAsia="Calibri"/>
        </w:rPr>
        <w:t>termination</w:t>
      </w:r>
      <w:r w:rsidR="00716B44" w:rsidRPr="0024452D">
        <w:rPr>
          <w:rFonts w:eastAsia="Calibri"/>
        </w:rPr>
        <w:t>, to:</w:t>
      </w:r>
    </w:p>
    <w:p w14:paraId="50069F31" w14:textId="6D962B2E" w:rsidR="00716B44" w:rsidRPr="0024452D" w:rsidRDefault="00716B44" w:rsidP="0020666F">
      <w:pPr>
        <w:widowControl w:val="0"/>
        <w:spacing w:before="200" w:after="0" w:line="240" w:lineRule="auto"/>
        <w:ind w:left="550"/>
        <w:rPr>
          <w:rFonts w:eastAsia="Calibri"/>
        </w:rPr>
      </w:pPr>
      <w:r w:rsidRPr="0024452D">
        <w:rPr>
          <w:rFonts w:eastAsia="Calibri"/>
        </w:rPr>
        <w:t xml:space="preserve">(a) stop the performance of the Grantee’s </w:t>
      </w:r>
      <w:proofErr w:type="gramStart"/>
      <w:r w:rsidRPr="0024452D">
        <w:rPr>
          <w:rFonts w:eastAsia="Calibri"/>
        </w:rPr>
        <w:t>obligations;</w:t>
      </w:r>
      <w:proofErr w:type="gramEnd"/>
    </w:p>
    <w:p w14:paraId="4DCC616B" w14:textId="3C6D771E" w:rsidR="00716B44" w:rsidRPr="0024452D" w:rsidRDefault="00716B44" w:rsidP="0020666F">
      <w:pPr>
        <w:widowControl w:val="0"/>
        <w:spacing w:before="200" w:after="0" w:line="240" w:lineRule="auto"/>
        <w:ind w:left="550"/>
        <w:rPr>
          <w:rFonts w:eastAsia="Calibri"/>
        </w:rPr>
      </w:pPr>
      <w:r w:rsidRPr="0024452D">
        <w:rPr>
          <w:rFonts w:eastAsia="Calibri"/>
        </w:rPr>
        <w:t xml:space="preserve">(b) take all available steps to minimise loss resulting from the </w:t>
      </w:r>
      <w:r>
        <w:rPr>
          <w:rFonts w:eastAsia="Calibri"/>
        </w:rPr>
        <w:t>termination; and</w:t>
      </w:r>
    </w:p>
    <w:p w14:paraId="168BF47B" w14:textId="44B15B22" w:rsidR="00716B44" w:rsidRPr="00102782" w:rsidRDefault="00103B84" w:rsidP="0020666F">
      <w:pPr>
        <w:widowControl w:val="0"/>
        <w:spacing w:before="200" w:after="0" w:line="240" w:lineRule="auto"/>
        <w:ind w:left="550"/>
        <w:rPr>
          <w:rFonts w:eastAsia="Calibri"/>
        </w:rPr>
      </w:pPr>
      <w:r>
        <w:rPr>
          <w:rFonts w:eastAsia="Calibri"/>
        </w:rPr>
        <w:t>(c</w:t>
      </w:r>
      <w:r w:rsidR="00716B44" w:rsidRPr="0024452D">
        <w:rPr>
          <w:rFonts w:eastAsia="Calibri"/>
        </w:rPr>
        <w:t xml:space="preserve">) </w:t>
      </w:r>
      <w:r w:rsidR="00EA5897">
        <w:rPr>
          <w:rFonts w:eastAsia="Calibri"/>
        </w:rPr>
        <w:t>report on</w:t>
      </w:r>
      <w:r w:rsidR="00D2166F">
        <w:rPr>
          <w:rFonts w:eastAsia="Calibri"/>
        </w:rPr>
        <w:t>,</w:t>
      </w:r>
      <w:r w:rsidR="00EA5897">
        <w:rPr>
          <w:rFonts w:eastAsia="Calibri"/>
        </w:rPr>
        <w:t xml:space="preserve"> and </w:t>
      </w:r>
      <w:r w:rsidR="00716B44" w:rsidRPr="0024452D">
        <w:rPr>
          <w:rFonts w:eastAsia="Calibri"/>
        </w:rPr>
        <w:t>return any part of</w:t>
      </w:r>
      <w:r w:rsidR="00D2166F">
        <w:rPr>
          <w:rFonts w:eastAsia="Calibri"/>
        </w:rPr>
        <w:t>,</w:t>
      </w:r>
      <w:r w:rsidR="00716B44" w:rsidRPr="0024452D">
        <w:rPr>
          <w:rFonts w:eastAsia="Calibri"/>
        </w:rPr>
        <w:t xml:space="preserve"> the Grant to the Commonwealth</w:t>
      </w:r>
      <w:r>
        <w:rPr>
          <w:rFonts w:eastAsia="Calibri"/>
        </w:rPr>
        <w:t>,</w:t>
      </w:r>
      <w:r w:rsidR="00716B44" w:rsidRPr="0024452D">
        <w:rPr>
          <w:rFonts w:eastAsia="Calibri"/>
        </w:rPr>
        <w:t xml:space="preserve"> or otherwise deal with the Grant</w:t>
      </w:r>
      <w:r>
        <w:rPr>
          <w:rFonts w:eastAsia="Calibri"/>
        </w:rPr>
        <w:t>,</w:t>
      </w:r>
      <w:r w:rsidR="00716B44" w:rsidRPr="0024452D">
        <w:rPr>
          <w:rFonts w:eastAsia="Calibri"/>
        </w:rPr>
        <w:t xml:space="preserve"> as directed by the Commonwealth. </w:t>
      </w:r>
    </w:p>
    <w:p w14:paraId="7C3BD04B" w14:textId="2510E351" w:rsidR="0024452D" w:rsidRPr="00214983" w:rsidRDefault="009C386E" w:rsidP="0020666F">
      <w:pPr>
        <w:pStyle w:val="Style1"/>
        <w:spacing w:line="240" w:lineRule="auto"/>
        <w:outlineLvl w:val="9"/>
      </w:pPr>
      <w:r w:rsidRPr="00214983">
        <w:t>2</w:t>
      </w:r>
      <w:r w:rsidR="0008374F">
        <w:t>3</w:t>
      </w:r>
      <w:r w:rsidR="0024452D" w:rsidRPr="00214983">
        <w:t>. Cancellation or reduction for convenience</w:t>
      </w:r>
    </w:p>
    <w:p w14:paraId="1DB2BDDE" w14:textId="109C25D8" w:rsidR="0024452D" w:rsidRPr="0024452D" w:rsidRDefault="009C386E" w:rsidP="0020666F">
      <w:pPr>
        <w:spacing w:before="200" w:after="0" w:line="240" w:lineRule="auto"/>
        <w:rPr>
          <w:rFonts w:eastAsia="Calibri"/>
        </w:rPr>
      </w:pPr>
      <w:r>
        <w:rPr>
          <w:rFonts w:eastAsia="Calibri"/>
        </w:rPr>
        <w:t>2</w:t>
      </w:r>
      <w:r w:rsidR="0008374F">
        <w:rPr>
          <w:rFonts w:eastAsia="Calibri"/>
        </w:rPr>
        <w:t>3</w:t>
      </w:r>
      <w:r w:rsidR="0024452D" w:rsidRPr="0024452D">
        <w:rPr>
          <w:rFonts w:eastAsia="Calibri"/>
        </w:rPr>
        <w:t xml:space="preserve">.1 </w:t>
      </w:r>
      <w:bookmarkStart w:id="55" w:name="_Hlk65430906"/>
      <w:r w:rsidR="00941519">
        <w:rPr>
          <w:rFonts w:eastAsia="Calibri"/>
        </w:rPr>
        <w:t>in addition to any other rights it has under the Agreement, t</w:t>
      </w:r>
      <w:r w:rsidR="0024452D" w:rsidRPr="0024452D">
        <w:rPr>
          <w:rFonts w:eastAsia="Calibri"/>
        </w:rPr>
        <w:t>he Commonwealth may</w:t>
      </w:r>
      <w:r w:rsidR="00E35576">
        <w:rPr>
          <w:rFonts w:eastAsia="Calibri"/>
        </w:rPr>
        <w:t xml:space="preserve">, </w:t>
      </w:r>
      <w:r w:rsidR="00941519">
        <w:rPr>
          <w:rFonts w:eastAsia="Calibri"/>
        </w:rPr>
        <w:t xml:space="preserve">at any time and </w:t>
      </w:r>
      <w:r w:rsidR="00E35576">
        <w:rPr>
          <w:rFonts w:eastAsia="Calibri"/>
        </w:rPr>
        <w:t xml:space="preserve">in its absolute discretion, </w:t>
      </w:r>
      <w:r w:rsidR="0024452D" w:rsidRPr="0024452D">
        <w:rPr>
          <w:rFonts w:eastAsia="Calibri"/>
        </w:rPr>
        <w:t xml:space="preserve">cancel or reduce the scope of this Agreement by </w:t>
      </w:r>
      <w:r w:rsidR="00941519">
        <w:rPr>
          <w:rFonts w:eastAsia="Calibri"/>
        </w:rPr>
        <w:t xml:space="preserve">written </w:t>
      </w:r>
      <w:r w:rsidR="0024452D" w:rsidRPr="0024452D">
        <w:rPr>
          <w:rFonts w:eastAsia="Calibri"/>
        </w:rPr>
        <w:t>notice</w:t>
      </w:r>
      <w:r w:rsidR="00941519">
        <w:rPr>
          <w:rFonts w:eastAsia="Calibri"/>
        </w:rPr>
        <w:t xml:space="preserve"> to the Grantee.  </w:t>
      </w:r>
    </w:p>
    <w:p w14:paraId="153B56B7" w14:textId="2D001136" w:rsidR="0024452D" w:rsidRPr="0024452D" w:rsidRDefault="009C386E" w:rsidP="0020666F">
      <w:pPr>
        <w:spacing w:before="200" w:after="0" w:line="240" w:lineRule="auto"/>
        <w:rPr>
          <w:rFonts w:eastAsia="Calibri"/>
        </w:rPr>
      </w:pPr>
      <w:r>
        <w:rPr>
          <w:rFonts w:eastAsia="Calibri"/>
        </w:rPr>
        <w:t>2</w:t>
      </w:r>
      <w:r w:rsidR="0008374F">
        <w:rPr>
          <w:rFonts w:eastAsia="Calibri"/>
        </w:rPr>
        <w:t>3</w:t>
      </w:r>
      <w:r w:rsidR="0024452D" w:rsidRPr="0024452D">
        <w:rPr>
          <w:rFonts w:eastAsia="Calibri"/>
        </w:rPr>
        <w:t>.2 On receipt of a notice of reduction or cancellation under this clause, the Grantee agrees to:</w:t>
      </w:r>
    </w:p>
    <w:p w14:paraId="207A61C8" w14:textId="0CF3B8A3" w:rsidR="0024452D" w:rsidRPr="0024452D" w:rsidRDefault="0024452D" w:rsidP="0020666F">
      <w:pPr>
        <w:widowControl w:val="0"/>
        <w:spacing w:before="200" w:after="0" w:line="240" w:lineRule="auto"/>
        <w:ind w:left="550"/>
        <w:rPr>
          <w:rFonts w:eastAsia="Calibri"/>
        </w:rPr>
      </w:pPr>
      <w:r w:rsidRPr="0024452D">
        <w:rPr>
          <w:rFonts w:eastAsia="Calibri"/>
        </w:rPr>
        <w:t xml:space="preserve">(a) stop or reduce the performance of the Grantee's obligations as specified in the </w:t>
      </w:r>
      <w:proofErr w:type="gramStart"/>
      <w:r w:rsidRPr="0024452D">
        <w:rPr>
          <w:rFonts w:eastAsia="Calibri"/>
        </w:rPr>
        <w:t>notice;</w:t>
      </w:r>
      <w:proofErr w:type="gramEnd"/>
      <w:r w:rsidRPr="0024452D">
        <w:rPr>
          <w:rFonts w:eastAsia="Calibri"/>
        </w:rPr>
        <w:t xml:space="preserve"> </w:t>
      </w:r>
    </w:p>
    <w:p w14:paraId="1205EB15" w14:textId="7CFEEB20" w:rsidR="0024452D" w:rsidRPr="0024452D" w:rsidRDefault="0024452D" w:rsidP="0020666F">
      <w:pPr>
        <w:widowControl w:val="0"/>
        <w:spacing w:before="200" w:after="0" w:line="240" w:lineRule="auto"/>
        <w:ind w:left="550"/>
        <w:rPr>
          <w:rFonts w:eastAsia="Calibri"/>
        </w:rPr>
      </w:pPr>
      <w:r w:rsidRPr="0024452D">
        <w:rPr>
          <w:rFonts w:eastAsia="Calibri"/>
        </w:rPr>
        <w:t xml:space="preserve">(b) take all available steps to minimise loss resulting from that reduction or </w:t>
      </w:r>
      <w:proofErr w:type="gramStart"/>
      <w:r w:rsidRPr="0024452D">
        <w:rPr>
          <w:rFonts w:eastAsia="Calibri"/>
        </w:rPr>
        <w:t>cancellation;</w:t>
      </w:r>
      <w:proofErr w:type="gramEnd"/>
      <w:r w:rsidRPr="0024452D">
        <w:rPr>
          <w:rFonts w:eastAsia="Calibri"/>
        </w:rPr>
        <w:t xml:space="preserve"> </w:t>
      </w:r>
    </w:p>
    <w:p w14:paraId="08184BAA" w14:textId="779C9AF4" w:rsidR="0024452D" w:rsidRPr="0024452D" w:rsidRDefault="0024452D" w:rsidP="0020666F">
      <w:pPr>
        <w:widowControl w:val="0"/>
        <w:spacing w:before="200" w:after="0" w:line="240" w:lineRule="auto"/>
        <w:ind w:left="550"/>
        <w:rPr>
          <w:rFonts w:eastAsia="Calibri"/>
        </w:rPr>
      </w:pPr>
      <w:r w:rsidRPr="0024452D">
        <w:rPr>
          <w:rFonts w:eastAsia="Calibri"/>
        </w:rPr>
        <w:t>(c) continue performing any part of the Activity</w:t>
      </w:r>
      <w:r w:rsidR="00CF6700">
        <w:rPr>
          <w:rFonts w:eastAsia="Calibri"/>
        </w:rPr>
        <w:t xml:space="preserve"> or the Agreement</w:t>
      </w:r>
      <w:r w:rsidRPr="0024452D">
        <w:rPr>
          <w:rFonts w:eastAsia="Calibri"/>
        </w:rPr>
        <w:t xml:space="preserve"> not affected by the notice if requested to do so by the Commonwealth;</w:t>
      </w:r>
      <w:r w:rsidR="00760485">
        <w:rPr>
          <w:rFonts w:eastAsia="Calibri"/>
        </w:rPr>
        <w:t xml:space="preserve"> and</w:t>
      </w:r>
    </w:p>
    <w:p w14:paraId="271B73BA" w14:textId="7B3CAC33" w:rsidR="0024452D" w:rsidRPr="0024452D" w:rsidRDefault="0024452D" w:rsidP="0020666F">
      <w:pPr>
        <w:widowControl w:val="0"/>
        <w:spacing w:before="200" w:after="0" w:line="240" w:lineRule="auto"/>
        <w:ind w:left="550"/>
        <w:rPr>
          <w:rFonts w:eastAsia="Calibri"/>
        </w:rPr>
      </w:pPr>
      <w:r w:rsidRPr="0024452D">
        <w:rPr>
          <w:rFonts w:eastAsia="Calibri"/>
        </w:rPr>
        <w:t xml:space="preserve">(d) </w:t>
      </w:r>
      <w:r w:rsidR="0071484A">
        <w:rPr>
          <w:rFonts w:eastAsia="Calibri"/>
        </w:rPr>
        <w:t>report on</w:t>
      </w:r>
      <w:r w:rsidR="005C0883">
        <w:rPr>
          <w:rFonts w:eastAsia="Calibri"/>
        </w:rPr>
        <w:t>,</w:t>
      </w:r>
      <w:r w:rsidR="0071484A">
        <w:rPr>
          <w:rFonts w:eastAsia="Calibri"/>
        </w:rPr>
        <w:t xml:space="preserve"> and </w:t>
      </w:r>
      <w:r w:rsidRPr="0024452D">
        <w:rPr>
          <w:rFonts w:eastAsia="Calibri"/>
        </w:rPr>
        <w:t>return any part of</w:t>
      </w:r>
      <w:r w:rsidR="005C0883">
        <w:rPr>
          <w:rFonts w:eastAsia="Calibri"/>
        </w:rPr>
        <w:t>,</w:t>
      </w:r>
      <w:r w:rsidRPr="0024452D">
        <w:rPr>
          <w:rFonts w:eastAsia="Calibri"/>
        </w:rPr>
        <w:t xml:space="preserve"> the Grant to the Commonwealth, or otherwise deal with the Grant, as directed by the Commonwealth. </w:t>
      </w:r>
    </w:p>
    <w:p w14:paraId="63337E89" w14:textId="21CB9351" w:rsidR="0024452D" w:rsidRPr="0024452D" w:rsidRDefault="009C386E" w:rsidP="0020666F">
      <w:pPr>
        <w:spacing w:before="200" w:after="0" w:line="240" w:lineRule="auto"/>
        <w:rPr>
          <w:rFonts w:eastAsia="Calibri"/>
        </w:rPr>
      </w:pPr>
      <w:r>
        <w:rPr>
          <w:rFonts w:eastAsia="Calibri"/>
        </w:rPr>
        <w:t>2</w:t>
      </w:r>
      <w:r w:rsidR="0008374F">
        <w:rPr>
          <w:rFonts w:eastAsia="Calibri"/>
        </w:rPr>
        <w:t>3</w:t>
      </w:r>
      <w:r w:rsidR="0024452D" w:rsidRPr="0024452D">
        <w:rPr>
          <w:rFonts w:eastAsia="Calibri"/>
        </w:rPr>
        <w:t>.3 In the event of reduction or cancellation under this clause, the Commonwealth will be liable only to:</w:t>
      </w:r>
    </w:p>
    <w:p w14:paraId="498A310D" w14:textId="77777777" w:rsidR="0024452D" w:rsidRPr="0024452D" w:rsidRDefault="0024452D" w:rsidP="0020666F">
      <w:pPr>
        <w:widowControl w:val="0"/>
        <w:spacing w:before="200" w:after="0" w:line="240" w:lineRule="auto"/>
        <w:ind w:left="550"/>
        <w:rPr>
          <w:rFonts w:eastAsia="Calibri"/>
        </w:rPr>
      </w:pPr>
      <w:r w:rsidRPr="0024452D">
        <w:rPr>
          <w:rFonts w:eastAsia="Calibri"/>
        </w:rPr>
        <w:t>(a) pay any part of the Grant due and owing to the Grantee under this Agreement at the date of the notice; and</w:t>
      </w:r>
    </w:p>
    <w:p w14:paraId="55888D0C" w14:textId="71771333" w:rsidR="0024452D" w:rsidRPr="0024452D" w:rsidRDefault="0024452D" w:rsidP="0020666F">
      <w:pPr>
        <w:widowControl w:val="0"/>
        <w:spacing w:before="200" w:after="0" w:line="240" w:lineRule="auto"/>
        <w:ind w:left="550"/>
        <w:rPr>
          <w:rFonts w:eastAsia="Calibri"/>
        </w:rPr>
      </w:pPr>
      <w:r w:rsidRPr="0024452D">
        <w:rPr>
          <w:rFonts w:eastAsia="Calibri"/>
        </w:rPr>
        <w:t xml:space="preserve">(b) reimburse any reasonable </w:t>
      </w:r>
      <w:r w:rsidR="0071484A">
        <w:rPr>
          <w:rFonts w:eastAsia="Calibri"/>
        </w:rPr>
        <w:t xml:space="preserve">and substantiated </w:t>
      </w:r>
      <w:r w:rsidRPr="0024452D">
        <w:rPr>
          <w:rFonts w:eastAsia="Calibri"/>
        </w:rPr>
        <w:t xml:space="preserve">expenses the Grantee unavoidably incurs that relate directly and entirely to </w:t>
      </w:r>
      <w:r w:rsidR="00CD2CB9">
        <w:rPr>
          <w:rFonts w:eastAsia="Calibri"/>
        </w:rPr>
        <w:t xml:space="preserve">the reduction in scope or cancellation of </w:t>
      </w:r>
      <w:r w:rsidRPr="0024452D">
        <w:rPr>
          <w:rFonts w:eastAsia="Calibri"/>
        </w:rPr>
        <w:t xml:space="preserve">the </w:t>
      </w:r>
      <w:r w:rsidR="00CF6700">
        <w:rPr>
          <w:rFonts w:eastAsia="Calibri"/>
        </w:rPr>
        <w:t>Agreement</w:t>
      </w:r>
      <w:r w:rsidRPr="0024452D">
        <w:rPr>
          <w:rFonts w:eastAsia="Calibri"/>
        </w:rPr>
        <w:t>.</w:t>
      </w:r>
    </w:p>
    <w:p w14:paraId="061FAE40" w14:textId="2788E519" w:rsidR="00CF6700" w:rsidRDefault="0008374F" w:rsidP="0020666F">
      <w:pPr>
        <w:spacing w:before="200" w:after="0" w:line="240" w:lineRule="auto"/>
        <w:rPr>
          <w:rFonts w:eastAsia="Calibri"/>
        </w:rPr>
      </w:pPr>
      <w:r>
        <w:rPr>
          <w:rFonts w:eastAsia="Calibri"/>
        </w:rPr>
        <w:t>23</w:t>
      </w:r>
      <w:r w:rsidR="00CF6700">
        <w:rPr>
          <w:rFonts w:eastAsia="Calibri"/>
        </w:rPr>
        <w:t xml:space="preserve">.4 </w:t>
      </w:r>
      <w:r w:rsidR="00CF6700" w:rsidRPr="00CF6700">
        <w:rPr>
          <w:rFonts w:eastAsia="Calibri"/>
        </w:rPr>
        <w:t>In the event of reduction, the amount of the Grant will be reduced in proportion to the reduction in the scope of the Agreement</w:t>
      </w:r>
      <w:r w:rsidR="002A1186">
        <w:rPr>
          <w:rFonts w:eastAsia="Calibri"/>
        </w:rPr>
        <w:t>.</w:t>
      </w:r>
    </w:p>
    <w:p w14:paraId="7297F094" w14:textId="31CEB38A" w:rsidR="0024452D" w:rsidRPr="0024452D" w:rsidRDefault="0024452D" w:rsidP="0020666F">
      <w:pPr>
        <w:spacing w:before="200" w:after="0" w:line="240" w:lineRule="auto"/>
        <w:rPr>
          <w:rFonts w:eastAsia="Calibri"/>
        </w:rPr>
      </w:pPr>
      <w:r w:rsidRPr="0024452D">
        <w:rPr>
          <w:rFonts w:eastAsia="Calibri"/>
        </w:rPr>
        <w:t>2</w:t>
      </w:r>
      <w:r w:rsidR="0008374F">
        <w:rPr>
          <w:rFonts w:eastAsia="Calibri"/>
        </w:rPr>
        <w:t>3</w:t>
      </w:r>
      <w:r w:rsidRPr="0024452D">
        <w:rPr>
          <w:rFonts w:eastAsia="Calibri"/>
        </w:rPr>
        <w:t>.</w:t>
      </w:r>
      <w:r w:rsidR="002A1186">
        <w:rPr>
          <w:rFonts w:eastAsia="Calibri"/>
        </w:rPr>
        <w:t>5</w:t>
      </w:r>
      <w:r w:rsidRPr="0024452D">
        <w:rPr>
          <w:rFonts w:eastAsia="Calibri"/>
        </w:rPr>
        <w:t xml:space="preserve"> The Commonwealth’s liability to pay any amount under this clause is:</w:t>
      </w:r>
    </w:p>
    <w:p w14:paraId="49F55B32" w14:textId="77777777" w:rsidR="0024452D" w:rsidRPr="0024452D" w:rsidRDefault="0024452D" w:rsidP="0020666F">
      <w:pPr>
        <w:widowControl w:val="0"/>
        <w:spacing w:before="200" w:after="0" w:line="240" w:lineRule="auto"/>
        <w:ind w:left="550"/>
        <w:rPr>
          <w:rFonts w:eastAsia="Calibri"/>
        </w:rPr>
      </w:pPr>
      <w:r w:rsidRPr="0024452D">
        <w:rPr>
          <w:rFonts w:eastAsia="Calibri"/>
        </w:rPr>
        <w:lastRenderedPageBreak/>
        <w:t>(a) subject to the Grantee's compliance with this Agreement; and</w:t>
      </w:r>
    </w:p>
    <w:p w14:paraId="64B869B3" w14:textId="77777777" w:rsidR="0024452D" w:rsidRPr="0024452D" w:rsidRDefault="0024452D" w:rsidP="0020666F">
      <w:pPr>
        <w:widowControl w:val="0"/>
        <w:spacing w:before="200" w:after="0" w:line="240" w:lineRule="auto"/>
        <w:ind w:left="550"/>
        <w:rPr>
          <w:rFonts w:eastAsia="Calibri"/>
        </w:rPr>
      </w:pPr>
      <w:r w:rsidRPr="0024452D">
        <w:rPr>
          <w:rFonts w:eastAsia="Calibri"/>
        </w:rPr>
        <w:t>(b) limited to an amount that when added to all other amounts already paid under the Agreement will not exceed the total amount of the Grant.</w:t>
      </w:r>
    </w:p>
    <w:p w14:paraId="11BBDE62" w14:textId="774F1586" w:rsidR="0024452D" w:rsidRPr="0024452D" w:rsidRDefault="0024452D" w:rsidP="0020666F">
      <w:pPr>
        <w:spacing w:before="200" w:after="0" w:line="240" w:lineRule="auto"/>
        <w:rPr>
          <w:rFonts w:eastAsia="Calibri"/>
        </w:rPr>
      </w:pPr>
      <w:r w:rsidRPr="0024452D">
        <w:rPr>
          <w:rFonts w:eastAsia="Calibri"/>
        </w:rPr>
        <w:t>2</w:t>
      </w:r>
      <w:r w:rsidR="0008374F">
        <w:rPr>
          <w:rFonts w:eastAsia="Calibri"/>
        </w:rPr>
        <w:t>3</w:t>
      </w:r>
      <w:r w:rsidRPr="0024452D">
        <w:rPr>
          <w:rFonts w:eastAsia="Calibri"/>
        </w:rPr>
        <w:t>.</w:t>
      </w:r>
      <w:r w:rsidR="002A1186">
        <w:rPr>
          <w:rFonts w:eastAsia="Calibri"/>
        </w:rPr>
        <w:t>6</w:t>
      </w:r>
      <w:r w:rsidRPr="0024452D">
        <w:rPr>
          <w:rFonts w:eastAsia="Calibri"/>
        </w:rPr>
        <w:t xml:space="preserve"> The Grantee will not be entitled to compensation for loss of prospective profits or benefits that would have been conferred on the Grantee but for the cancellation or reduction in scope of the Agreement under clause 2</w:t>
      </w:r>
      <w:r w:rsidR="009C386E">
        <w:rPr>
          <w:rFonts w:eastAsia="Calibri"/>
        </w:rPr>
        <w:t>0</w:t>
      </w:r>
      <w:r w:rsidRPr="0024452D">
        <w:rPr>
          <w:rFonts w:eastAsia="Calibri"/>
        </w:rPr>
        <w:t>.1.</w:t>
      </w:r>
    </w:p>
    <w:p w14:paraId="6F4F0DB8" w14:textId="6CD41FFD" w:rsidR="0024452D" w:rsidRPr="0024452D" w:rsidRDefault="0024452D" w:rsidP="0020666F">
      <w:pPr>
        <w:spacing w:before="200" w:after="0" w:line="240" w:lineRule="auto"/>
        <w:rPr>
          <w:rFonts w:eastAsia="Calibri"/>
        </w:rPr>
      </w:pPr>
      <w:r w:rsidRPr="0024452D">
        <w:rPr>
          <w:rFonts w:eastAsia="Calibri"/>
        </w:rPr>
        <w:t>2</w:t>
      </w:r>
      <w:r w:rsidR="0008374F">
        <w:rPr>
          <w:rFonts w:eastAsia="Calibri"/>
        </w:rPr>
        <w:t>3</w:t>
      </w:r>
      <w:r w:rsidRPr="0024452D">
        <w:rPr>
          <w:rFonts w:eastAsia="Calibri"/>
        </w:rPr>
        <w:t>.</w:t>
      </w:r>
      <w:r w:rsidR="002A1186">
        <w:rPr>
          <w:rFonts w:eastAsia="Calibri"/>
        </w:rPr>
        <w:t>7</w:t>
      </w:r>
      <w:r w:rsidRPr="0024452D">
        <w:rPr>
          <w:rFonts w:eastAsia="Calibri"/>
        </w:rPr>
        <w:t xml:space="preserve"> The Commonwealth will act reasonably in exercising its rights under this clause.</w:t>
      </w:r>
    </w:p>
    <w:bookmarkEnd w:id="55"/>
    <w:p w14:paraId="187C7404" w14:textId="3450F7C9" w:rsidR="00B572B5" w:rsidRDefault="0024452D" w:rsidP="0020666F">
      <w:pPr>
        <w:pStyle w:val="Style1"/>
        <w:keepNext w:val="0"/>
        <w:keepLines w:val="0"/>
        <w:widowControl w:val="0"/>
        <w:spacing w:line="240" w:lineRule="auto"/>
        <w:outlineLvl w:val="9"/>
      </w:pPr>
      <w:r w:rsidRPr="00214983">
        <w:t>2</w:t>
      </w:r>
      <w:r w:rsidR="0008374F">
        <w:t>4</w:t>
      </w:r>
      <w:r w:rsidRPr="00214983">
        <w:t xml:space="preserve">. </w:t>
      </w:r>
      <w:r w:rsidR="005E51A9">
        <w:t>Force Majeure</w:t>
      </w:r>
    </w:p>
    <w:p w14:paraId="61C57C45" w14:textId="6DE64147" w:rsidR="005E51A9" w:rsidRPr="00D21850" w:rsidRDefault="00D372D2" w:rsidP="00D21850">
      <w:pPr>
        <w:spacing w:before="200" w:after="0" w:line="240" w:lineRule="auto"/>
        <w:rPr>
          <w:rFonts w:eastAsia="Calibri"/>
          <w:b/>
        </w:rPr>
      </w:pPr>
      <w:bookmarkStart w:id="56" w:name="_Toc39243126"/>
      <w:bookmarkStart w:id="57" w:name="_Toc57893190"/>
      <w:bookmarkStart w:id="58" w:name="_Toc62497266"/>
      <w:r w:rsidRPr="00D21850">
        <w:rPr>
          <w:rFonts w:eastAsia="Calibri"/>
        </w:rPr>
        <w:t>2</w:t>
      </w:r>
      <w:r w:rsidR="0008374F" w:rsidRPr="00D21850">
        <w:rPr>
          <w:rFonts w:eastAsia="Calibri"/>
        </w:rPr>
        <w:t>4</w:t>
      </w:r>
      <w:r w:rsidR="005E51A9" w:rsidRPr="00D21850">
        <w:rPr>
          <w:rFonts w:eastAsia="Calibri"/>
        </w:rPr>
        <w:t>.1.</w:t>
      </w:r>
      <w:r w:rsidR="00025726" w:rsidRPr="00D21850">
        <w:rPr>
          <w:rFonts w:eastAsia="Calibri"/>
        </w:rPr>
        <w:t xml:space="preserve"> </w:t>
      </w:r>
      <w:r w:rsidR="005E51A9" w:rsidRPr="00D21850">
        <w:rPr>
          <w:rFonts w:eastAsia="Calibri"/>
        </w:rPr>
        <w:t xml:space="preserve">If a </w:t>
      </w:r>
      <w:r w:rsidR="0064394D" w:rsidRPr="00D21850">
        <w:rPr>
          <w:rFonts w:eastAsia="Calibri"/>
        </w:rPr>
        <w:t>P</w:t>
      </w:r>
      <w:r w:rsidR="005E51A9" w:rsidRPr="00D21850">
        <w:rPr>
          <w:rFonts w:eastAsia="Calibri"/>
        </w:rPr>
        <w:t>arty is unable to perform an obligation under this Agreement because of a Force Majeure Event, then:</w:t>
      </w:r>
      <w:bookmarkEnd w:id="56"/>
      <w:bookmarkEnd w:id="57"/>
      <w:bookmarkEnd w:id="58"/>
    </w:p>
    <w:p w14:paraId="703D59AD" w14:textId="384BF037" w:rsidR="005E51A9" w:rsidRPr="00D21850" w:rsidRDefault="0076729F" w:rsidP="00D21850">
      <w:pPr>
        <w:spacing w:before="200" w:after="0" w:line="240" w:lineRule="auto"/>
        <w:ind w:left="720"/>
        <w:rPr>
          <w:rFonts w:eastAsia="Calibri"/>
          <w:b/>
        </w:rPr>
      </w:pPr>
      <w:bookmarkStart w:id="59" w:name="_Toc39243127"/>
      <w:bookmarkStart w:id="60" w:name="_Toc57893191"/>
      <w:bookmarkStart w:id="61" w:name="_Toc62497267"/>
      <w:r w:rsidRPr="00D21850">
        <w:rPr>
          <w:rFonts w:eastAsia="Calibri"/>
        </w:rPr>
        <w:t xml:space="preserve">(a) </w:t>
      </w:r>
      <w:r w:rsidR="005E51A9" w:rsidRPr="00D21850">
        <w:rPr>
          <w:rFonts w:eastAsia="Calibri"/>
        </w:rPr>
        <w:t xml:space="preserve">as soon as practicable after the Force Majeure Event arises, that party must notify the other </w:t>
      </w:r>
      <w:r w:rsidR="0064394D" w:rsidRPr="00D21850">
        <w:rPr>
          <w:rFonts w:eastAsia="Calibri"/>
        </w:rPr>
        <w:t>P</w:t>
      </w:r>
      <w:r w:rsidR="005E51A9" w:rsidRPr="00D21850">
        <w:rPr>
          <w:rFonts w:eastAsia="Calibri"/>
        </w:rPr>
        <w:t xml:space="preserve">arty of the extent to which the notifying party is unable to perform its </w:t>
      </w:r>
      <w:proofErr w:type="gramStart"/>
      <w:r w:rsidR="005E51A9" w:rsidRPr="00D21850">
        <w:rPr>
          <w:rFonts w:eastAsia="Calibri"/>
        </w:rPr>
        <w:t>obligations;</w:t>
      </w:r>
      <w:bookmarkEnd w:id="59"/>
      <w:bookmarkEnd w:id="60"/>
      <w:bookmarkEnd w:id="61"/>
      <w:proofErr w:type="gramEnd"/>
    </w:p>
    <w:p w14:paraId="7CA6304A" w14:textId="5EDBE729" w:rsidR="005E51A9" w:rsidRPr="00D21850" w:rsidRDefault="0076729F" w:rsidP="00D21850">
      <w:pPr>
        <w:spacing w:before="200" w:after="0" w:line="240" w:lineRule="auto"/>
        <w:ind w:left="720"/>
        <w:rPr>
          <w:rFonts w:eastAsia="Calibri"/>
          <w:b/>
        </w:rPr>
      </w:pPr>
      <w:bookmarkStart w:id="62" w:name="_Toc39243128"/>
      <w:bookmarkStart w:id="63" w:name="_Toc57893192"/>
      <w:bookmarkStart w:id="64" w:name="_Toc62497268"/>
      <w:r w:rsidRPr="00D21850">
        <w:rPr>
          <w:rFonts w:eastAsia="Calibri"/>
        </w:rPr>
        <w:t xml:space="preserve">(b) </w:t>
      </w:r>
      <w:r w:rsidR="005E51A9" w:rsidRPr="00D21850">
        <w:rPr>
          <w:rFonts w:eastAsia="Calibri"/>
        </w:rPr>
        <w:t xml:space="preserve">where a </w:t>
      </w:r>
      <w:r w:rsidR="0064394D" w:rsidRPr="00D21850">
        <w:rPr>
          <w:rFonts w:eastAsia="Calibri"/>
        </w:rPr>
        <w:t>P</w:t>
      </w:r>
      <w:r w:rsidR="005E51A9" w:rsidRPr="00D21850">
        <w:rPr>
          <w:rFonts w:eastAsia="Calibri"/>
        </w:rPr>
        <w:t xml:space="preserve">arty complies with clause </w:t>
      </w:r>
      <w:r w:rsidR="00D372D2" w:rsidRPr="00D21850">
        <w:rPr>
          <w:rFonts w:eastAsia="Calibri"/>
        </w:rPr>
        <w:t>2</w:t>
      </w:r>
      <w:r w:rsidR="0008374F" w:rsidRPr="00D21850">
        <w:rPr>
          <w:rFonts w:eastAsia="Calibri"/>
        </w:rPr>
        <w:t>4</w:t>
      </w:r>
      <w:r w:rsidR="00D372D2" w:rsidRPr="00D21850">
        <w:rPr>
          <w:rFonts w:eastAsia="Calibri"/>
        </w:rPr>
        <w:t>.1(</w:t>
      </w:r>
      <w:r w:rsidR="005E51A9" w:rsidRPr="00D21850">
        <w:rPr>
          <w:rFonts w:eastAsia="Calibri"/>
        </w:rPr>
        <w:t xml:space="preserve">a), that </w:t>
      </w:r>
      <w:r w:rsidR="0064394D" w:rsidRPr="00D21850">
        <w:rPr>
          <w:rFonts w:eastAsia="Calibri"/>
        </w:rPr>
        <w:t>P</w:t>
      </w:r>
      <w:r w:rsidR="005E51A9" w:rsidRPr="00D21850">
        <w:rPr>
          <w:rFonts w:eastAsia="Calibri"/>
        </w:rPr>
        <w:t>arty's obligation to perform the notified obligations will be suspended for the duration of the delay arising directly out of the Force Majeure Event; and</w:t>
      </w:r>
      <w:bookmarkEnd w:id="62"/>
      <w:bookmarkEnd w:id="63"/>
      <w:bookmarkEnd w:id="64"/>
    </w:p>
    <w:p w14:paraId="0E977D33" w14:textId="734C5C8E" w:rsidR="005E51A9" w:rsidRPr="00D21850" w:rsidRDefault="0076729F" w:rsidP="00D21850">
      <w:pPr>
        <w:spacing w:before="200" w:after="0" w:line="240" w:lineRule="auto"/>
        <w:ind w:left="720"/>
        <w:rPr>
          <w:rFonts w:eastAsia="Calibri"/>
          <w:b/>
        </w:rPr>
      </w:pPr>
      <w:bookmarkStart w:id="65" w:name="_Toc39243129"/>
      <w:bookmarkStart w:id="66" w:name="_Toc57893193"/>
      <w:bookmarkStart w:id="67" w:name="_Toc62497269"/>
      <w:r w:rsidRPr="00D21850">
        <w:rPr>
          <w:rFonts w:eastAsia="Calibri"/>
        </w:rPr>
        <w:t xml:space="preserve">(c) </w:t>
      </w:r>
      <w:r w:rsidR="005E51A9" w:rsidRPr="00D21850">
        <w:rPr>
          <w:rFonts w:eastAsia="Calibri"/>
        </w:rPr>
        <w:t xml:space="preserve">the </w:t>
      </w:r>
      <w:r w:rsidR="0064394D" w:rsidRPr="00D21850">
        <w:rPr>
          <w:rFonts w:eastAsia="Calibri"/>
        </w:rPr>
        <w:t>P</w:t>
      </w:r>
      <w:r w:rsidR="005E51A9" w:rsidRPr="00D21850">
        <w:rPr>
          <w:rFonts w:eastAsia="Calibri"/>
        </w:rPr>
        <w:t>arties must use their best endeavours to minimise the impact of any Force Majeure Event on the Activity.</w:t>
      </w:r>
      <w:bookmarkEnd w:id="65"/>
      <w:bookmarkEnd w:id="66"/>
      <w:bookmarkEnd w:id="67"/>
    </w:p>
    <w:p w14:paraId="64AAB9CF" w14:textId="0DC0AABB" w:rsidR="005E51A9" w:rsidRPr="00D21850" w:rsidRDefault="00D372D2" w:rsidP="00D21850">
      <w:pPr>
        <w:spacing w:before="200" w:after="0" w:line="240" w:lineRule="auto"/>
        <w:rPr>
          <w:rFonts w:eastAsia="Calibri"/>
          <w:b/>
        </w:rPr>
      </w:pPr>
      <w:bookmarkStart w:id="68" w:name="_Toc39243130"/>
      <w:bookmarkStart w:id="69" w:name="_Toc57893194"/>
      <w:bookmarkStart w:id="70" w:name="_Toc62497270"/>
      <w:r w:rsidRPr="00D21850">
        <w:rPr>
          <w:rFonts w:eastAsia="Calibri"/>
        </w:rPr>
        <w:t>2</w:t>
      </w:r>
      <w:r w:rsidR="0008374F" w:rsidRPr="00D21850">
        <w:rPr>
          <w:rFonts w:eastAsia="Calibri"/>
        </w:rPr>
        <w:t>4</w:t>
      </w:r>
      <w:r w:rsidRPr="00D21850">
        <w:rPr>
          <w:rFonts w:eastAsia="Calibri"/>
        </w:rPr>
        <w:t xml:space="preserve">.2 </w:t>
      </w:r>
      <w:r w:rsidR="005E51A9" w:rsidRPr="00D21850">
        <w:rPr>
          <w:rFonts w:eastAsia="Calibri"/>
        </w:rPr>
        <w:t xml:space="preserve">Without affecting any other right of termination that a </w:t>
      </w:r>
      <w:r w:rsidR="0064394D" w:rsidRPr="00D21850">
        <w:rPr>
          <w:rFonts w:eastAsia="Calibri"/>
        </w:rPr>
        <w:t>Pa</w:t>
      </w:r>
      <w:r w:rsidR="005E51A9" w:rsidRPr="00D21850">
        <w:rPr>
          <w:rFonts w:eastAsia="Calibri"/>
        </w:rPr>
        <w:t xml:space="preserve">rty may have, if a suspension under clause </w:t>
      </w:r>
      <w:r w:rsidRPr="00D21850">
        <w:rPr>
          <w:rFonts w:eastAsia="Calibri"/>
        </w:rPr>
        <w:t>2</w:t>
      </w:r>
      <w:r w:rsidR="0008374F" w:rsidRPr="00D21850">
        <w:rPr>
          <w:rFonts w:eastAsia="Calibri"/>
        </w:rPr>
        <w:t>4</w:t>
      </w:r>
      <w:r w:rsidRPr="00D21850">
        <w:rPr>
          <w:rFonts w:eastAsia="Calibri"/>
        </w:rPr>
        <w:t xml:space="preserve">.1(b) </w:t>
      </w:r>
      <w:r w:rsidR="005E51A9" w:rsidRPr="00D21850">
        <w:rPr>
          <w:rFonts w:eastAsia="Calibri"/>
        </w:rPr>
        <w:t xml:space="preserve">continues for more than 30 days, either </w:t>
      </w:r>
      <w:r w:rsidR="0064394D" w:rsidRPr="00D21850">
        <w:rPr>
          <w:rFonts w:eastAsia="Calibri"/>
        </w:rPr>
        <w:t>P</w:t>
      </w:r>
      <w:r w:rsidR="005E51A9" w:rsidRPr="00D21850">
        <w:rPr>
          <w:rFonts w:eastAsia="Calibri"/>
        </w:rPr>
        <w:t>arty may terminate this Agreement.</w:t>
      </w:r>
      <w:bookmarkEnd w:id="68"/>
      <w:bookmarkEnd w:id="69"/>
      <w:bookmarkEnd w:id="70"/>
    </w:p>
    <w:p w14:paraId="63E030F7" w14:textId="366F9196" w:rsidR="00D372D2" w:rsidRPr="00D21850" w:rsidRDefault="00D372D2" w:rsidP="00D21850">
      <w:pPr>
        <w:spacing w:before="200" w:after="0" w:line="240" w:lineRule="auto"/>
        <w:rPr>
          <w:rFonts w:eastAsia="Calibri"/>
          <w:b/>
        </w:rPr>
      </w:pPr>
      <w:bookmarkStart w:id="71" w:name="_Toc39243131"/>
      <w:bookmarkStart w:id="72" w:name="_Toc57893195"/>
      <w:bookmarkStart w:id="73" w:name="_Toc62497271"/>
      <w:r w:rsidRPr="00D21850">
        <w:rPr>
          <w:rFonts w:eastAsia="Calibri"/>
        </w:rPr>
        <w:t>2</w:t>
      </w:r>
      <w:r w:rsidR="0008374F" w:rsidRPr="00D21850">
        <w:rPr>
          <w:rFonts w:eastAsia="Calibri"/>
        </w:rPr>
        <w:t>4</w:t>
      </w:r>
      <w:r w:rsidRPr="00D21850">
        <w:rPr>
          <w:rFonts w:eastAsia="Calibri"/>
        </w:rPr>
        <w:t xml:space="preserve">.3 </w:t>
      </w:r>
      <w:r w:rsidR="005E51A9" w:rsidRPr="00D21850">
        <w:rPr>
          <w:rFonts w:eastAsia="Calibri"/>
        </w:rPr>
        <w:t xml:space="preserve">If a party terminates the Agreement under clause </w:t>
      </w:r>
      <w:r w:rsidR="005518AD" w:rsidRPr="00D21850">
        <w:rPr>
          <w:rFonts w:eastAsia="Calibri"/>
        </w:rPr>
        <w:t>2</w:t>
      </w:r>
      <w:r w:rsidR="0008374F" w:rsidRPr="00D21850">
        <w:rPr>
          <w:rFonts w:eastAsia="Calibri"/>
        </w:rPr>
        <w:t>4</w:t>
      </w:r>
      <w:r w:rsidR="005518AD" w:rsidRPr="00D21850">
        <w:rPr>
          <w:rFonts w:eastAsia="Calibri"/>
        </w:rPr>
        <w:t>.2</w:t>
      </w:r>
      <w:r w:rsidR="005E51A9" w:rsidRPr="00D21850">
        <w:rPr>
          <w:rFonts w:eastAsia="Calibri"/>
        </w:rPr>
        <w:t xml:space="preserve">, the </w:t>
      </w:r>
      <w:r w:rsidRPr="00D21850">
        <w:rPr>
          <w:rFonts w:eastAsia="Calibri"/>
        </w:rPr>
        <w:t xml:space="preserve">Grantee </w:t>
      </w:r>
      <w:r w:rsidR="005E51A9" w:rsidRPr="00D21850">
        <w:rPr>
          <w:rFonts w:eastAsia="Calibri"/>
        </w:rPr>
        <w:t>must</w:t>
      </w:r>
      <w:r w:rsidRPr="00D21850">
        <w:rPr>
          <w:rFonts w:eastAsia="Calibri"/>
        </w:rPr>
        <w:t>:</w:t>
      </w:r>
      <w:bookmarkEnd w:id="71"/>
      <w:bookmarkEnd w:id="72"/>
      <w:bookmarkEnd w:id="73"/>
    </w:p>
    <w:p w14:paraId="76C82034" w14:textId="50794DE7" w:rsidR="00D372D2" w:rsidRPr="00D21850" w:rsidRDefault="002332E3" w:rsidP="00D21850">
      <w:pPr>
        <w:spacing w:before="200" w:after="0" w:line="240" w:lineRule="auto"/>
        <w:ind w:left="720"/>
        <w:rPr>
          <w:rFonts w:eastAsia="Calibri"/>
          <w:b/>
        </w:rPr>
      </w:pPr>
      <w:bookmarkStart w:id="74" w:name="_Toc39243132"/>
      <w:bookmarkStart w:id="75" w:name="_Toc57893196"/>
      <w:bookmarkStart w:id="76" w:name="_Toc62497272"/>
      <w:r w:rsidRPr="00D21850">
        <w:rPr>
          <w:rFonts w:eastAsia="Calibri"/>
        </w:rPr>
        <w:t>(a) i</w:t>
      </w:r>
      <w:r w:rsidR="00D372D2" w:rsidRPr="00D21850">
        <w:rPr>
          <w:rFonts w:eastAsia="Calibri"/>
        </w:rPr>
        <w:t xml:space="preserve">mmediately do everything possible to prevent and reduce all losses, costs and expenses caused by the </w:t>
      </w:r>
      <w:proofErr w:type="gramStart"/>
      <w:r w:rsidR="00D372D2" w:rsidRPr="00D21850">
        <w:rPr>
          <w:rFonts w:eastAsia="Calibri"/>
        </w:rPr>
        <w:t>termination</w:t>
      </w:r>
      <w:r w:rsidRPr="00D21850">
        <w:rPr>
          <w:rFonts w:eastAsia="Calibri"/>
        </w:rPr>
        <w:t>;</w:t>
      </w:r>
      <w:bookmarkEnd w:id="74"/>
      <w:bookmarkEnd w:id="75"/>
      <w:bookmarkEnd w:id="76"/>
      <w:proofErr w:type="gramEnd"/>
    </w:p>
    <w:p w14:paraId="18FE786C" w14:textId="77777777" w:rsidR="002332E3" w:rsidRPr="00D21850" w:rsidRDefault="002332E3" w:rsidP="00D21850">
      <w:pPr>
        <w:spacing w:before="200" w:after="0" w:line="240" w:lineRule="auto"/>
        <w:ind w:left="720"/>
        <w:rPr>
          <w:rFonts w:eastAsia="Calibri"/>
          <w:b/>
        </w:rPr>
      </w:pPr>
      <w:bookmarkStart w:id="77" w:name="_Toc39243133"/>
      <w:bookmarkStart w:id="78" w:name="_Toc57893197"/>
      <w:bookmarkStart w:id="79" w:name="_Toc62497273"/>
      <w:r w:rsidRPr="00D21850">
        <w:rPr>
          <w:rFonts w:eastAsia="Calibri"/>
        </w:rPr>
        <w:t>(b) a</w:t>
      </w:r>
      <w:r w:rsidR="00D372D2" w:rsidRPr="00D21850">
        <w:rPr>
          <w:rFonts w:eastAsia="Calibri"/>
        </w:rPr>
        <w:t>s soon as possible, stop spend</w:t>
      </w:r>
      <w:r w:rsidRPr="00D21850">
        <w:rPr>
          <w:rFonts w:eastAsia="Calibri"/>
        </w:rPr>
        <w:t>ing any uncommitted Grant funds; and</w:t>
      </w:r>
      <w:bookmarkEnd w:id="77"/>
      <w:bookmarkEnd w:id="78"/>
      <w:bookmarkEnd w:id="79"/>
    </w:p>
    <w:p w14:paraId="39954EF6" w14:textId="0EB79544" w:rsidR="00D372D2" w:rsidRPr="00D21850" w:rsidRDefault="002332E3" w:rsidP="00D21850">
      <w:pPr>
        <w:spacing w:before="200" w:after="0" w:line="240" w:lineRule="auto"/>
        <w:ind w:left="720"/>
        <w:rPr>
          <w:rFonts w:eastAsia="Calibri"/>
          <w:b/>
        </w:rPr>
      </w:pPr>
      <w:bookmarkStart w:id="80" w:name="_Toc39243134"/>
      <w:bookmarkStart w:id="81" w:name="_Toc57893198"/>
      <w:bookmarkStart w:id="82" w:name="_Toc62497274"/>
      <w:r w:rsidRPr="00D21850">
        <w:rPr>
          <w:rFonts w:eastAsia="Calibri"/>
        </w:rPr>
        <w:t xml:space="preserve">(c) </w:t>
      </w:r>
      <w:r w:rsidR="005518AD" w:rsidRPr="00D21850">
        <w:rPr>
          <w:rFonts w:eastAsia="Calibri"/>
        </w:rPr>
        <w:t>w</w:t>
      </w:r>
      <w:r w:rsidR="00D372D2" w:rsidRPr="00D21850">
        <w:rPr>
          <w:rFonts w:eastAsia="Calibri"/>
        </w:rPr>
        <w:t xml:space="preserve">ithin thirty (30) days of the termination, give DFAT a </w:t>
      </w:r>
      <w:r w:rsidR="00D17B9E" w:rsidRPr="00D21850">
        <w:rPr>
          <w:rFonts w:eastAsia="Calibri"/>
        </w:rPr>
        <w:t xml:space="preserve">financial </w:t>
      </w:r>
      <w:r w:rsidR="00D372D2" w:rsidRPr="00D21850">
        <w:rPr>
          <w:rFonts w:eastAsia="Calibri"/>
        </w:rPr>
        <w:t xml:space="preserve">statement </w:t>
      </w:r>
      <w:r w:rsidR="00D17B9E" w:rsidRPr="00D21850">
        <w:rPr>
          <w:rFonts w:eastAsia="Calibri"/>
        </w:rPr>
        <w:t xml:space="preserve">that complies with the requirements of clause 10 and </w:t>
      </w:r>
      <w:r w:rsidR="00D372D2" w:rsidRPr="00D21850">
        <w:rPr>
          <w:rFonts w:eastAsia="Calibri"/>
        </w:rPr>
        <w:t>return to DFAT any uncommitted Grant funds (including unspent interest and exchange rate gains).</w:t>
      </w:r>
      <w:bookmarkEnd w:id="80"/>
      <w:bookmarkEnd w:id="81"/>
      <w:bookmarkEnd w:id="82"/>
    </w:p>
    <w:p w14:paraId="46CE4DEB" w14:textId="3DC30999" w:rsidR="0024452D" w:rsidRPr="00214983" w:rsidRDefault="00640678" w:rsidP="0020666F">
      <w:pPr>
        <w:pStyle w:val="Style1"/>
        <w:spacing w:line="240" w:lineRule="auto"/>
        <w:outlineLvl w:val="9"/>
      </w:pPr>
      <w:r>
        <w:t>2</w:t>
      </w:r>
      <w:r w:rsidR="0008374F">
        <w:t>5</w:t>
      </w:r>
      <w:r>
        <w:t xml:space="preserve">. </w:t>
      </w:r>
      <w:r w:rsidR="0024452D" w:rsidRPr="00214983">
        <w:t>Survival</w:t>
      </w:r>
    </w:p>
    <w:p w14:paraId="739016CC" w14:textId="77777777" w:rsidR="0024452D" w:rsidRPr="0024452D" w:rsidRDefault="0024452D" w:rsidP="0020666F">
      <w:pPr>
        <w:spacing w:before="200" w:after="0" w:line="240" w:lineRule="auto"/>
        <w:rPr>
          <w:rFonts w:eastAsia="Calibri"/>
        </w:rPr>
      </w:pPr>
      <w:r w:rsidRPr="0024452D">
        <w:rPr>
          <w:rFonts w:eastAsia="Calibri"/>
        </w:rPr>
        <w:t xml:space="preserve">The following clauses survive termination, </w:t>
      </w:r>
      <w:proofErr w:type="gramStart"/>
      <w:r w:rsidRPr="0024452D">
        <w:rPr>
          <w:rFonts w:eastAsia="Calibri"/>
        </w:rPr>
        <w:t>cancellation</w:t>
      </w:r>
      <w:proofErr w:type="gramEnd"/>
      <w:r w:rsidRPr="0024452D">
        <w:rPr>
          <w:rFonts w:eastAsia="Calibri"/>
        </w:rPr>
        <w:t xml:space="preserve"> or expiry of this Agreement:</w:t>
      </w:r>
    </w:p>
    <w:p w14:paraId="00288CA2" w14:textId="415F143B" w:rsidR="0071484A" w:rsidRPr="00160AB7" w:rsidRDefault="0071484A" w:rsidP="00D21850">
      <w:pPr>
        <w:pStyle w:val="ListParagraph"/>
        <w:numPr>
          <w:ilvl w:val="0"/>
          <w:numId w:val="26"/>
        </w:numPr>
        <w:spacing w:before="200" w:after="0" w:line="240" w:lineRule="auto"/>
        <w:rPr>
          <w:rFonts w:eastAsia="Calibri"/>
        </w:rPr>
      </w:pPr>
      <w:r w:rsidRPr="00160AB7">
        <w:rPr>
          <w:rFonts w:eastAsia="Calibri"/>
        </w:rPr>
        <w:t>clause 10 (Spending the Grant</w:t>
      </w:r>
      <w:proofErr w:type="gramStart"/>
      <w:r w:rsidRPr="00160AB7">
        <w:rPr>
          <w:rFonts w:eastAsia="Calibri"/>
        </w:rPr>
        <w:t>)</w:t>
      </w:r>
      <w:r w:rsidR="00DC5EF0" w:rsidRPr="00160AB7">
        <w:rPr>
          <w:rFonts w:eastAsia="Calibri"/>
        </w:rPr>
        <w:t>;</w:t>
      </w:r>
      <w:proofErr w:type="gramEnd"/>
    </w:p>
    <w:p w14:paraId="79C7758F" w14:textId="714D0155" w:rsidR="0024452D" w:rsidRPr="00160AB7" w:rsidRDefault="0024452D" w:rsidP="00D21850">
      <w:pPr>
        <w:pStyle w:val="ListParagraph"/>
        <w:numPr>
          <w:ilvl w:val="0"/>
          <w:numId w:val="26"/>
        </w:numPr>
        <w:spacing w:before="200" w:after="0" w:line="240" w:lineRule="auto"/>
        <w:rPr>
          <w:rFonts w:eastAsia="Calibri"/>
        </w:rPr>
      </w:pPr>
      <w:r w:rsidRPr="00160AB7">
        <w:rPr>
          <w:rFonts w:eastAsia="Calibri"/>
        </w:rPr>
        <w:t xml:space="preserve">clause </w:t>
      </w:r>
      <w:r w:rsidR="009C386E" w:rsidRPr="00160AB7">
        <w:rPr>
          <w:rFonts w:eastAsia="Calibri"/>
        </w:rPr>
        <w:t xml:space="preserve">11 </w:t>
      </w:r>
      <w:r w:rsidRPr="00160AB7">
        <w:rPr>
          <w:rFonts w:eastAsia="Calibri"/>
        </w:rPr>
        <w:t>(Repayment</w:t>
      </w:r>
      <w:proofErr w:type="gramStart"/>
      <w:r w:rsidRPr="00160AB7">
        <w:rPr>
          <w:rFonts w:eastAsia="Calibri"/>
        </w:rPr>
        <w:t>);</w:t>
      </w:r>
      <w:proofErr w:type="gramEnd"/>
    </w:p>
    <w:p w14:paraId="73F5ED0D" w14:textId="42AA4C1C" w:rsidR="0024452D" w:rsidRPr="00160AB7" w:rsidRDefault="0024452D" w:rsidP="00D21850">
      <w:pPr>
        <w:pStyle w:val="ListParagraph"/>
        <w:numPr>
          <w:ilvl w:val="0"/>
          <w:numId w:val="26"/>
        </w:numPr>
        <w:spacing w:before="200" w:after="0" w:line="240" w:lineRule="auto"/>
        <w:rPr>
          <w:rFonts w:eastAsia="Calibri"/>
        </w:rPr>
      </w:pPr>
      <w:r w:rsidRPr="00160AB7">
        <w:rPr>
          <w:rFonts w:eastAsia="Calibri"/>
        </w:rPr>
        <w:t>clause 1</w:t>
      </w:r>
      <w:r w:rsidR="009C386E" w:rsidRPr="00160AB7">
        <w:rPr>
          <w:rFonts w:eastAsia="Calibri"/>
        </w:rPr>
        <w:t>2</w:t>
      </w:r>
      <w:r w:rsidRPr="00160AB7">
        <w:rPr>
          <w:rFonts w:eastAsia="Calibri"/>
        </w:rPr>
        <w:t xml:space="preserve"> (Record</w:t>
      </w:r>
      <w:r w:rsidR="00C5725C" w:rsidRPr="00160AB7">
        <w:rPr>
          <w:rFonts w:eastAsia="Calibri"/>
        </w:rPr>
        <w:t xml:space="preserve"> </w:t>
      </w:r>
      <w:r w:rsidRPr="00160AB7">
        <w:rPr>
          <w:rFonts w:eastAsia="Calibri"/>
        </w:rPr>
        <w:t>keeping</w:t>
      </w:r>
      <w:proofErr w:type="gramStart"/>
      <w:r w:rsidRPr="00160AB7">
        <w:rPr>
          <w:rFonts w:eastAsia="Calibri"/>
        </w:rPr>
        <w:t>)</w:t>
      </w:r>
      <w:r w:rsidR="00DC5EF0" w:rsidRPr="00160AB7">
        <w:rPr>
          <w:rFonts w:eastAsia="Calibri"/>
        </w:rPr>
        <w:t>;</w:t>
      </w:r>
      <w:proofErr w:type="gramEnd"/>
    </w:p>
    <w:p w14:paraId="77A82841" w14:textId="0E5F173A" w:rsidR="0071484A" w:rsidRPr="00160AB7" w:rsidRDefault="0071484A" w:rsidP="00D21850">
      <w:pPr>
        <w:pStyle w:val="ListParagraph"/>
        <w:numPr>
          <w:ilvl w:val="0"/>
          <w:numId w:val="26"/>
        </w:numPr>
        <w:spacing w:before="200" w:after="0" w:line="240" w:lineRule="auto"/>
        <w:rPr>
          <w:rFonts w:eastAsia="Calibri"/>
        </w:rPr>
      </w:pPr>
      <w:r w:rsidRPr="00160AB7">
        <w:rPr>
          <w:rFonts w:eastAsia="Calibri"/>
        </w:rPr>
        <w:t>clause 13 (Reporting</w:t>
      </w:r>
      <w:proofErr w:type="gramStart"/>
      <w:r w:rsidRPr="00160AB7">
        <w:rPr>
          <w:rFonts w:eastAsia="Calibri"/>
        </w:rPr>
        <w:t>)</w:t>
      </w:r>
      <w:r w:rsidR="00DC5EF0" w:rsidRPr="00160AB7">
        <w:rPr>
          <w:rFonts w:eastAsia="Calibri"/>
        </w:rPr>
        <w:t>;</w:t>
      </w:r>
      <w:proofErr w:type="gramEnd"/>
    </w:p>
    <w:p w14:paraId="3C940089" w14:textId="4FC4F62D" w:rsidR="0024452D" w:rsidRPr="00160AB7" w:rsidRDefault="0024452D" w:rsidP="00D21850">
      <w:pPr>
        <w:pStyle w:val="ListParagraph"/>
        <w:numPr>
          <w:ilvl w:val="0"/>
          <w:numId w:val="26"/>
        </w:numPr>
        <w:spacing w:before="200" w:after="0" w:line="240" w:lineRule="auto"/>
        <w:rPr>
          <w:rFonts w:eastAsia="Calibri"/>
        </w:rPr>
      </w:pPr>
      <w:r w:rsidRPr="00160AB7">
        <w:rPr>
          <w:rFonts w:eastAsia="Calibri"/>
        </w:rPr>
        <w:t>clause 1</w:t>
      </w:r>
      <w:r w:rsidR="009C386E" w:rsidRPr="00160AB7">
        <w:rPr>
          <w:rFonts w:eastAsia="Calibri"/>
        </w:rPr>
        <w:t>4</w:t>
      </w:r>
      <w:r w:rsidRPr="00160AB7">
        <w:rPr>
          <w:rFonts w:eastAsia="Calibri"/>
        </w:rPr>
        <w:t xml:space="preserve"> (Privacy</w:t>
      </w:r>
      <w:proofErr w:type="gramStart"/>
      <w:r w:rsidRPr="00160AB7">
        <w:rPr>
          <w:rFonts w:eastAsia="Calibri"/>
        </w:rPr>
        <w:t>);</w:t>
      </w:r>
      <w:proofErr w:type="gramEnd"/>
      <w:r w:rsidRPr="00160AB7">
        <w:rPr>
          <w:rFonts w:eastAsia="Calibri"/>
        </w:rPr>
        <w:t xml:space="preserve"> </w:t>
      </w:r>
    </w:p>
    <w:p w14:paraId="14E56881" w14:textId="5225004D" w:rsidR="0024452D" w:rsidRPr="00160AB7" w:rsidRDefault="0024452D" w:rsidP="00D21850">
      <w:pPr>
        <w:pStyle w:val="ListParagraph"/>
        <w:numPr>
          <w:ilvl w:val="0"/>
          <w:numId w:val="26"/>
        </w:numPr>
        <w:spacing w:before="200" w:after="0" w:line="240" w:lineRule="auto"/>
        <w:rPr>
          <w:rFonts w:eastAsia="Calibri"/>
        </w:rPr>
      </w:pPr>
      <w:r w:rsidRPr="00160AB7">
        <w:rPr>
          <w:rFonts w:eastAsia="Calibri"/>
        </w:rPr>
        <w:t xml:space="preserve">clause </w:t>
      </w:r>
      <w:r w:rsidR="009C386E" w:rsidRPr="00160AB7">
        <w:rPr>
          <w:rFonts w:eastAsia="Calibri"/>
        </w:rPr>
        <w:t>15</w:t>
      </w:r>
      <w:r w:rsidRPr="00160AB7">
        <w:rPr>
          <w:rFonts w:eastAsia="Calibri"/>
        </w:rPr>
        <w:t xml:space="preserve"> (Confidentiality</w:t>
      </w:r>
      <w:proofErr w:type="gramStart"/>
      <w:r w:rsidRPr="00160AB7">
        <w:rPr>
          <w:rFonts w:eastAsia="Calibri"/>
        </w:rPr>
        <w:t>);</w:t>
      </w:r>
      <w:proofErr w:type="gramEnd"/>
      <w:r w:rsidRPr="00160AB7">
        <w:rPr>
          <w:rFonts w:eastAsia="Calibri"/>
        </w:rPr>
        <w:t xml:space="preserve"> </w:t>
      </w:r>
    </w:p>
    <w:p w14:paraId="3FE6E372" w14:textId="327DDF15" w:rsidR="0024452D" w:rsidRPr="00160AB7" w:rsidRDefault="0024452D" w:rsidP="00D21850">
      <w:pPr>
        <w:pStyle w:val="ListParagraph"/>
        <w:numPr>
          <w:ilvl w:val="0"/>
          <w:numId w:val="26"/>
        </w:numPr>
        <w:spacing w:before="200" w:after="0" w:line="240" w:lineRule="auto"/>
        <w:rPr>
          <w:rFonts w:eastAsia="Calibri"/>
        </w:rPr>
      </w:pPr>
      <w:r w:rsidRPr="00160AB7">
        <w:rPr>
          <w:rFonts w:eastAsia="Calibri"/>
        </w:rPr>
        <w:t>clause 1</w:t>
      </w:r>
      <w:r w:rsidR="009C386E" w:rsidRPr="00160AB7">
        <w:rPr>
          <w:rFonts w:eastAsia="Calibri"/>
        </w:rPr>
        <w:t>6</w:t>
      </w:r>
      <w:r w:rsidRPr="00160AB7">
        <w:rPr>
          <w:rFonts w:eastAsia="Calibri"/>
        </w:rPr>
        <w:t xml:space="preserve"> (</w:t>
      </w:r>
      <w:r w:rsidR="0008374F" w:rsidRPr="00160AB7">
        <w:rPr>
          <w:rFonts w:eastAsia="Calibri"/>
        </w:rPr>
        <w:t xml:space="preserve">Indemnity and </w:t>
      </w:r>
      <w:r w:rsidRPr="00160AB7">
        <w:rPr>
          <w:rFonts w:eastAsia="Calibri"/>
        </w:rPr>
        <w:t>Insurance</w:t>
      </w:r>
      <w:proofErr w:type="gramStart"/>
      <w:r w:rsidRPr="00160AB7">
        <w:rPr>
          <w:rFonts w:eastAsia="Calibri"/>
        </w:rPr>
        <w:t>)</w:t>
      </w:r>
      <w:r w:rsidR="002C3AB8" w:rsidRPr="00160AB7">
        <w:rPr>
          <w:rFonts w:eastAsia="Calibri"/>
        </w:rPr>
        <w:t>;</w:t>
      </w:r>
      <w:proofErr w:type="gramEnd"/>
    </w:p>
    <w:p w14:paraId="17B06A4D" w14:textId="5ED3E006" w:rsidR="0024452D" w:rsidRPr="00160AB7" w:rsidRDefault="0024452D" w:rsidP="00D21850">
      <w:pPr>
        <w:pStyle w:val="ListParagraph"/>
        <w:numPr>
          <w:ilvl w:val="0"/>
          <w:numId w:val="26"/>
        </w:numPr>
        <w:spacing w:before="200" w:after="0" w:line="240" w:lineRule="auto"/>
        <w:rPr>
          <w:rFonts w:eastAsia="Calibri"/>
        </w:rPr>
      </w:pPr>
      <w:r w:rsidRPr="00160AB7">
        <w:rPr>
          <w:rFonts w:eastAsia="Calibri"/>
        </w:rPr>
        <w:t>clause 1</w:t>
      </w:r>
      <w:r w:rsidR="009C386E" w:rsidRPr="00160AB7">
        <w:rPr>
          <w:rFonts w:eastAsia="Calibri"/>
        </w:rPr>
        <w:t>7</w:t>
      </w:r>
      <w:r w:rsidRPr="00160AB7">
        <w:rPr>
          <w:rFonts w:eastAsia="Calibri"/>
        </w:rPr>
        <w:t xml:space="preserve"> (Intellectual property</w:t>
      </w:r>
      <w:proofErr w:type="gramStart"/>
      <w:r w:rsidRPr="00160AB7">
        <w:rPr>
          <w:rFonts w:eastAsia="Calibri"/>
        </w:rPr>
        <w:t>);</w:t>
      </w:r>
      <w:proofErr w:type="gramEnd"/>
    </w:p>
    <w:p w14:paraId="014630CF" w14:textId="6A49D9A8" w:rsidR="00423739" w:rsidRPr="00160AB7" w:rsidRDefault="00423739" w:rsidP="00D21850">
      <w:pPr>
        <w:pStyle w:val="ListParagraph"/>
        <w:numPr>
          <w:ilvl w:val="0"/>
          <w:numId w:val="26"/>
        </w:numPr>
        <w:spacing w:before="200" w:after="0" w:line="240" w:lineRule="auto"/>
        <w:rPr>
          <w:rFonts w:eastAsia="Calibri"/>
        </w:rPr>
      </w:pPr>
      <w:r w:rsidRPr="00160AB7">
        <w:rPr>
          <w:rFonts w:eastAsia="Calibri"/>
        </w:rPr>
        <w:t>clause 18 (Work Health and Safety)</w:t>
      </w:r>
    </w:p>
    <w:p w14:paraId="2E2FF8F2" w14:textId="3307FA75" w:rsidR="00423739" w:rsidRPr="00160AB7" w:rsidRDefault="00423739" w:rsidP="00D21850">
      <w:pPr>
        <w:pStyle w:val="ListParagraph"/>
        <w:numPr>
          <w:ilvl w:val="0"/>
          <w:numId w:val="26"/>
        </w:numPr>
        <w:spacing w:before="200" w:after="0" w:line="240" w:lineRule="auto"/>
        <w:rPr>
          <w:rFonts w:eastAsia="Calibri"/>
        </w:rPr>
      </w:pPr>
      <w:r w:rsidRPr="00160AB7">
        <w:rPr>
          <w:rFonts w:eastAsia="Calibri"/>
        </w:rPr>
        <w:lastRenderedPageBreak/>
        <w:t>clause 19 (Compliance with L</w:t>
      </w:r>
      <w:r w:rsidR="00237D3C" w:rsidRPr="00160AB7">
        <w:rPr>
          <w:rFonts w:eastAsia="Calibri"/>
        </w:rPr>
        <w:t xml:space="preserve">aw </w:t>
      </w:r>
      <w:r w:rsidRPr="00160AB7">
        <w:rPr>
          <w:rFonts w:eastAsia="Calibri"/>
        </w:rPr>
        <w:t>and policies)</w:t>
      </w:r>
    </w:p>
    <w:p w14:paraId="226B474C" w14:textId="4E5E910F" w:rsidR="00423739" w:rsidRPr="00160AB7" w:rsidRDefault="00423739" w:rsidP="00D21850">
      <w:pPr>
        <w:pStyle w:val="ListParagraph"/>
        <w:numPr>
          <w:ilvl w:val="0"/>
          <w:numId w:val="26"/>
        </w:numPr>
        <w:spacing w:before="200" w:after="0" w:line="240" w:lineRule="auto"/>
        <w:rPr>
          <w:rFonts w:eastAsia="Calibri"/>
        </w:rPr>
      </w:pPr>
      <w:r w:rsidRPr="00160AB7">
        <w:rPr>
          <w:rFonts w:eastAsia="Calibri"/>
        </w:rPr>
        <w:t>clause 20 (Access/monitoring/inspection)</w:t>
      </w:r>
    </w:p>
    <w:p w14:paraId="14BF3763" w14:textId="358992F3" w:rsidR="00EF392C" w:rsidRPr="00160AB7" w:rsidRDefault="00EF392C" w:rsidP="00D21850">
      <w:pPr>
        <w:pStyle w:val="ListParagraph"/>
        <w:numPr>
          <w:ilvl w:val="0"/>
          <w:numId w:val="26"/>
        </w:numPr>
        <w:spacing w:before="200" w:after="0" w:line="240" w:lineRule="auto"/>
        <w:rPr>
          <w:rFonts w:eastAsia="Calibri"/>
        </w:rPr>
      </w:pPr>
      <w:r w:rsidRPr="00160AB7">
        <w:rPr>
          <w:rFonts w:eastAsia="Calibri"/>
        </w:rPr>
        <w:t xml:space="preserve">clause </w:t>
      </w:r>
      <w:r w:rsidR="00423739" w:rsidRPr="00160AB7">
        <w:rPr>
          <w:rFonts w:eastAsia="Calibri"/>
        </w:rPr>
        <w:t>22</w:t>
      </w:r>
      <w:r w:rsidRPr="00160AB7">
        <w:rPr>
          <w:rFonts w:eastAsia="Calibri"/>
        </w:rPr>
        <w:t xml:space="preserve"> (Reduction</w:t>
      </w:r>
      <w:r w:rsidR="00C5725C" w:rsidRPr="00160AB7">
        <w:rPr>
          <w:rFonts w:eastAsia="Calibri"/>
        </w:rPr>
        <w:t xml:space="preserve">, </w:t>
      </w:r>
      <w:r w:rsidRPr="00160AB7">
        <w:rPr>
          <w:rFonts w:eastAsia="Calibri"/>
        </w:rPr>
        <w:t>Suspension</w:t>
      </w:r>
      <w:r w:rsidR="00C5725C" w:rsidRPr="00160AB7">
        <w:rPr>
          <w:rFonts w:eastAsia="Calibri"/>
        </w:rPr>
        <w:t xml:space="preserve"> and </w:t>
      </w:r>
      <w:r w:rsidRPr="00160AB7">
        <w:rPr>
          <w:rFonts w:eastAsia="Calibri"/>
        </w:rPr>
        <w:t>Termination</w:t>
      </w:r>
      <w:proofErr w:type="gramStart"/>
      <w:r w:rsidRPr="00160AB7">
        <w:rPr>
          <w:rFonts w:eastAsia="Calibri"/>
        </w:rPr>
        <w:t>);</w:t>
      </w:r>
      <w:proofErr w:type="gramEnd"/>
    </w:p>
    <w:p w14:paraId="65EAD64D" w14:textId="14A03125" w:rsidR="0024452D" w:rsidRPr="00160AB7" w:rsidRDefault="0024452D" w:rsidP="00D21850">
      <w:pPr>
        <w:pStyle w:val="ListParagraph"/>
        <w:numPr>
          <w:ilvl w:val="0"/>
          <w:numId w:val="26"/>
        </w:numPr>
        <w:spacing w:before="200" w:after="0" w:line="240" w:lineRule="auto"/>
        <w:rPr>
          <w:rFonts w:eastAsia="Calibri"/>
        </w:rPr>
      </w:pPr>
      <w:r w:rsidRPr="00160AB7">
        <w:rPr>
          <w:rFonts w:eastAsia="Calibri"/>
        </w:rPr>
        <w:t>clause 2</w:t>
      </w:r>
      <w:r w:rsidR="0008374F" w:rsidRPr="00160AB7">
        <w:rPr>
          <w:rFonts w:eastAsia="Calibri"/>
        </w:rPr>
        <w:t>5</w:t>
      </w:r>
      <w:r w:rsidRPr="00160AB7">
        <w:rPr>
          <w:rFonts w:eastAsia="Calibri"/>
        </w:rPr>
        <w:t xml:space="preserve"> (Survival</w:t>
      </w:r>
      <w:proofErr w:type="gramStart"/>
      <w:r w:rsidRPr="00160AB7">
        <w:rPr>
          <w:rFonts w:eastAsia="Calibri"/>
        </w:rPr>
        <w:t>);</w:t>
      </w:r>
      <w:proofErr w:type="gramEnd"/>
      <w:r w:rsidRPr="00160AB7">
        <w:rPr>
          <w:rFonts w:eastAsia="Calibri"/>
        </w:rPr>
        <w:t xml:space="preserve"> </w:t>
      </w:r>
    </w:p>
    <w:p w14:paraId="29A6EC06" w14:textId="07B04932" w:rsidR="000277A0" w:rsidRPr="00160AB7" w:rsidRDefault="000277A0" w:rsidP="00D21850">
      <w:pPr>
        <w:pStyle w:val="ListParagraph"/>
        <w:numPr>
          <w:ilvl w:val="0"/>
          <w:numId w:val="26"/>
        </w:numPr>
        <w:spacing w:before="200" w:after="0" w:line="240" w:lineRule="auto"/>
        <w:rPr>
          <w:rFonts w:eastAsia="Calibri"/>
        </w:rPr>
      </w:pPr>
      <w:r w:rsidRPr="00160AB7">
        <w:rPr>
          <w:rFonts w:eastAsia="Calibri"/>
        </w:rPr>
        <w:t>clause 2</w:t>
      </w:r>
      <w:r w:rsidR="0008374F" w:rsidRPr="00160AB7">
        <w:rPr>
          <w:rFonts w:eastAsia="Calibri"/>
        </w:rPr>
        <w:t>6</w:t>
      </w:r>
      <w:r w:rsidRPr="00160AB7">
        <w:rPr>
          <w:rFonts w:eastAsia="Calibri"/>
        </w:rPr>
        <w:t xml:space="preserve"> (DFAT Specific Conditions)</w:t>
      </w:r>
    </w:p>
    <w:p w14:paraId="7D2C2900" w14:textId="1A0D3E14" w:rsidR="0024452D" w:rsidRPr="00160AB7" w:rsidRDefault="0024452D" w:rsidP="00D21850">
      <w:pPr>
        <w:pStyle w:val="ListParagraph"/>
        <w:numPr>
          <w:ilvl w:val="0"/>
          <w:numId w:val="26"/>
        </w:numPr>
        <w:spacing w:before="200" w:after="0" w:line="240" w:lineRule="auto"/>
        <w:rPr>
          <w:rFonts w:eastAsia="Calibri"/>
        </w:rPr>
      </w:pPr>
      <w:r w:rsidRPr="00160AB7">
        <w:rPr>
          <w:rFonts w:eastAsia="Calibri"/>
        </w:rPr>
        <w:t>clause 2</w:t>
      </w:r>
      <w:r w:rsidR="009175DE" w:rsidRPr="00160AB7">
        <w:rPr>
          <w:rFonts w:eastAsia="Calibri"/>
        </w:rPr>
        <w:t>8</w:t>
      </w:r>
      <w:r w:rsidRPr="00160AB7">
        <w:rPr>
          <w:rFonts w:eastAsia="Calibri"/>
        </w:rPr>
        <w:t xml:space="preserve"> </w:t>
      </w:r>
      <w:r w:rsidR="00930C00" w:rsidRPr="00160AB7">
        <w:rPr>
          <w:rFonts w:eastAsia="Calibri"/>
        </w:rPr>
        <w:t>(</w:t>
      </w:r>
      <w:r w:rsidRPr="00160AB7">
        <w:rPr>
          <w:rFonts w:eastAsia="Calibri"/>
        </w:rPr>
        <w:t>Definitions</w:t>
      </w:r>
      <w:proofErr w:type="gramStart"/>
      <w:r w:rsidR="00930C00" w:rsidRPr="00160AB7">
        <w:rPr>
          <w:rFonts w:eastAsia="Calibri"/>
        </w:rPr>
        <w:t>)</w:t>
      </w:r>
      <w:r w:rsidRPr="00160AB7">
        <w:rPr>
          <w:rFonts w:eastAsia="Calibri"/>
        </w:rPr>
        <w:t>;</w:t>
      </w:r>
      <w:proofErr w:type="gramEnd"/>
      <w:r w:rsidRPr="00160AB7">
        <w:rPr>
          <w:rFonts w:eastAsia="Calibri"/>
        </w:rPr>
        <w:t xml:space="preserve"> </w:t>
      </w:r>
    </w:p>
    <w:p w14:paraId="3AB4A307" w14:textId="6251B8D4" w:rsidR="00031E07" w:rsidRDefault="00160AB7">
      <w:pPr>
        <w:pStyle w:val="ListParagraph"/>
        <w:numPr>
          <w:ilvl w:val="0"/>
          <w:numId w:val="26"/>
        </w:numPr>
        <w:spacing w:before="200" w:after="0" w:line="240" w:lineRule="auto"/>
        <w:rPr>
          <w:rFonts w:eastAsia="Calibri"/>
        </w:rPr>
      </w:pPr>
      <w:r w:rsidRPr="00D21850">
        <w:rPr>
          <w:rFonts w:eastAsia="Calibri"/>
        </w:rPr>
        <w:t>clause CB3A.3 (Intellectual property – research</w:t>
      </w:r>
      <w:proofErr w:type="gramStart"/>
      <w:r w:rsidRPr="00D21850">
        <w:rPr>
          <w:rFonts w:eastAsia="Calibri"/>
        </w:rPr>
        <w:t>)</w:t>
      </w:r>
      <w:r w:rsidR="002C3AB8" w:rsidRPr="00160AB7">
        <w:rPr>
          <w:rFonts w:eastAsia="Calibri"/>
        </w:rPr>
        <w:t>;</w:t>
      </w:r>
      <w:proofErr w:type="gramEnd"/>
      <w:r w:rsidR="00786A52" w:rsidRPr="00160AB7">
        <w:rPr>
          <w:rFonts w:eastAsia="Calibri"/>
        </w:rPr>
        <w:t xml:space="preserve"> </w:t>
      </w:r>
    </w:p>
    <w:p w14:paraId="222DEDD2" w14:textId="3678ABAC" w:rsidR="0024452D" w:rsidRPr="00160AB7" w:rsidRDefault="00031E07" w:rsidP="00D21850">
      <w:pPr>
        <w:pStyle w:val="ListParagraph"/>
        <w:numPr>
          <w:ilvl w:val="0"/>
          <w:numId w:val="26"/>
        </w:numPr>
        <w:spacing w:before="200" w:after="0" w:line="240" w:lineRule="auto"/>
        <w:rPr>
          <w:rFonts w:eastAsia="Calibri"/>
        </w:rPr>
      </w:pPr>
      <w:r>
        <w:rPr>
          <w:rFonts w:eastAsia="Calibri"/>
        </w:rPr>
        <w:t xml:space="preserve">clause </w:t>
      </w:r>
      <w:r w:rsidRPr="00031E07">
        <w:rPr>
          <w:rFonts w:eastAsia="Calibri"/>
        </w:rPr>
        <w:t xml:space="preserve">26.3 </w:t>
      </w:r>
      <w:r>
        <w:rPr>
          <w:rFonts w:eastAsia="Calibri"/>
        </w:rPr>
        <w:t>(</w:t>
      </w:r>
      <w:r w:rsidRPr="00031E07">
        <w:rPr>
          <w:rFonts w:eastAsia="Calibri"/>
        </w:rPr>
        <w:t>Anti-corruption</w:t>
      </w:r>
      <w:r>
        <w:rPr>
          <w:rFonts w:eastAsia="Calibri"/>
        </w:rPr>
        <w:t xml:space="preserve">); </w:t>
      </w:r>
      <w:r w:rsidR="00E4489A" w:rsidRPr="00160AB7">
        <w:rPr>
          <w:rFonts w:eastAsia="Calibri"/>
        </w:rPr>
        <w:t xml:space="preserve">and </w:t>
      </w:r>
    </w:p>
    <w:p w14:paraId="1C36039F" w14:textId="40D5F1AF" w:rsidR="00E4489A" w:rsidRPr="00160AB7" w:rsidRDefault="008118A0" w:rsidP="00D21850">
      <w:pPr>
        <w:pStyle w:val="ListParagraph"/>
        <w:numPr>
          <w:ilvl w:val="0"/>
          <w:numId w:val="26"/>
        </w:numPr>
        <w:spacing w:before="200" w:after="0" w:line="240" w:lineRule="auto"/>
        <w:rPr>
          <w:rFonts w:eastAsia="Calibri"/>
        </w:rPr>
      </w:pPr>
      <w:r w:rsidRPr="00160AB7">
        <w:rPr>
          <w:rFonts w:eastAsia="Calibri"/>
        </w:rPr>
        <w:t>a</w:t>
      </w:r>
      <w:r w:rsidR="00E4489A" w:rsidRPr="00160AB7">
        <w:rPr>
          <w:rFonts w:eastAsia="Calibri"/>
        </w:rPr>
        <w:t>ny other clause which expressly or by implication from its nature is meant to survive.</w:t>
      </w:r>
    </w:p>
    <w:p w14:paraId="1BD85208" w14:textId="0B01B337" w:rsidR="000277A0" w:rsidRDefault="006D5424" w:rsidP="005F6F79">
      <w:pPr>
        <w:pStyle w:val="Style1"/>
        <w:keepNext w:val="0"/>
        <w:keepLines w:val="0"/>
        <w:widowControl w:val="0"/>
        <w:spacing w:line="240" w:lineRule="auto"/>
        <w:outlineLvl w:val="9"/>
      </w:pPr>
      <w:r w:rsidRPr="00214983">
        <w:t>2</w:t>
      </w:r>
      <w:r w:rsidR="0008374F">
        <w:t>6</w:t>
      </w:r>
      <w:r w:rsidRPr="00214983">
        <w:t xml:space="preserve">. </w:t>
      </w:r>
      <w:r w:rsidR="000277A0">
        <w:t>DFAT Specific Conditions</w:t>
      </w:r>
    </w:p>
    <w:p w14:paraId="4F059711" w14:textId="56C544E7" w:rsidR="00E221CC" w:rsidRPr="003349B5" w:rsidRDefault="000277A0" w:rsidP="00D21850">
      <w:pPr>
        <w:pStyle w:val="Style1"/>
        <w:spacing w:line="240" w:lineRule="auto"/>
        <w:outlineLvl w:val="9"/>
      </w:pPr>
      <w:bookmarkStart w:id="83" w:name="_Toc39243135"/>
      <w:bookmarkStart w:id="84" w:name="_Toc57893199"/>
      <w:bookmarkStart w:id="85" w:name="_Toc62497275"/>
      <w:r>
        <w:t>2</w:t>
      </w:r>
      <w:r w:rsidR="00B24D97">
        <w:t>6</w:t>
      </w:r>
      <w:r>
        <w:t xml:space="preserve">.1 </w:t>
      </w:r>
      <w:r w:rsidR="00E221CC" w:rsidRPr="003349B5">
        <w:t>Fraud</w:t>
      </w:r>
      <w:bookmarkEnd w:id="83"/>
      <w:bookmarkEnd w:id="84"/>
      <w:bookmarkEnd w:id="85"/>
    </w:p>
    <w:p w14:paraId="10400A41" w14:textId="64CC9D95" w:rsidR="00E221CC" w:rsidRPr="00D21850" w:rsidRDefault="001214AC" w:rsidP="00D21850">
      <w:pPr>
        <w:spacing w:before="200" w:after="0" w:line="240" w:lineRule="auto"/>
        <w:rPr>
          <w:rFonts w:eastAsia="Calibri"/>
        </w:rPr>
      </w:pPr>
      <w:r w:rsidRPr="00D21850">
        <w:rPr>
          <w:rFonts w:eastAsia="Calibri"/>
        </w:rPr>
        <w:t>2</w:t>
      </w:r>
      <w:r w:rsidR="00B24D97" w:rsidRPr="00D21850">
        <w:rPr>
          <w:rFonts w:eastAsia="Calibri"/>
        </w:rPr>
        <w:t>6</w:t>
      </w:r>
      <w:r w:rsidRPr="00D21850">
        <w:rPr>
          <w:rFonts w:eastAsia="Calibri"/>
        </w:rPr>
        <w:t xml:space="preserve">.1.1 </w:t>
      </w:r>
      <w:r w:rsidR="00E221CC" w:rsidRPr="00D21850">
        <w:rPr>
          <w:rFonts w:eastAsia="Calibri"/>
        </w:rPr>
        <w:t>The Grantee must not, and must ensure its personnel and subcontractors</w:t>
      </w:r>
      <w:r w:rsidR="00B4446A" w:rsidRPr="00D21850">
        <w:rPr>
          <w:rFonts w:eastAsia="Calibri"/>
        </w:rPr>
        <w:t>,</w:t>
      </w:r>
      <w:r w:rsidR="00E221CC" w:rsidRPr="00D21850">
        <w:rPr>
          <w:rFonts w:eastAsia="Calibri"/>
        </w:rPr>
        <w:t xml:space="preserve"> do not engage in any Fraud in relation to the Activity. </w:t>
      </w:r>
    </w:p>
    <w:p w14:paraId="03D619C3" w14:textId="3DF5D0D1" w:rsidR="00E221CC" w:rsidRPr="00D21850" w:rsidRDefault="001214AC" w:rsidP="00D21850">
      <w:pPr>
        <w:spacing w:before="200" w:after="0" w:line="240" w:lineRule="auto"/>
        <w:rPr>
          <w:rFonts w:eastAsia="Calibri"/>
        </w:rPr>
      </w:pPr>
      <w:r w:rsidRPr="00D21850">
        <w:rPr>
          <w:rFonts w:eastAsia="Calibri"/>
        </w:rPr>
        <w:t>2</w:t>
      </w:r>
      <w:r w:rsidR="00B24D97" w:rsidRPr="00D21850">
        <w:rPr>
          <w:rFonts w:eastAsia="Calibri"/>
        </w:rPr>
        <w:t>6</w:t>
      </w:r>
      <w:r w:rsidRPr="00D21850">
        <w:rPr>
          <w:rFonts w:eastAsia="Calibri"/>
        </w:rPr>
        <w:t>.1.</w:t>
      </w:r>
      <w:r w:rsidR="00711E60" w:rsidRPr="00D21850">
        <w:rPr>
          <w:rFonts w:eastAsia="Calibri"/>
        </w:rPr>
        <w:t>2</w:t>
      </w:r>
      <w:r w:rsidRPr="00D21850">
        <w:rPr>
          <w:rFonts w:eastAsia="Calibri"/>
        </w:rPr>
        <w:t xml:space="preserve"> </w:t>
      </w:r>
      <w:r w:rsidR="00E221CC" w:rsidRPr="00D21850">
        <w:rPr>
          <w:rFonts w:eastAsia="Calibri"/>
        </w:rPr>
        <w:t>If the Grantee becomes aware of:</w:t>
      </w:r>
    </w:p>
    <w:p w14:paraId="47A6FF84" w14:textId="06108460" w:rsidR="00E221CC" w:rsidRPr="00D21850" w:rsidRDefault="00E221CC" w:rsidP="00D21850">
      <w:pPr>
        <w:spacing w:before="200" w:after="0" w:line="240" w:lineRule="auto"/>
        <w:ind w:left="720"/>
        <w:rPr>
          <w:rFonts w:eastAsia="Calibri"/>
        </w:rPr>
      </w:pPr>
      <w:r w:rsidRPr="00D21850">
        <w:rPr>
          <w:rFonts w:eastAsia="Calibri"/>
        </w:rPr>
        <w:t>any Fraud in relation to the performance of the Activity; or</w:t>
      </w:r>
    </w:p>
    <w:p w14:paraId="6CA55533" w14:textId="1D9F1AD7" w:rsidR="00E221CC" w:rsidRPr="00D21850" w:rsidRDefault="00E221CC" w:rsidP="00D21850">
      <w:pPr>
        <w:spacing w:before="200" w:after="0" w:line="240" w:lineRule="auto"/>
        <w:ind w:left="720"/>
        <w:rPr>
          <w:rFonts w:eastAsia="Calibri"/>
        </w:rPr>
      </w:pPr>
      <w:r w:rsidRPr="00D21850">
        <w:rPr>
          <w:rFonts w:eastAsia="Calibri"/>
        </w:rPr>
        <w:t xml:space="preserve">any other Fraud that has had or may </w:t>
      </w:r>
      <w:proofErr w:type="gramStart"/>
      <w:r w:rsidRPr="00D21850">
        <w:rPr>
          <w:rFonts w:eastAsia="Calibri"/>
        </w:rPr>
        <w:t>have an effect on</w:t>
      </w:r>
      <w:proofErr w:type="gramEnd"/>
      <w:r w:rsidRPr="00D21850">
        <w:rPr>
          <w:rFonts w:eastAsia="Calibri"/>
        </w:rPr>
        <w:t xml:space="preserve"> the performance of the Activity</w:t>
      </w:r>
      <w:r w:rsidR="0007348E" w:rsidRPr="00D21850">
        <w:rPr>
          <w:rFonts w:eastAsia="Calibri"/>
        </w:rPr>
        <w:t>,</w:t>
      </w:r>
    </w:p>
    <w:p w14:paraId="1DC27519" w14:textId="5678229C" w:rsidR="00E221CC" w:rsidRPr="00D21850" w:rsidRDefault="00E221CC" w:rsidP="00D21850">
      <w:pPr>
        <w:spacing w:before="200" w:after="0" w:line="240" w:lineRule="auto"/>
        <w:rPr>
          <w:rFonts w:eastAsia="Calibri"/>
        </w:rPr>
      </w:pPr>
      <w:r w:rsidRPr="00D21850">
        <w:rPr>
          <w:rFonts w:eastAsia="Calibri"/>
        </w:rPr>
        <w:t xml:space="preserve">then it must within </w:t>
      </w:r>
      <w:r w:rsidR="000277A0" w:rsidRPr="00D21850">
        <w:rPr>
          <w:rFonts w:eastAsia="Calibri"/>
        </w:rPr>
        <w:t>five (</w:t>
      </w:r>
      <w:r w:rsidRPr="00D21850">
        <w:rPr>
          <w:rFonts w:eastAsia="Calibri"/>
        </w:rPr>
        <w:t>5</w:t>
      </w:r>
      <w:r w:rsidR="000277A0" w:rsidRPr="00D21850">
        <w:rPr>
          <w:rFonts w:eastAsia="Calibri"/>
        </w:rPr>
        <w:t>)</w:t>
      </w:r>
      <w:r w:rsidRPr="00D21850">
        <w:rPr>
          <w:rFonts w:eastAsia="Calibri"/>
        </w:rPr>
        <w:t xml:space="preserve"> business days report the matter to the Commonwealth and all appropriate law enforcement and regulatory agencies.</w:t>
      </w:r>
    </w:p>
    <w:p w14:paraId="48130564" w14:textId="6C1C032C" w:rsidR="00E221CC" w:rsidRPr="00D21850" w:rsidRDefault="001214AC" w:rsidP="00D21850">
      <w:pPr>
        <w:spacing w:before="200" w:after="0" w:line="240" w:lineRule="auto"/>
        <w:rPr>
          <w:rFonts w:eastAsia="Calibri"/>
        </w:rPr>
      </w:pPr>
      <w:r w:rsidRPr="00D21850">
        <w:rPr>
          <w:rFonts w:eastAsia="Calibri"/>
        </w:rPr>
        <w:t>2</w:t>
      </w:r>
      <w:r w:rsidR="00B24D97" w:rsidRPr="00D21850">
        <w:rPr>
          <w:rFonts w:eastAsia="Calibri"/>
        </w:rPr>
        <w:t>6</w:t>
      </w:r>
      <w:r w:rsidRPr="00D21850">
        <w:rPr>
          <w:rFonts w:eastAsia="Calibri"/>
        </w:rPr>
        <w:t>.1.</w:t>
      </w:r>
      <w:r w:rsidR="00711E60" w:rsidRPr="00D21850">
        <w:rPr>
          <w:rFonts w:eastAsia="Calibri"/>
        </w:rPr>
        <w:t>3</w:t>
      </w:r>
      <w:r w:rsidRPr="00D21850">
        <w:rPr>
          <w:rFonts w:eastAsia="Calibri"/>
        </w:rPr>
        <w:t xml:space="preserve"> </w:t>
      </w:r>
      <w:r w:rsidR="00E221CC" w:rsidRPr="00D21850">
        <w:rPr>
          <w:rFonts w:eastAsia="Calibri"/>
        </w:rPr>
        <w:t xml:space="preserve">The Grantee must, at its own cost, investigate any Fraud referred to in clause </w:t>
      </w:r>
      <w:r w:rsidR="000277A0" w:rsidRPr="00D21850">
        <w:rPr>
          <w:rFonts w:eastAsia="Calibri"/>
        </w:rPr>
        <w:t>2</w:t>
      </w:r>
      <w:r w:rsidR="00B24D97" w:rsidRPr="00D21850">
        <w:rPr>
          <w:rFonts w:eastAsia="Calibri"/>
        </w:rPr>
        <w:t>6</w:t>
      </w:r>
      <w:r w:rsidR="000277A0" w:rsidRPr="00D21850">
        <w:rPr>
          <w:rFonts w:eastAsia="Calibri"/>
        </w:rPr>
        <w:t>.1</w:t>
      </w:r>
      <w:r w:rsidRPr="00D21850">
        <w:rPr>
          <w:rFonts w:eastAsia="Calibri"/>
        </w:rPr>
        <w:t>.</w:t>
      </w:r>
      <w:r w:rsidR="00711E60" w:rsidRPr="00D21850">
        <w:rPr>
          <w:rFonts w:eastAsia="Calibri"/>
        </w:rPr>
        <w:t>2</w:t>
      </w:r>
      <w:r w:rsidR="000277A0" w:rsidRPr="00D21850">
        <w:rPr>
          <w:rFonts w:eastAsia="Calibri"/>
        </w:rPr>
        <w:t xml:space="preserve"> </w:t>
      </w:r>
      <w:r w:rsidR="00E221CC" w:rsidRPr="00D21850">
        <w:rPr>
          <w:rFonts w:eastAsia="Calibri"/>
        </w:rPr>
        <w:t xml:space="preserve">in accordance with the Australian Government Investigations Standards available at </w:t>
      </w:r>
      <w:hyperlink r:id="rId23" w:history="1">
        <w:r w:rsidR="00E221CC" w:rsidRPr="00D21850">
          <w:rPr>
            <w:rFonts w:eastAsia="Calibri"/>
          </w:rPr>
          <w:t>www.ag.gov.au</w:t>
        </w:r>
      </w:hyperlink>
      <w:r w:rsidR="00E221CC" w:rsidRPr="00D21850">
        <w:rPr>
          <w:rFonts w:eastAsia="Calibri"/>
        </w:rPr>
        <w:t>.</w:t>
      </w:r>
    </w:p>
    <w:p w14:paraId="1CC2A7D8" w14:textId="6C68A2B9" w:rsidR="00E221CC" w:rsidRPr="00D21850" w:rsidRDefault="001214AC" w:rsidP="00D21850">
      <w:pPr>
        <w:spacing w:before="200" w:after="0" w:line="240" w:lineRule="auto"/>
        <w:rPr>
          <w:rFonts w:eastAsia="Calibri"/>
        </w:rPr>
      </w:pPr>
      <w:r w:rsidRPr="00D21850">
        <w:rPr>
          <w:rFonts w:eastAsia="Calibri"/>
        </w:rPr>
        <w:t>2</w:t>
      </w:r>
      <w:r w:rsidR="00B24D97" w:rsidRPr="00D21850">
        <w:rPr>
          <w:rFonts w:eastAsia="Calibri"/>
        </w:rPr>
        <w:t>6</w:t>
      </w:r>
      <w:r w:rsidRPr="00D21850">
        <w:rPr>
          <w:rFonts w:eastAsia="Calibri"/>
        </w:rPr>
        <w:t>.1.</w:t>
      </w:r>
      <w:r w:rsidR="001C04A8" w:rsidRPr="00D21850">
        <w:rPr>
          <w:rFonts w:eastAsia="Calibri"/>
        </w:rPr>
        <w:t>4</w:t>
      </w:r>
      <w:r w:rsidRPr="00D21850">
        <w:rPr>
          <w:rFonts w:eastAsia="Calibri"/>
        </w:rPr>
        <w:t xml:space="preserve"> </w:t>
      </w:r>
      <w:r w:rsidR="00E221CC" w:rsidRPr="00D21850">
        <w:rPr>
          <w:rFonts w:eastAsia="Calibri"/>
        </w:rPr>
        <w:t xml:space="preserve">The Commonwealth may, at its discretion, investigate any Fraud in relation to the Activity. The Grantee agrees to co-operate and provide all reasonable assistance at its own cost with any such investigation. </w:t>
      </w:r>
    </w:p>
    <w:p w14:paraId="72ADCD20" w14:textId="653D0C97" w:rsidR="00E221CC" w:rsidRPr="00D21850" w:rsidRDefault="001214AC" w:rsidP="00D21850">
      <w:pPr>
        <w:spacing w:before="200" w:after="0" w:line="240" w:lineRule="auto"/>
        <w:rPr>
          <w:rFonts w:eastAsia="Calibri"/>
        </w:rPr>
      </w:pPr>
      <w:r w:rsidRPr="00D21850">
        <w:rPr>
          <w:rFonts w:eastAsia="Calibri"/>
        </w:rPr>
        <w:t>2</w:t>
      </w:r>
      <w:r w:rsidR="00B24D97" w:rsidRPr="00D21850">
        <w:rPr>
          <w:rFonts w:eastAsia="Calibri"/>
        </w:rPr>
        <w:t>6</w:t>
      </w:r>
      <w:r w:rsidRPr="00D21850">
        <w:rPr>
          <w:rFonts w:eastAsia="Calibri"/>
        </w:rPr>
        <w:t>.1.</w:t>
      </w:r>
      <w:r w:rsidR="001C04A8" w:rsidRPr="00D21850">
        <w:rPr>
          <w:rFonts w:eastAsia="Calibri"/>
        </w:rPr>
        <w:t>5</w:t>
      </w:r>
      <w:r w:rsidRPr="00D21850">
        <w:rPr>
          <w:rFonts w:eastAsia="Calibri"/>
        </w:rPr>
        <w:t xml:space="preserve"> </w:t>
      </w:r>
      <w:r w:rsidR="00E221CC" w:rsidRPr="00D21850">
        <w:rPr>
          <w:rFonts w:eastAsia="Calibri"/>
        </w:rPr>
        <w:t xml:space="preserve">If any Fraud is found to have taken place in relation to the Activity, the Grantee, in consultation with the Commonwealth, must take all action necessary to recover, replace or return to the Commonwealth any misappropriated funds or property (including paying to the Commonwealth the full value of misappropriated funds and returning or replacing misappropriated or damaged property). </w:t>
      </w:r>
    </w:p>
    <w:p w14:paraId="10A345A8" w14:textId="64188270" w:rsidR="00E221CC" w:rsidRPr="00D21850" w:rsidRDefault="001214AC" w:rsidP="00D21850">
      <w:pPr>
        <w:spacing w:before="200" w:after="0" w:line="240" w:lineRule="auto"/>
        <w:rPr>
          <w:rFonts w:eastAsia="Calibri"/>
        </w:rPr>
      </w:pPr>
      <w:r w:rsidRPr="00D21850">
        <w:rPr>
          <w:rFonts w:eastAsia="Calibri"/>
        </w:rPr>
        <w:t>2</w:t>
      </w:r>
      <w:r w:rsidR="00B24D97" w:rsidRPr="00D21850">
        <w:rPr>
          <w:rFonts w:eastAsia="Calibri"/>
        </w:rPr>
        <w:t>6</w:t>
      </w:r>
      <w:r w:rsidRPr="00D21850">
        <w:rPr>
          <w:rFonts w:eastAsia="Calibri"/>
        </w:rPr>
        <w:t>.1.</w:t>
      </w:r>
      <w:r w:rsidR="001C04A8" w:rsidRPr="00D21850">
        <w:rPr>
          <w:rFonts w:eastAsia="Calibri"/>
        </w:rPr>
        <w:t>6</w:t>
      </w:r>
      <w:r w:rsidRPr="00D21850">
        <w:rPr>
          <w:rFonts w:eastAsia="Calibri"/>
        </w:rPr>
        <w:t xml:space="preserve"> </w:t>
      </w:r>
      <w:r w:rsidR="00E221CC" w:rsidRPr="00D21850">
        <w:rPr>
          <w:rFonts w:eastAsia="Calibri"/>
        </w:rPr>
        <w:t xml:space="preserve">The Grantee </w:t>
      </w:r>
      <w:r w:rsidR="00E37D2E" w:rsidRPr="00D21850">
        <w:rPr>
          <w:rFonts w:eastAsia="Calibri"/>
        </w:rPr>
        <w:t xml:space="preserve">agrees to </w:t>
      </w:r>
      <w:r w:rsidR="00E221CC" w:rsidRPr="00D21850">
        <w:rPr>
          <w:rFonts w:eastAsia="Calibri"/>
        </w:rPr>
        <w:t>provide to the Commonwealth monthly written updates on the status of the actions being undertaken to recover the misappropriated funds or property.</w:t>
      </w:r>
    </w:p>
    <w:p w14:paraId="62B3E96A" w14:textId="6CF96FED" w:rsidR="00E221CC" w:rsidRPr="00D21850" w:rsidRDefault="001214AC" w:rsidP="00D21850">
      <w:pPr>
        <w:spacing w:before="200" w:after="0" w:line="240" w:lineRule="auto"/>
        <w:rPr>
          <w:rFonts w:eastAsia="Calibri"/>
        </w:rPr>
      </w:pPr>
      <w:r w:rsidRPr="00D21850">
        <w:rPr>
          <w:rFonts w:eastAsia="Calibri"/>
        </w:rPr>
        <w:t>2</w:t>
      </w:r>
      <w:r w:rsidR="00B24D97" w:rsidRPr="00D21850">
        <w:rPr>
          <w:rFonts w:eastAsia="Calibri"/>
        </w:rPr>
        <w:t>6</w:t>
      </w:r>
      <w:r w:rsidRPr="00D21850">
        <w:rPr>
          <w:rFonts w:eastAsia="Calibri"/>
        </w:rPr>
        <w:t>.1.</w:t>
      </w:r>
      <w:r w:rsidR="001C04A8" w:rsidRPr="00D21850">
        <w:rPr>
          <w:rFonts w:eastAsia="Calibri"/>
        </w:rPr>
        <w:t>7</w:t>
      </w:r>
      <w:r w:rsidRPr="00D21850">
        <w:rPr>
          <w:rFonts w:eastAsia="Calibri"/>
        </w:rPr>
        <w:t xml:space="preserve"> </w:t>
      </w:r>
      <w:r w:rsidR="00E221CC" w:rsidRPr="00D21850">
        <w:rPr>
          <w:rFonts w:eastAsia="Calibri"/>
        </w:rPr>
        <w:t>If the Grantee considers that all reasonable action has been taken to recover the funds or the property and recovery has not been achieved or recovery has only been achieved in part, the Grantee may seek approval from the Commonwealth that no further recovery action be taken.</w:t>
      </w:r>
    </w:p>
    <w:p w14:paraId="62B379C0" w14:textId="242BD60A" w:rsidR="00E221CC" w:rsidRPr="003349B5" w:rsidRDefault="003F66E0" w:rsidP="00D21850">
      <w:pPr>
        <w:pStyle w:val="Style1"/>
        <w:spacing w:line="240" w:lineRule="auto"/>
        <w:outlineLvl w:val="9"/>
      </w:pPr>
      <w:bookmarkStart w:id="86" w:name="_Toc39243137"/>
      <w:bookmarkStart w:id="87" w:name="_Toc57893200"/>
      <w:bookmarkStart w:id="88" w:name="_Toc62497276"/>
      <w:r>
        <w:t>2</w:t>
      </w:r>
      <w:r w:rsidR="00C41C31">
        <w:t>6</w:t>
      </w:r>
      <w:r>
        <w:t xml:space="preserve">.2 </w:t>
      </w:r>
      <w:r w:rsidR="00E221CC" w:rsidRPr="003349B5">
        <w:t xml:space="preserve">Prohibited </w:t>
      </w:r>
      <w:proofErr w:type="gramStart"/>
      <w:r w:rsidR="00E221CC" w:rsidRPr="003349B5">
        <w:t>dealings</w:t>
      </w:r>
      <w:bookmarkEnd w:id="86"/>
      <w:bookmarkEnd w:id="87"/>
      <w:bookmarkEnd w:id="88"/>
      <w:proofErr w:type="gramEnd"/>
    </w:p>
    <w:p w14:paraId="1A52AD3E" w14:textId="45D55DFF" w:rsidR="00E221CC" w:rsidRPr="00D21850" w:rsidRDefault="00122DDD" w:rsidP="0020666F">
      <w:pPr>
        <w:spacing w:before="200" w:after="0" w:line="240" w:lineRule="auto"/>
        <w:rPr>
          <w:rFonts w:eastAsia="Calibri"/>
        </w:rPr>
      </w:pPr>
      <w:r w:rsidRPr="00D21850">
        <w:rPr>
          <w:rFonts w:eastAsia="Calibri"/>
        </w:rPr>
        <w:t>2</w:t>
      </w:r>
      <w:r w:rsidR="00C41C31" w:rsidRPr="00D21850">
        <w:rPr>
          <w:rFonts w:eastAsia="Calibri"/>
        </w:rPr>
        <w:t>6</w:t>
      </w:r>
      <w:r w:rsidR="003F66E0" w:rsidRPr="00D21850">
        <w:rPr>
          <w:rFonts w:eastAsia="Calibri"/>
        </w:rPr>
        <w:t>.2</w:t>
      </w:r>
      <w:r w:rsidR="00A206FD" w:rsidRPr="00D21850">
        <w:rPr>
          <w:rFonts w:eastAsia="Calibri"/>
        </w:rPr>
        <w:t xml:space="preserve">.1 </w:t>
      </w:r>
      <w:r w:rsidR="00E221CC" w:rsidRPr="00D21850">
        <w:rPr>
          <w:rFonts w:eastAsia="Calibri"/>
        </w:rPr>
        <w:t xml:space="preserve">The Grantee must ensure that individuals, persons, </w:t>
      </w:r>
      <w:proofErr w:type="gramStart"/>
      <w:r w:rsidR="00E221CC" w:rsidRPr="00D21850">
        <w:rPr>
          <w:rFonts w:eastAsia="Calibri"/>
        </w:rPr>
        <w:t>entities</w:t>
      </w:r>
      <w:proofErr w:type="gramEnd"/>
      <w:r w:rsidR="00E221CC" w:rsidRPr="00D21850">
        <w:rPr>
          <w:rFonts w:eastAsia="Calibri"/>
        </w:rPr>
        <w:t xml:space="preserve"> or organisations involved in implementing the Activity, including itself and its personnel:</w:t>
      </w:r>
    </w:p>
    <w:p w14:paraId="70CCEBFA" w14:textId="1FCCD8B4" w:rsidR="00E221CC" w:rsidRPr="00D21850" w:rsidRDefault="00E221CC" w:rsidP="00D21850">
      <w:pPr>
        <w:pStyle w:val="ListParagraph"/>
        <w:numPr>
          <w:ilvl w:val="0"/>
          <w:numId w:val="27"/>
        </w:numPr>
        <w:spacing w:before="200" w:after="0" w:line="240" w:lineRule="auto"/>
        <w:rPr>
          <w:rFonts w:eastAsia="Calibri"/>
        </w:rPr>
      </w:pPr>
      <w:r w:rsidRPr="00D21850">
        <w:rPr>
          <w:rFonts w:eastAsia="Calibri"/>
        </w:rPr>
        <w:lastRenderedPageBreak/>
        <w:t xml:space="preserve">are not directly or indirectly engaged in, preparing, planning, assisting in or fostering the doing of a terrorist </w:t>
      </w:r>
      <w:proofErr w:type="gramStart"/>
      <w:r w:rsidRPr="00D21850">
        <w:rPr>
          <w:rFonts w:eastAsia="Calibri"/>
        </w:rPr>
        <w:t>act;</w:t>
      </w:r>
      <w:proofErr w:type="gramEnd"/>
    </w:p>
    <w:p w14:paraId="0085C877" w14:textId="3F324FFC" w:rsidR="00E221CC" w:rsidRPr="00D21850" w:rsidRDefault="00E221CC" w:rsidP="00D21850">
      <w:pPr>
        <w:pStyle w:val="ListParagraph"/>
        <w:numPr>
          <w:ilvl w:val="0"/>
          <w:numId w:val="27"/>
        </w:numPr>
        <w:spacing w:before="200" w:after="0" w:line="240" w:lineRule="auto"/>
        <w:rPr>
          <w:rFonts w:eastAsia="Calibri"/>
        </w:rPr>
      </w:pPr>
      <w:r w:rsidRPr="00D21850">
        <w:rPr>
          <w:rFonts w:eastAsia="Calibri"/>
        </w:rPr>
        <w:t>are not, and do not become listed on the ‘List of Terrorist Organisations’ made under the Criminal Code Act 1995 (</w:t>
      </w:r>
      <w:proofErr w:type="spellStart"/>
      <w:r w:rsidRPr="00D21850">
        <w:rPr>
          <w:rFonts w:eastAsia="Calibri"/>
        </w:rPr>
        <w:t>Cth</w:t>
      </w:r>
      <w:proofErr w:type="spellEnd"/>
      <w:r w:rsidRPr="00D21850">
        <w:rPr>
          <w:rFonts w:eastAsia="Calibri"/>
        </w:rPr>
        <w:t xml:space="preserve">) and related regulations, posted at </w:t>
      </w:r>
      <w:hyperlink r:id="rId24" w:history="1">
        <w:r w:rsidR="00A206FD" w:rsidRPr="00D21850">
          <w:rPr>
            <w:rFonts w:eastAsia="Calibri"/>
          </w:rPr>
          <w:t>https://www.nationalsecurity.gov.au/Listedterroristorganisations/Pages/default.aspx</w:t>
        </w:r>
      </w:hyperlink>
      <w:r w:rsidR="00A206FD" w:rsidRPr="00D21850">
        <w:rPr>
          <w:rFonts w:eastAsia="Calibri"/>
        </w:rPr>
        <w:t>;</w:t>
      </w:r>
    </w:p>
    <w:p w14:paraId="27682D69" w14:textId="1252AD21" w:rsidR="00E221CC" w:rsidRPr="00D21850" w:rsidRDefault="00E221CC" w:rsidP="00D21850">
      <w:pPr>
        <w:pStyle w:val="ListParagraph"/>
        <w:numPr>
          <w:ilvl w:val="0"/>
          <w:numId w:val="27"/>
        </w:numPr>
        <w:spacing w:before="200" w:after="0" w:line="240" w:lineRule="auto"/>
        <w:rPr>
          <w:rFonts w:eastAsia="Calibri"/>
        </w:rPr>
      </w:pPr>
      <w:r w:rsidRPr="00D21850">
        <w:rPr>
          <w:rFonts w:eastAsia="Calibri"/>
        </w:rPr>
        <w:t>are not, and do not become listed for targeted financial sanctions under the Charter of the United Nations Act 1945 (</w:t>
      </w:r>
      <w:proofErr w:type="spellStart"/>
      <w:r w:rsidRPr="00D21850">
        <w:rPr>
          <w:rFonts w:eastAsia="Calibri"/>
        </w:rPr>
        <w:t>Cth</w:t>
      </w:r>
      <w:proofErr w:type="spellEnd"/>
      <w:r w:rsidRPr="00D21850">
        <w:rPr>
          <w:rFonts w:eastAsia="Calibri"/>
        </w:rPr>
        <w:t>) and/or the Autonomous Sanctions Act 2011 (</w:t>
      </w:r>
      <w:proofErr w:type="spellStart"/>
      <w:r w:rsidRPr="00D21850">
        <w:rPr>
          <w:rFonts w:eastAsia="Calibri"/>
        </w:rPr>
        <w:t>Cth</w:t>
      </w:r>
      <w:proofErr w:type="spellEnd"/>
      <w:r w:rsidRPr="00D21850">
        <w:rPr>
          <w:rFonts w:eastAsia="Calibri"/>
        </w:rPr>
        <w:t xml:space="preserve">), and related legislation. An up-to-date list of all listed individuals and entities is posted at </w:t>
      </w:r>
      <w:hyperlink r:id="rId25" w:history="1">
        <w:r w:rsidR="00A206FD" w:rsidRPr="00D21850">
          <w:rPr>
            <w:rFonts w:eastAsia="Calibri"/>
          </w:rPr>
          <w:t>https://dfat.gov.au/international-relations/security/sanctions/pages/consolidated-list.aspx</w:t>
        </w:r>
      </w:hyperlink>
      <w:r w:rsidRPr="00D21850">
        <w:rPr>
          <w:rFonts w:eastAsia="Calibri"/>
        </w:rPr>
        <w:t>;</w:t>
      </w:r>
    </w:p>
    <w:p w14:paraId="62A2E71E" w14:textId="26767BAA" w:rsidR="00E221CC" w:rsidRPr="00D21850" w:rsidRDefault="00E221CC" w:rsidP="00D21850">
      <w:pPr>
        <w:pStyle w:val="ListParagraph"/>
        <w:numPr>
          <w:ilvl w:val="0"/>
          <w:numId w:val="27"/>
        </w:numPr>
        <w:spacing w:before="200" w:after="0" w:line="240" w:lineRule="auto"/>
        <w:rPr>
          <w:rFonts w:eastAsia="Calibri"/>
        </w:rPr>
      </w:pPr>
      <w:r w:rsidRPr="00D21850">
        <w:rPr>
          <w:rFonts w:eastAsia="Calibri"/>
        </w:rPr>
        <w:t xml:space="preserve">are not, and do not become listed on and the ‘World Bank’s Listing of Ineligible Firms and Individuals’ posted at </w:t>
      </w:r>
      <w:hyperlink r:id="rId26" w:history="1">
        <w:r w:rsidR="00DB3FBD" w:rsidRPr="00D21850">
          <w:rPr>
            <w:rFonts w:eastAsia="Calibri"/>
          </w:rPr>
          <w:t>https://projects.worldbank.org/en/projects-operations/procurement/debarred-firms</w:t>
        </w:r>
      </w:hyperlink>
      <w:r w:rsidRPr="00D21850">
        <w:rPr>
          <w:rFonts w:eastAsia="Calibri"/>
        </w:rPr>
        <w:t>;</w:t>
      </w:r>
      <w:r w:rsidR="00DB3FBD" w:rsidRPr="00D21850">
        <w:rPr>
          <w:rFonts w:eastAsia="Calibri"/>
        </w:rPr>
        <w:t xml:space="preserve"> </w:t>
      </w:r>
    </w:p>
    <w:p w14:paraId="1E89444D" w14:textId="11B25B3D" w:rsidR="00E221CC" w:rsidRPr="00D21850" w:rsidRDefault="00E221CC" w:rsidP="00D21850">
      <w:pPr>
        <w:pStyle w:val="ListParagraph"/>
        <w:numPr>
          <w:ilvl w:val="0"/>
          <w:numId w:val="27"/>
        </w:numPr>
        <w:spacing w:before="200" w:after="0" w:line="240" w:lineRule="auto"/>
        <w:rPr>
          <w:rFonts w:eastAsia="Calibri"/>
        </w:rPr>
      </w:pPr>
      <w:r w:rsidRPr="00D21850">
        <w:rPr>
          <w:rFonts w:eastAsia="Calibri"/>
        </w:rPr>
        <w:t>are not acting on behalf of, or at the direction of, individuals, persons, entities or organisations listed on the Lists referred to in subparagraphs (b) to (d</w:t>
      </w:r>
      <w:proofErr w:type="gramStart"/>
      <w:r w:rsidRPr="00D21850">
        <w:rPr>
          <w:rFonts w:eastAsia="Calibri"/>
        </w:rPr>
        <w:t>);</w:t>
      </w:r>
      <w:proofErr w:type="gramEnd"/>
    </w:p>
    <w:p w14:paraId="130E0A67" w14:textId="2AF6E1B2" w:rsidR="00E221CC" w:rsidRPr="00D21850" w:rsidRDefault="00E221CC" w:rsidP="00D21850">
      <w:pPr>
        <w:pStyle w:val="ListParagraph"/>
        <w:numPr>
          <w:ilvl w:val="0"/>
          <w:numId w:val="27"/>
        </w:numPr>
        <w:spacing w:before="200" w:after="0" w:line="240" w:lineRule="auto"/>
        <w:rPr>
          <w:rFonts w:eastAsia="Calibri"/>
        </w:rPr>
      </w:pPr>
      <w:r w:rsidRPr="00D21850">
        <w:rPr>
          <w:rFonts w:eastAsia="Calibri"/>
        </w:rPr>
        <w:t xml:space="preserve">are not owned or controlled by individuals, persons, </w:t>
      </w:r>
      <w:proofErr w:type="gramStart"/>
      <w:r w:rsidRPr="00D21850">
        <w:rPr>
          <w:rFonts w:eastAsia="Calibri"/>
        </w:rPr>
        <w:t>entities</w:t>
      </w:r>
      <w:proofErr w:type="gramEnd"/>
      <w:r w:rsidRPr="00D21850">
        <w:rPr>
          <w:rFonts w:eastAsia="Calibri"/>
        </w:rPr>
        <w:t xml:space="preserve"> or organisations mentioned in subparagraphs (b) to (d); and</w:t>
      </w:r>
    </w:p>
    <w:p w14:paraId="1CB1CF63" w14:textId="7509A450" w:rsidR="00E221CC" w:rsidRPr="00D21850" w:rsidRDefault="00E221CC" w:rsidP="00D21850">
      <w:pPr>
        <w:pStyle w:val="ListParagraph"/>
        <w:numPr>
          <w:ilvl w:val="0"/>
          <w:numId w:val="27"/>
        </w:numPr>
        <w:spacing w:before="200" w:after="0" w:line="240" w:lineRule="auto"/>
        <w:rPr>
          <w:rFonts w:eastAsia="Calibri"/>
        </w:rPr>
      </w:pPr>
      <w:r w:rsidRPr="00D21850">
        <w:rPr>
          <w:rFonts w:eastAsia="Calibri"/>
        </w:rPr>
        <w:t xml:space="preserve">do not to provide direct or indirect support, </w:t>
      </w:r>
      <w:proofErr w:type="gramStart"/>
      <w:r w:rsidRPr="00D21850">
        <w:rPr>
          <w:rFonts w:eastAsia="Calibri"/>
        </w:rPr>
        <w:t>resources</w:t>
      </w:r>
      <w:proofErr w:type="gramEnd"/>
      <w:r w:rsidRPr="00D21850">
        <w:rPr>
          <w:rFonts w:eastAsia="Calibri"/>
        </w:rPr>
        <w:t xml:space="preserve"> or assets (including Commonwealth funding under any Activity) to individuals, persons, entities or organisations associated with terrorism or mentioned in subparagraphs (b) to (f).</w:t>
      </w:r>
    </w:p>
    <w:p w14:paraId="6C6DC4C1" w14:textId="13A3110D" w:rsidR="00E221CC" w:rsidRPr="00D21850" w:rsidRDefault="00122DDD" w:rsidP="0020666F">
      <w:pPr>
        <w:spacing w:before="200" w:after="0" w:line="240" w:lineRule="auto"/>
        <w:rPr>
          <w:rFonts w:eastAsia="Calibri"/>
        </w:rPr>
      </w:pPr>
      <w:r w:rsidRPr="00D21850">
        <w:rPr>
          <w:rFonts w:eastAsia="Calibri"/>
        </w:rPr>
        <w:t>2</w:t>
      </w:r>
      <w:r w:rsidR="00C41C31" w:rsidRPr="00D21850">
        <w:rPr>
          <w:rFonts w:eastAsia="Calibri"/>
        </w:rPr>
        <w:t>6</w:t>
      </w:r>
      <w:r w:rsidRPr="00D21850">
        <w:rPr>
          <w:rFonts w:eastAsia="Calibri"/>
        </w:rPr>
        <w:t>.2</w:t>
      </w:r>
      <w:r w:rsidR="00B11AD4" w:rsidRPr="00D21850">
        <w:rPr>
          <w:rFonts w:eastAsia="Calibri"/>
        </w:rPr>
        <w:t>.2</w:t>
      </w:r>
      <w:r w:rsidR="00E221CC" w:rsidRPr="00D21850">
        <w:rPr>
          <w:rFonts w:eastAsia="Calibri"/>
        </w:rPr>
        <w:tab/>
        <w:t xml:space="preserve">The Grantee will inform the Commonwealth immediately if it discovers that it or a contractor, sub-contractor or grant recipient has or may have contravened this clause </w:t>
      </w:r>
      <w:r w:rsidR="00DB3FBD" w:rsidRPr="00D21850">
        <w:rPr>
          <w:rFonts w:eastAsia="Calibri"/>
        </w:rPr>
        <w:t>2</w:t>
      </w:r>
      <w:r w:rsidR="00C41C31" w:rsidRPr="00D21850">
        <w:rPr>
          <w:rFonts w:eastAsia="Calibri"/>
        </w:rPr>
        <w:t>6</w:t>
      </w:r>
      <w:r w:rsidR="00DB3FBD" w:rsidRPr="00D21850">
        <w:rPr>
          <w:rFonts w:eastAsia="Calibri"/>
        </w:rPr>
        <w:t>.2</w:t>
      </w:r>
      <w:r w:rsidR="00E221CC" w:rsidRPr="00D21850">
        <w:rPr>
          <w:rFonts w:eastAsia="Calibri"/>
        </w:rPr>
        <w:t>.</w:t>
      </w:r>
    </w:p>
    <w:p w14:paraId="19F3D88A" w14:textId="432FD9E1" w:rsidR="00E221CC" w:rsidRPr="00D21850" w:rsidRDefault="00DB3FBD" w:rsidP="00D21850">
      <w:pPr>
        <w:pStyle w:val="Style1"/>
        <w:spacing w:line="240" w:lineRule="auto"/>
        <w:outlineLvl w:val="9"/>
      </w:pPr>
      <w:bookmarkStart w:id="89" w:name="_Toc39243139"/>
      <w:bookmarkStart w:id="90" w:name="_Toc57893201"/>
      <w:bookmarkStart w:id="91" w:name="_Toc62497277"/>
      <w:r w:rsidRPr="00D21850">
        <w:t>2</w:t>
      </w:r>
      <w:r w:rsidR="00C41C31" w:rsidRPr="00D21850">
        <w:t>6</w:t>
      </w:r>
      <w:r w:rsidRPr="00D21850">
        <w:t xml:space="preserve">.3 </w:t>
      </w:r>
      <w:r w:rsidR="00E221CC" w:rsidRPr="00D21850">
        <w:t>Anti-corruption</w:t>
      </w:r>
      <w:bookmarkEnd w:id="89"/>
      <w:bookmarkEnd w:id="90"/>
      <w:bookmarkEnd w:id="91"/>
    </w:p>
    <w:p w14:paraId="710FD709" w14:textId="40CEDD63" w:rsidR="004C76CB" w:rsidRDefault="00DB3FBD">
      <w:pPr>
        <w:spacing w:before="200" w:after="0" w:line="240" w:lineRule="auto"/>
        <w:rPr>
          <w:rFonts w:eastAsia="Calibri"/>
        </w:rPr>
      </w:pPr>
      <w:r w:rsidRPr="00D21850">
        <w:rPr>
          <w:rFonts w:eastAsia="Calibri"/>
        </w:rPr>
        <w:t>2</w:t>
      </w:r>
      <w:r w:rsidR="00C41C31" w:rsidRPr="00D21850">
        <w:rPr>
          <w:rFonts w:eastAsia="Calibri"/>
        </w:rPr>
        <w:t>6</w:t>
      </w:r>
      <w:r w:rsidRPr="00D21850">
        <w:rPr>
          <w:rFonts w:eastAsia="Calibri"/>
        </w:rPr>
        <w:t xml:space="preserve">.3.1 </w:t>
      </w:r>
      <w:r w:rsidR="004C76CB" w:rsidRPr="004C76CB">
        <w:rPr>
          <w:rFonts w:eastAsia="Calibri"/>
        </w:rPr>
        <w:t xml:space="preserve">In this clause, ‘Corrupt Conduct’ means corrupt conduct as defined in the </w:t>
      </w:r>
      <w:r w:rsidR="004C76CB" w:rsidRPr="00D21850">
        <w:rPr>
          <w:rFonts w:eastAsia="Calibri"/>
          <w:i/>
          <w:iCs/>
        </w:rPr>
        <w:t>National Anti-Corruption Commission Act 2022</w:t>
      </w:r>
      <w:r w:rsidR="004C76CB" w:rsidRPr="004C76CB">
        <w:rPr>
          <w:rFonts w:eastAsia="Calibri"/>
        </w:rPr>
        <w:t xml:space="preserve"> (</w:t>
      </w:r>
      <w:proofErr w:type="spellStart"/>
      <w:r w:rsidR="004C76CB" w:rsidRPr="004C76CB">
        <w:rPr>
          <w:rFonts w:eastAsia="Calibri"/>
        </w:rPr>
        <w:t>Cth</w:t>
      </w:r>
      <w:proofErr w:type="spellEnd"/>
      <w:r w:rsidR="004C76CB" w:rsidRPr="004C76CB">
        <w:rPr>
          <w:rFonts w:eastAsia="Calibri"/>
        </w:rPr>
        <w:t xml:space="preserve">) or conduct that would satisfy that definition if any party involved in the conduct was a ‘public official’ as defined in that </w:t>
      </w:r>
      <w:proofErr w:type="gramStart"/>
      <w:r w:rsidR="004C76CB" w:rsidRPr="004C76CB">
        <w:rPr>
          <w:rFonts w:eastAsia="Calibri"/>
        </w:rPr>
        <w:t>Act</w:t>
      </w:r>
      <w:proofErr w:type="gramEnd"/>
    </w:p>
    <w:p w14:paraId="40440EDB" w14:textId="03E52150" w:rsidR="001E7EBF" w:rsidRDefault="001E7EBF">
      <w:pPr>
        <w:pStyle w:val="ListParagraph"/>
        <w:numPr>
          <w:ilvl w:val="2"/>
          <w:numId w:val="28"/>
        </w:numPr>
        <w:spacing w:before="200" w:after="0" w:line="240" w:lineRule="auto"/>
        <w:rPr>
          <w:rFonts w:eastAsia="Calibri"/>
        </w:rPr>
      </w:pPr>
      <w:r>
        <w:rPr>
          <w:rFonts w:eastAsia="Calibri"/>
        </w:rPr>
        <w:t xml:space="preserve">The Grantee </w:t>
      </w:r>
      <w:r w:rsidRPr="001E7EBF">
        <w:rPr>
          <w:rFonts w:eastAsia="Calibri"/>
        </w:rPr>
        <w:t xml:space="preserve">warrants that, to the best of its knowledge, it has disclosed all current and previous allegations or investigations in relation to Corrupt Conduct, or any instances of Corrupt Conduct, involving it, or </w:t>
      </w:r>
      <w:r>
        <w:rPr>
          <w:rFonts w:eastAsia="Calibri"/>
        </w:rPr>
        <w:t xml:space="preserve">the Fellow, </w:t>
      </w:r>
      <w:r w:rsidRPr="001E7EBF">
        <w:rPr>
          <w:rFonts w:eastAsia="Calibri"/>
        </w:rPr>
        <w:t xml:space="preserve">its officers, employees, </w:t>
      </w:r>
      <w:proofErr w:type="gramStart"/>
      <w:r w:rsidRPr="001E7EBF">
        <w:rPr>
          <w:rFonts w:eastAsia="Calibri"/>
        </w:rPr>
        <w:t>agents</w:t>
      </w:r>
      <w:proofErr w:type="gramEnd"/>
      <w:r w:rsidRPr="001E7EBF">
        <w:rPr>
          <w:rFonts w:eastAsia="Calibri"/>
        </w:rPr>
        <w:t xml:space="preserve"> and subcontractors, to </w:t>
      </w:r>
      <w:r>
        <w:rPr>
          <w:rFonts w:eastAsia="Calibri"/>
        </w:rPr>
        <w:t>the Commonwealth</w:t>
      </w:r>
      <w:r w:rsidRPr="001E7EBF">
        <w:rPr>
          <w:rFonts w:eastAsia="Calibri"/>
        </w:rPr>
        <w:t>.</w:t>
      </w:r>
    </w:p>
    <w:p w14:paraId="634CFF40" w14:textId="2273EB0B" w:rsidR="001E7EBF" w:rsidRDefault="001E7EBF">
      <w:pPr>
        <w:pStyle w:val="ListParagraph"/>
        <w:numPr>
          <w:ilvl w:val="2"/>
          <w:numId w:val="28"/>
        </w:numPr>
        <w:spacing w:before="200" w:after="0" w:line="240" w:lineRule="auto"/>
        <w:rPr>
          <w:rFonts w:eastAsia="Calibri"/>
        </w:rPr>
      </w:pPr>
      <w:r>
        <w:rPr>
          <w:rFonts w:eastAsia="Calibri"/>
        </w:rPr>
        <w:t xml:space="preserve">The Grantee </w:t>
      </w:r>
      <w:r w:rsidRPr="001E7EBF">
        <w:rPr>
          <w:rFonts w:eastAsia="Calibri"/>
        </w:rPr>
        <w:t xml:space="preserve">must not, and must ensure that </w:t>
      </w:r>
      <w:r>
        <w:rPr>
          <w:rFonts w:eastAsia="Calibri"/>
        </w:rPr>
        <w:t xml:space="preserve">the Fellow, its </w:t>
      </w:r>
      <w:r w:rsidRPr="001E7EBF">
        <w:rPr>
          <w:rFonts w:eastAsia="Calibri"/>
        </w:rPr>
        <w:t xml:space="preserve">officers, employees, </w:t>
      </w:r>
      <w:proofErr w:type="gramStart"/>
      <w:r w:rsidRPr="001E7EBF">
        <w:rPr>
          <w:rFonts w:eastAsia="Calibri"/>
        </w:rPr>
        <w:t>agents</w:t>
      </w:r>
      <w:proofErr w:type="gramEnd"/>
      <w:r w:rsidRPr="001E7EBF">
        <w:rPr>
          <w:rFonts w:eastAsia="Calibri"/>
        </w:rPr>
        <w:t xml:space="preserve"> and subcontractors do not, engage in Corrupt Conduct. </w:t>
      </w:r>
    </w:p>
    <w:p w14:paraId="66DD3DEA" w14:textId="5E2658DD" w:rsidR="001E7EBF" w:rsidRDefault="001E7EBF">
      <w:pPr>
        <w:pStyle w:val="ListParagraph"/>
        <w:numPr>
          <w:ilvl w:val="2"/>
          <w:numId w:val="28"/>
        </w:numPr>
        <w:spacing w:before="200" w:after="0" w:line="240" w:lineRule="auto"/>
        <w:rPr>
          <w:rFonts w:eastAsia="Calibri"/>
        </w:rPr>
      </w:pPr>
      <w:r>
        <w:rPr>
          <w:rFonts w:eastAsia="Calibri"/>
        </w:rPr>
        <w:t xml:space="preserve">If the Grantee </w:t>
      </w:r>
      <w:r w:rsidRPr="001E7EBF">
        <w:rPr>
          <w:rFonts w:eastAsia="Calibri"/>
        </w:rPr>
        <w:t xml:space="preserve">becomes aware of Corrupt Conduct or any other conduct which could actually or potentially compromise the integrity, accountability or probity of the administration, or performance of </w:t>
      </w:r>
      <w:r>
        <w:rPr>
          <w:rFonts w:eastAsia="Calibri"/>
        </w:rPr>
        <w:t>the Activity,</w:t>
      </w:r>
      <w:r w:rsidRPr="001E7EBF">
        <w:rPr>
          <w:rFonts w:eastAsia="Calibri"/>
        </w:rPr>
        <w:t xml:space="preserve"> it must report the matter to</w:t>
      </w:r>
      <w:r>
        <w:rPr>
          <w:rFonts w:eastAsia="Calibri"/>
        </w:rPr>
        <w:t xml:space="preserve"> the Commonwealth i</w:t>
      </w:r>
      <w:r w:rsidRPr="001E7EBF">
        <w:rPr>
          <w:rFonts w:eastAsia="Calibri"/>
        </w:rPr>
        <w:t xml:space="preserve">n writing within five (5) business days. The </w:t>
      </w:r>
      <w:r>
        <w:rPr>
          <w:rFonts w:eastAsia="Calibri"/>
        </w:rPr>
        <w:t xml:space="preserve">Grantee </w:t>
      </w:r>
      <w:r w:rsidRPr="001E7EBF">
        <w:rPr>
          <w:rFonts w:eastAsia="Calibri"/>
        </w:rPr>
        <w:t xml:space="preserve">must investigate the matter at its own cost and, at </w:t>
      </w:r>
      <w:r>
        <w:rPr>
          <w:rFonts w:eastAsia="Calibri"/>
        </w:rPr>
        <w:t xml:space="preserve">the Commonwealth’s </w:t>
      </w:r>
      <w:r w:rsidRPr="001E7EBF">
        <w:rPr>
          <w:rFonts w:eastAsia="Calibri"/>
        </w:rPr>
        <w:t>request, report on the progress and outcomes of the investigation and the actions taken to mitigate the risk of similar matters occurring in the future.</w:t>
      </w:r>
    </w:p>
    <w:p w14:paraId="433AA899" w14:textId="77635F29" w:rsidR="001E7EBF" w:rsidRDefault="00F761DA">
      <w:pPr>
        <w:pStyle w:val="ListParagraph"/>
        <w:numPr>
          <w:ilvl w:val="2"/>
          <w:numId w:val="28"/>
        </w:numPr>
        <w:spacing w:before="200" w:after="0" w:line="240" w:lineRule="auto"/>
        <w:rPr>
          <w:rFonts w:eastAsia="Calibri"/>
        </w:rPr>
      </w:pPr>
      <w:r w:rsidRPr="00D21850">
        <w:rPr>
          <w:rFonts w:eastAsia="Calibri"/>
        </w:rPr>
        <w:t>T</w:t>
      </w:r>
      <w:r w:rsidR="001E7EBF">
        <w:t xml:space="preserve">he Grantee </w:t>
      </w:r>
      <w:r w:rsidR="001E7EBF" w:rsidRPr="001E7EBF">
        <w:rPr>
          <w:rFonts w:eastAsia="Calibri"/>
        </w:rPr>
        <w:t xml:space="preserve">acknowledges that it will be a ‘Contracted Service Provider’ for the purposes of section 13 of the </w:t>
      </w:r>
      <w:r w:rsidR="001E7EBF" w:rsidRPr="00D21850">
        <w:rPr>
          <w:rFonts w:eastAsia="Calibri"/>
          <w:i/>
          <w:iCs/>
        </w:rPr>
        <w:t>National Anti-Corruption Commission Act 2022</w:t>
      </w:r>
      <w:r w:rsidR="001E7EBF" w:rsidRPr="001E7EBF">
        <w:rPr>
          <w:rFonts w:eastAsia="Calibri"/>
        </w:rPr>
        <w:t xml:space="preserve"> (</w:t>
      </w:r>
      <w:proofErr w:type="spellStart"/>
      <w:r w:rsidR="001E7EBF" w:rsidRPr="001E7EBF">
        <w:rPr>
          <w:rFonts w:eastAsia="Calibri"/>
        </w:rPr>
        <w:t>Cth</w:t>
      </w:r>
      <w:proofErr w:type="spellEnd"/>
      <w:r w:rsidR="001E7EBF" w:rsidRPr="001E7EBF">
        <w:rPr>
          <w:rFonts w:eastAsia="Calibri"/>
        </w:rPr>
        <w:t>), and subject to investigation by the Commissioner under that Act.</w:t>
      </w:r>
    </w:p>
    <w:p w14:paraId="796069CC" w14:textId="5ECEF06B" w:rsidR="00E221CC" w:rsidRPr="00D21850" w:rsidRDefault="001E7EBF" w:rsidP="00D21850">
      <w:pPr>
        <w:pStyle w:val="ListParagraph"/>
        <w:numPr>
          <w:ilvl w:val="2"/>
          <w:numId w:val="28"/>
        </w:numPr>
        <w:spacing w:before="200" w:after="0" w:line="240" w:lineRule="auto"/>
        <w:rPr>
          <w:rFonts w:eastAsia="Calibri"/>
        </w:rPr>
      </w:pPr>
      <w:r>
        <w:rPr>
          <w:rFonts w:eastAsia="Calibri"/>
        </w:rPr>
        <w:t>T</w:t>
      </w:r>
      <w:r w:rsidR="00F761DA" w:rsidRPr="00D21850">
        <w:rPr>
          <w:rFonts w:eastAsia="Calibri"/>
        </w:rPr>
        <w:t>he</w:t>
      </w:r>
      <w:r w:rsidR="00E221CC" w:rsidRPr="00D21850">
        <w:rPr>
          <w:rFonts w:eastAsia="Calibri"/>
        </w:rPr>
        <w:t xml:space="preserve"> Grantee must</w:t>
      </w:r>
      <w:r w:rsidR="00031E07">
        <w:rPr>
          <w:rFonts w:eastAsia="Calibri"/>
        </w:rPr>
        <w:t>, at its own cost</w:t>
      </w:r>
      <w:r w:rsidR="00E221CC" w:rsidRPr="00D21850">
        <w:rPr>
          <w:rFonts w:eastAsia="Calibri"/>
        </w:rPr>
        <w:t>:</w:t>
      </w:r>
    </w:p>
    <w:p w14:paraId="1EA7D81D" w14:textId="7CAB7729" w:rsidR="00031E07" w:rsidRDefault="00031E07" w:rsidP="00160AB7">
      <w:pPr>
        <w:widowControl w:val="0"/>
        <w:numPr>
          <w:ilvl w:val="0"/>
          <w:numId w:val="3"/>
        </w:numPr>
        <w:tabs>
          <w:tab w:val="clear" w:pos="720"/>
        </w:tabs>
        <w:spacing w:before="200" w:after="0" w:line="240" w:lineRule="auto"/>
        <w:ind w:left="1134" w:hanging="567"/>
      </w:pPr>
      <w:r>
        <w:t xml:space="preserve">comply with any reasonable request, policy or direction issued by the Commonwealth; and </w:t>
      </w:r>
    </w:p>
    <w:p w14:paraId="40C98138" w14:textId="2EC02D54" w:rsidR="00160AB7" w:rsidRDefault="00031E07" w:rsidP="00142059">
      <w:pPr>
        <w:widowControl w:val="0"/>
        <w:numPr>
          <w:ilvl w:val="0"/>
          <w:numId w:val="3"/>
        </w:numPr>
        <w:tabs>
          <w:tab w:val="clear" w:pos="720"/>
        </w:tabs>
        <w:spacing w:before="200" w:after="0" w:line="240" w:lineRule="auto"/>
        <w:ind w:left="1134" w:hanging="567"/>
      </w:pPr>
      <w:r>
        <w:t xml:space="preserve">Cooperate with the Commonwealth. </w:t>
      </w:r>
    </w:p>
    <w:p w14:paraId="1D97C0E4" w14:textId="7B98EC39" w:rsidR="00031E07" w:rsidRPr="00D21850" w:rsidRDefault="00031E07" w:rsidP="00D21850">
      <w:pPr>
        <w:widowControl w:val="0"/>
        <w:spacing w:before="200" w:after="0" w:line="240" w:lineRule="auto"/>
        <w:ind w:left="1134"/>
        <w:rPr>
          <w:i/>
          <w:iCs/>
        </w:rPr>
      </w:pPr>
      <w:r w:rsidRPr="00031E07">
        <w:lastRenderedPageBreak/>
        <w:t xml:space="preserve">in any action taken by </w:t>
      </w:r>
      <w:r>
        <w:t>the Commonwealth</w:t>
      </w:r>
      <w:r w:rsidRPr="00031E07">
        <w:t xml:space="preserve"> required or authorised by the </w:t>
      </w:r>
      <w:r w:rsidRPr="00D21850">
        <w:rPr>
          <w:i/>
          <w:iCs/>
        </w:rPr>
        <w:t xml:space="preserve">National Anti-Corruption Commission Act 2022 </w:t>
      </w:r>
      <w:r w:rsidRPr="00031E07">
        <w:t>(</w:t>
      </w:r>
      <w:proofErr w:type="spellStart"/>
      <w:r w:rsidRPr="00031E07">
        <w:t>Cth</w:t>
      </w:r>
      <w:proofErr w:type="spellEnd"/>
      <w:r w:rsidRPr="00031E07">
        <w:t>).</w:t>
      </w:r>
    </w:p>
    <w:p w14:paraId="24E4F574" w14:textId="77777777" w:rsidR="00031E07" w:rsidRDefault="00031E07">
      <w:pPr>
        <w:spacing w:before="200" w:after="0" w:line="240" w:lineRule="auto"/>
      </w:pPr>
    </w:p>
    <w:p w14:paraId="7FA07DE4" w14:textId="6A975B84" w:rsidR="00031E07" w:rsidRDefault="00031E07" w:rsidP="00D21850">
      <w:pPr>
        <w:pStyle w:val="ListParagraph"/>
        <w:numPr>
          <w:ilvl w:val="2"/>
          <w:numId w:val="28"/>
        </w:numPr>
        <w:spacing w:before="200" w:after="0" w:line="240" w:lineRule="auto"/>
      </w:pPr>
      <w:r>
        <w:t xml:space="preserve">Where Corrupt Conduct by the Grantee, the Fellow or its officers, employees, </w:t>
      </w:r>
      <w:proofErr w:type="gramStart"/>
      <w:r>
        <w:t>agents</w:t>
      </w:r>
      <w:proofErr w:type="gramEnd"/>
      <w:r>
        <w:t xml:space="preserve"> or subcontractors has been found to have occurred, the Grantee must, if directed by the Commonwealth:  </w:t>
      </w:r>
    </w:p>
    <w:p w14:paraId="00183310" w14:textId="77777777" w:rsidR="00031E07" w:rsidRDefault="00031E07" w:rsidP="00031E07">
      <w:pPr>
        <w:widowControl w:val="0"/>
        <w:numPr>
          <w:ilvl w:val="0"/>
          <w:numId w:val="29"/>
        </w:numPr>
        <w:spacing w:before="200" w:after="0" w:line="240" w:lineRule="auto"/>
      </w:pPr>
      <w:r>
        <w:t xml:space="preserve">use reasonable efforts to recover any funds lost as a result of the Corrupt </w:t>
      </w:r>
      <w:proofErr w:type="gramStart"/>
      <w:r>
        <w:t>Conduct;</w:t>
      </w:r>
      <w:proofErr w:type="gramEnd"/>
      <w:r>
        <w:t xml:space="preserve"> </w:t>
      </w:r>
    </w:p>
    <w:p w14:paraId="7A3EFF66" w14:textId="77777777" w:rsidR="00031E07" w:rsidRDefault="00031E07" w:rsidP="00031E07">
      <w:pPr>
        <w:widowControl w:val="0"/>
        <w:numPr>
          <w:ilvl w:val="0"/>
          <w:numId w:val="29"/>
        </w:numPr>
        <w:spacing w:before="200" w:after="0" w:line="240" w:lineRule="auto"/>
      </w:pPr>
      <w:r>
        <w:t xml:space="preserve">refer the matter to the appropriate governmental authorities; and </w:t>
      </w:r>
    </w:p>
    <w:p w14:paraId="55E57C6C" w14:textId="4BA0BFE4" w:rsidR="00031E07" w:rsidRDefault="00031E07" w:rsidP="00D21850">
      <w:pPr>
        <w:widowControl w:val="0"/>
        <w:numPr>
          <w:ilvl w:val="0"/>
          <w:numId w:val="29"/>
        </w:numPr>
        <w:spacing w:before="200" w:after="0" w:line="240" w:lineRule="auto"/>
      </w:pPr>
      <w:r>
        <w:t xml:space="preserve">reimburse to the Commonwealth any funds misappropriated through corrupt activities that are recovered by the </w:t>
      </w:r>
      <w:proofErr w:type="spellStart"/>
      <w:r>
        <w:t>the</w:t>
      </w:r>
      <w:proofErr w:type="spellEnd"/>
      <w:r>
        <w:t xml:space="preserve"> Grantee. </w:t>
      </w:r>
    </w:p>
    <w:p w14:paraId="5FE31393" w14:textId="5BA5C6F6" w:rsidR="00031E07" w:rsidRDefault="00031E07" w:rsidP="00D21850">
      <w:pPr>
        <w:pStyle w:val="ListParagraph"/>
        <w:numPr>
          <w:ilvl w:val="2"/>
          <w:numId w:val="28"/>
        </w:numPr>
        <w:spacing w:before="200" w:after="0" w:line="240" w:lineRule="auto"/>
      </w:pPr>
      <w:r>
        <w:t xml:space="preserve">The Grantee must ensure that any third-party agreements </w:t>
      </w:r>
      <w:proofErr w:type="gramStart"/>
      <w:r>
        <w:t>entered into</w:t>
      </w:r>
      <w:proofErr w:type="gramEnd"/>
      <w:r>
        <w:t xml:space="preserve"> for the purpose of this Activity include a provision equivalent to this clause.</w:t>
      </w:r>
    </w:p>
    <w:p w14:paraId="00B9E2FE" w14:textId="2B962AB9" w:rsidR="00031E07" w:rsidRPr="00DB3FBD" w:rsidRDefault="00031E07" w:rsidP="00D21850">
      <w:pPr>
        <w:pStyle w:val="ListParagraph"/>
        <w:numPr>
          <w:ilvl w:val="2"/>
          <w:numId w:val="28"/>
        </w:numPr>
        <w:spacing w:before="200" w:after="0" w:line="240" w:lineRule="auto"/>
      </w:pPr>
      <w:r>
        <w:t xml:space="preserve">This clause is an essential term of the Agreement and survives the termination or expiry of the Agreement. </w:t>
      </w:r>
    </w:p>
    <w:p w14:paraId="503FEDFD" w14:textId="057A5CA8" w:rsidR="00E221CC" w:rsidRPr="00D21850" w:rsidRDefault="00F17BEF" w:rsidP="00D21850">
      <w:pPr>
        <w:pStyle w:val="Style1"/>
        <w:spacing w:line="240" w:lineRule="auto"/>
        <w:outlineLvl w:val="9"/>
      </w:pPr>
      <w:bookmarkStart w:id="92" w:name="_Toc39243140"/>
      <w:bookmarkStart w:id="93" w:name="_Toc57893202"/>
      <w:bookmarkStart w:id="94" w:name="_Toc62497278"/>
      <w:r w:rsidRPr="00D21850">
        <w:t>2</w:t>
      </w:r>
      <w:r w:rsidR="00C41C31" w:rsidRPr="00D21850">
        <w:t>6</w:t>
      </w:r>
      <w:r w:rsidRPr="00D21850">
        <w:t xml:space="preserve">.4 </w:t>
      </w:r>
      <w:r w:rsidR="00E221CC" w:rsidRPr="00D21850">
        <w:t>Child Protection</w:t>
      </w:r>
      <w:bookmarkEnd w:id="92"/>
      <w:bookmarkEnd w:id="93"/>
      <w:bookmarkEnd w:id="94"/>
    </w:p>
    <w:p w14:paraId="3F99DE40" w14:textId="65584F4F" w:rsidR="00E221CC" w:rsidRPr="00D21850" w:rsidRDefault="00F17BEF" w:rsidP="00D21850">
      <w:pPr>
        <w:spacing w:before="200" w:after="0" w:line="240" w:lineRule="auto"/>
        <w:rPr>
          <w:rFonts w:eastAsia="Calibri"/>
        </w:rPr>
      </w:pPr>
      <w:r w:rsidRPr="00D21850">
        <w:rPr>
          <w:rFonts w:eastAsia="Calibri"/>
        </w:rPr>
        <w:t>2</w:t>
      </w:r>
      <w:r w:rsidR="00C41C31" w:rsidRPr="00D21850">
        <w:rPr>
          <w:rFonts w:eastAsia="Calibri"/>
        </w:rPr>
        <w:t>6</w:t>
      </w:r>
      <w:r w:rsidRPr="00D21850">
        <w:rPr>
          <w:rFonts w:eastAsia="Calibri"/>
        </w:rPr>
        <w:t>.</w:t>
      </w:r>
      <w:r w:rsidR="00122DDD" w:rsidRPr="00D21850">
        <w:rPr>
          <w:rFonts w:eastAsia="Calibri"/>
        </w:rPr>
        <w:t>4</w:t>
      </w:r>
      <w:r w:rsidRPr="00D21850">
        <w:rPr>
          <w:rFonts w:eastAsia="Calibri"/>
        </w:rPr>
        <w:t xml:space="preserve">.1 </w:t>
      </w:r>
      <w:r w:rsidR="0072131A" w:rsidRPr="00D21850">
        <w:rPr>
          <w:rFonts w:eastAsia="Calibri"/>
        </w:rPr>
        <w:t>When undertaking the Activity, t</w:t>
      </w:r>
      <w:r w:rsidR="00E221CC" w:rsidRPr="00D21850">
        <w:rPr>
          <w:rFonts w:eastAsia="Calibri"/>
        </w:rPr>
        <w:t>he Grantee must comply</w:t>
      </w:r>
      <w:r w:rsidR="003D7FD8" w:rsidRPr="00D21850">
        <w:rPr>
          <w:rFonts w:eastAsia="Calibri"/>
        </w:rPr>
        <w:t xml:space="preserve"> with</w:t>
      </w:r>
      <w:r w:rsidR="00E221CC" w:rsidRPr="00D21850">
        <w:rPr>
          <w:rFonts w:eastAsia="Calibri"/>
        </w:rPr>
        <w:t>, and must ensure that its contractors, subcontractors and personnel comply with</w:t>
      </w:r>
      <w:r w:rsidR="003D7FD8" w:rsidRPr="00D21850">
        <w:rPr>
          <w:rFonts w:eastAsia="Calibri"/>
        </w:rPr>
        <w:t>,</w:t>
      </w:r>
      <w:r w:rsidR="00E221CC" w:rsidRPr="00D21850">
        <w:rPr>
          <w:rFonts w:eastAsia="Calibri"/>
        </w:rPr>
        <w:t xml:space="preserve"> the Department of Foreign Affairs and Trade’s Child Protection Policy, accessible at </w:t>
      </w:r>
      <w:hyperlink r:id="rId27" w:history="1">
        <w:r w:rsidR="00E221CC" w:rsidRPr="00D21850">
          <w:rPr>
            <w:rFonts w:eastAsia="Calibri"/>
          </w:rPr>
          <w:t>http://www.dfat.gov.au/childprotection/</w:t>
        </w:r>
      </w:hyperlink>
      <w:r w:rsidR="00E221CC" w:rsidRPr="00D21850">
        <w:rPr>
          <w:rFonts w:eastAsia="Calibri"/>
        </w:rPr>
        <w:t>.</w:t>
      </w:r>
    </w:p>
    <w:p w14:paraId="0CF000D7" w14:textId="19039532" w:rsidR="00E221CC" w:rsidRPr="00D21850" w:rsidRDefault="00F17BEF" w:rsidP="00D21850">
      <w:pPr>
        <w:spacing w:before="200" w:after="0" w:line="240" w:lineRule="auto"/>
        <w:rPr>
          <w:rFonts w:eastAsia="Calibri"/>
        </w:rPr>
      </w:pPr>
      <w:r w:rsidRPr="00D21850">
        <w:rPr>
          <w:rFonts w:eastAsia="Calibri"/>
        </w:rPr>
        <w:t>2</w:t>
      </w:r>
      <w:r w:rsidR="00C41C31" w:rsidRPr="00D21850">
        <w:rPr>
          <w:rFonts w:eastAsia="Calibri"/>
        </w:rPr>
        <w:t>6</w:t>
      </w:r>
      <w:r w:rsidRPr="00D21850">
        <w:rPr>
          <w:rFonts w:eastAsia="Calibri"/>
        </w:rPr>
        <w:t>.</w:t>
      </w:r>
      <w:r w:rsidR="00122DDD" w:rsidRPr="00D21850">
        <w:rPr>
          <w:rFonts w:eastAsia="Calibri"/>
        </w:rPr>
        <w:t>4.</w:t>
      </w:r>
      <w:r w:rsidRPr="00D21850">
        <w:rPr>
          <w:rFonts w:eastAsia="Calibri"/>
        </w:rPr>
        <w:t>2</w:t>
      </w:r>
      <w:r w:rsidR="003E1ED3" w:rsidRPr="00D21850">
        <w:rPr>
          <w:rFonts w:eastAsia="Calibri"/>
        </w:rPr>
        <w:t xml:space="preserve"> </w:t>
      </w:r>
      <w:r w:rsidR="00E221CC" w:rsidRPr="00D21850">
        <w:rPr>
          <w:rFonts w:eastAsia="Calibri"/>
        </w:rPr>
        <w:t xml:space="preserve">The Commonwealth may conduct a review of the Grantee's compliance with the Child Protection Policy. The Commonwealth will give reasonable notice </w:t>
      </w:r>
      <w:r w:rsidR="00FD107D" w:rsidRPr="00D21850">
        <w:rPr>
          <w:rFonts w:eastAsia="Calibri"/>
        </w:rPr>
        <w:t xml:space="preserve">(at least 14 calendar days) </w:t>
      </w:r>
      <w:r w:rsidR="00E221CC" w:rsidRPr="00D21850">
        <w:rPr>
          <w:rFonts w:eastAsia="Calibri"/>
        </w:rPr>
        <w:t>to the Grantee and the Grantee must participate co-operatively in any such review.</w:t>
      </w:r>
    </w:p>
    <w:p w14:paraId="6E5CE56F" w14:textId="5E597B4E" w:rsidR="00E221CC" w:rsidRPr="00D21850" w:rsidRDefault="00F17BEF" w:rsidP="00D21850">
      <w:pPr>
        <w:spacing w:before="200" w:after="0" w:line="240" w:lineRule="auto"/>
        <w:rPr>
          <w:rFonts w:eastAsia="Calibri"/>
        </w:rPr>
      </w:pPr>
      <w:r w:rsidRPr="00D21850">
        <w:rPr>
          <w:rFonts w:eastAsia="Calibri"/>
        </w:rPr>
        <w:t>2</w:t>
      </w:r>
      <w:r w:rsidR="00C41C31" w:rsidRPr="00D21850">
        <w:rPr>
          <w:rFonts w:eastAsia="Calibri"/>
        </w:rPr>
        <w:t>6</w:t>
      </w:r>
      <w:r w:rsidRPr="00D21850">
        <w:rPr>
          <w:rFonts w:eastAsia="Calibri"/>
        </w:rPr>
        <w:t>.</w:t>
      </w:r>
      <w:r w:rsidR="00122DDD" w:rsidRPr="00D21850">
        <w:rPr>
          <w:rFonts w:eastAsia="Calibri"/>
        </w:rPr>
        <w:t>4.</w:t>
      </w:r>
      <w:r w:rsidRPr="00D21850">
        <w:rPr>
          <w:rFonts w:eastAsia="Calibri"/>
        </w:rPr>
        <w:t>3</w:t>
      </w:r>
      <w:r w:rsidR="003E1ED3" w:rsidRPr="00D21850">
        <w:rPr>
          <w:rFonts w:eastAsia="Calibri"/>
        </w:rPr>
        <w:t xml:space="preserve"> </w:t>
      </w:r>
      <w:r w:rsidR="00E221CC" w:rsidRPr="00D21850">
        <w:rPr>
          <w:rFonts w:eastAsia="Calibri"/>
        </w:rPr>
        <w:t>If the Commonwealth finds that the Grantee has failed to comply with the Child Protection Policy, the Grantee must promptly, and at the cost of the Grantee, take such actions as are required to ensure compliance with the Child Protection Policy.</w:t>
      </w:r>
    </w:p>
    <w:p w14:paraId="29DC4F0E" w14:textId="36EF466E" w:rsidR="003D7FD8" w:rsidRPr="00D21850" w:rsidRDefault="003D7FD8" w:rsidP="00D21850">
      <w:pPr>
        <w:spacing w:before="200" w:after="0" w:line="240" w:lineRule="auto"/>
        <w:rPr>
          <w:rFonts w:eastAsia="Calibri"/>
        </w:rPr>
      </w:pPr>
      <w:r w:rsidRPr="00D21850">
        <w:rPr>
          <w:rFonts w:eastAsia="Calibri"/>
        </w:rPr>
        <w:t>26.4.4 The Grantee must sign and return to the Commonwealth within 14 days of signing this Agreement, the Working with</w:t>
      </w:r>
      <w:r w:rsidR="00FD107D" w:rsidRPr="00D21850">
        <w:rPr>
          <w:rFonts w:eastAsia="Calibri"/>
        </w:rPr>
        <w:t xml:space="preserve"> Children </w:t>
      </w:r>
      <w:r w:rsidRPr="00D21850">
        <w:rPr>
          <w:rFonts w:eastAsia="Calibri"/>
        </w:rPr>
        <w:t>Statement of Compliance at Annex A to this Schedule 1.</w:t>
      </w:r>
    </w:p>
    <w:p w14:paraId="708BE512" w14:textId="77777777" w:rsidR="00114050" w:rsidRDefault="00114050">
      <w:pPr>
        <w:spacing w:after="0" w:line="240" w:lineRule="auto"/>
        <w:rPr>
          <w:b/>
          <w:bCs/>
          <w:color w:val="4F81BD"/>
        </w:rPr>
      </w:pPr>
      <w:bookmarkStart w:id="95" w:name="_Toc39243142"/>
      <w:bookmarkStart w:id="96" w:name="_Toc57893203"/>
      <w:bookmarkStart w:id="97" w:name="_Toc62497279"/>
      <w:r>
        <w:rPr>
          <w:b/>
          <w:bCs/>
          <w:color w:val="4F81BD"/>
        </w:rPr>
        <w:br w:type="page"/>
      </w:r>
    </w:p>
    <w:p w14:paraId="38D92CC5" w14:textId="32BF50CF" w:rsidR="00AD016C" w:rsidRPr="00F06AEB" w:rsidRDefault="00C606B9" w:rsidP="00D21850">
      <w:pPr>
        <w:pStyle w:val="Style1"/>
        <w:spacing w:line="240" w:lineRule="auto"/>
        <w:outlineLvl w:val="9"/>
      </w:pPr>
      <w:r w:rsidRPr="00F06AEB">
        <w:lastRenderedPageBreak/>
        <w:t>2</w:t>
      </w:r>
      <w:r w:rsidR="0020666F" w:rsidRPr="00F06AEB">
        <w:t>6</w:t>
      </w:r>
      <w:r w:rsidRPr="00F06AEB">
        <w:t xml:space="preserve">.5 </w:t>
      </w:r>
      <w:r w:rsidR="00AD016C" w:rsidRPr="00F06AEB">
        <w:t xml:space="preserve">Preventing sexual exploitation, </w:t>
      </w:r>
      <w:proofErr w:type="gramStart"/>
      <w:r w:rsidR="00AD016C" w:rsidRPr="00F06AEB">
        <w:t>abuse</w:t>
      </w:r>
      <w:proofErr w:type="gramEnd"/>
      <w:r w:rsidR="00AD016C" w:rsidRPr="00F06AEB">
        <w:t xml:space="preserve"> and harassment (PSEAH)</w:t>
      </w:r>
      <w:bookmarkEnd w:id="95"/>
      <w:bookmarkEnd w:id="96"/>
      <w:bookmarkEnd w:id="97"/>
      <w:r w:rsidR="00AD016C" w:rsidRPr="00F06AEB">
        <w:t xml:space="preserve"> </w:t>
      </w:r>
    </w:p>
    <w:p w14:paraId="6E48E009" w14:textId="767DFFC7" w:rsidR="00AD016C" w:rsidRPr="00AD016C" w:rsidRDefault="004278C7" w:rsidP="0020666F">
      <w:pPr>
        <w:spacing w:before="200" w:after="0" w:line="240" w:lineRule="auto"/>
      </w:pPr>
      <w:r>
        <w:t>2</w:t>
      </w:r>
      <w:r w:rsidR="0020666F">
        <w:t>6</w:t>
      </w:r>
      <w:r>
        <w:t xml:space="preserve">.5.1 </w:t>
      </w:r>
      <w:r w:rsidR="0072131A">
        <w:t>When undertaking the Activity, t</w:t>
      </w:r>
      <w:r w:rsidR="00AD016C" w:rsidRPr="00AD016C">
        <w:t>he</w:t>
      </w:r>
      <w:r>
        <w:t xml:space="preserve"> Grantee </w:t>
      </w:r>
      <w:r w:rsidR="00AD016C" w:rsidRPr="00AD016C">
        <w:t xml:space="preserve">must comply, and must ensure that its </w:t>
      </w:r>
      <w:r w:rsidR="00791722" w:rsidRPr="00791722">
        <w:t>contracto</w:t>
      </w:r>
      <w:r w:rsidR="00791722">
        <w:t xml:space="preserve">rs, </w:t>
      </w:r>
      <w:proofErr w:type="gramStart"/>
      <w:r w:rsidR="00791722">
        <w:t>subcontractors</w:t>
      </w:r>
      <w:proofErr w:type="gramEnd"/>
      <w:r w:rsidR="00791722">
        <w:t xml:space="preserve"> and </w:t>
      </w:r>
      <w:r>
        <w:t>p</w:t>
      </w:r>
      <w:r w:rsidR="00AD016C" w:rsidRPr="00AD016C">
        <w:t xml:space="preserve">ersonnel comply, with DFAT’s Preventing Sexual Exploitation, Abuse and Harassment </w:t>
      </w:r>
      <w:r w:rsidR="00462735">
        <w:t xml:space="preserve">(PSEAH) </w:t>
      </w:r>
      <w:r w:rsidR="00AD016C" w:rsidRPr="00AD016C">
        <w:t xml:space="preserve">Policy, including the reporting obligations, accessible at </w:t>
      </w:r>
      <w:hyperlink r:id="rId28" w:history="1">
        <w:r w:rsidR="00FD107D" w:rsidRPr="00723152">
          <w:rPr>
            <w:rStyle w:val="Hyperlink"/>
          </w:rPr>
          <w:t>http://www.dfat.gov.au/pseah</w:t>
        </w:r>
      </w:hyperlink>
      <w:r w:rsidR="00AD016C" w:rsidRPr="00AD016C">
        <w:t>.</w:t>
      </w:r>
    </w:p>
    <w:p w14:paraId="7CC7BAD1" w14:textId="1C442440" w:rsidR="00AD016C" w:rsidRPr="00AD016C" w:rsidRDefault="00462735" w:rsidP="0020666F">
      <w:pPr>
        <w:spacing w:before="200" w:after="0" w:line="240" w:lineRule="auto"/>
      </w:pPr>
      <w:r>
        <w:t>2</w:t>
      </w:r>
      <w:r w:rsidR="0020666F">
        <w:t>6</w:t>
      </w:r>
      <w:r>
        <w:t xml:space="preserve">.5.2 </w:t>
      </w:r>
      <w:r w:rsidR="00AD016C" w:rsidRPr="00AD016C">
        <w:t xml:space="preserve">DFAT may conduct a review of the </w:t>
      </w:r>
      <w:r>
        <w:t>Grantee’s</w:t>
      </w:r>
      <w:r w:rsidR="00AD016C" w:rsidRPr="00AD016C">
        <w:t xml:space="preserve"> compliance with DFAT's P</w:t>
      </w:r>
      <w:r>
        <w:t xml:space="preserve">SEAH </w:t>
      </w:r>
      <w:r w:rsidR="00AD016C" w:rsidRPr="00AD016C">
        <w:t xml:space="preserve">Policy.  DFAT will give reasonable notice (at least 14 calendar days) to the </w:t>
      </w:r>
      <w:r>
        <w:t xml:space="preserve">Grantee </w:t>
      </w:r>
      <w:r w:rsidR="00AD016C" w:rsidRPr="00AD016C">
        <w:t xml:space="preserve">and the </w:t>
      </w:r>
      <w:r>
        <w:t xml:space="preserve">Grantee </w:t>
      </w:r>
      <w:r w:rsidR="00AD016C" w:rsidRPr="00AD016C">
        <w:t>must participate co-operatively in any such reviews.</w:t>
      </w:r>
    </w:p>
    <w:p w14:paraId="41D0D3DB" w14:textId="58EEC931" w:rsidR="00AD016C" w:rsidRPr="00AD016C" w:rsidRDefault="00462735" w:rsidP="0020666F">
      <w:pPr>
        <w:spacing w:before="200" w:after="0" w:line="240" w:lineRule="auto"/>
      </w:pPr>
      <w:r>
        <w:t>2</w:t>
      </w:r>
      <w:r w:rsidR="0020666F">
        <w:t>6</w:t>
      </w:r>
      <w:r>
        <w:t xml:space="preserve">.5.3 </w:t>
      </w:r>
      <w:r w:rsidR="00AD016C" w:rsidRPr="00AD016C">
        <w:t xml:space="preserve">If DFAT finds that the </w:t>
      </w:r>
      <w:r w:rsidR="00FD107D">
        <w:t xml:space="preserve">Grantee </w:t>
      </w:r>
      <w:r w:rsidR="00AD016C" w:rsidRPr="00AD016C">
        <w:t xml:space="preserve">has failed to comply with DFAT’s PSEAH Policy, the </w:t>
      </w:r>
      <w:r>
        <w:t xml:space="preserve">Grantee </w:t>
      </w:r>
      <w:r w:rsidR="00AD016C" w:rsidRPr="00AD016C">
        <w:t xml:space="preserve">must promptly, and at the cost of the </w:t>
      </w:r>
      <w:r>
        <w:t>Grantee</w:t>
      </w:r>
      <w:r w:rsidR="00AD016C" w:rsidRPr="00AD016C">
        <w:t>, take such actions as are required to ensure compliance standards in the PSEAH Policy.</w:t>
      </w:r>
    </w:p>
    <w:p w14:paraId="51EFAF57" w14:textId="7303FF01" w:rsidR="00AD016C" w:rsidRDefault="00FD4C4C" w:rsidP="0020666F">
      <w:pPr>
        <w:spacing w:before="200" w:after="0" w:line="240" w:lineRule="auto"/>
      </w:pPr>
      <w:r>
        <w:t>2</w:t>
      </w:r>
      <w:r w:rsidR="0020666F">
        <w:t>6</w:t>
      </w:r>
      <w:r>
        <w:t xml:space="preserve">.5.4 </w:t>
      </w:r>
      <w:r w:rsidR="00AD016C" w:rsidRPr="00AD016C">
        <w:t>In reportin</w:t>
      </w:r>
      <w:r w:rsidR="00AD016C" w:rsidRPr="00E13FE7">
        <w:t xml:space="preserve">g to DFAT as required pursuant to clause </w:t>
      </w:r>
      <w:r>
        <w:t>2</w:t>
      </w:r>
      <w:r w:rsidR="0020666F">
        <w:t>6</w:t>
      </w:r>
      <w:r>
        <w:t>.5.1</w:t>
      </w:r>
      <w:r w:rsidR="00AD016C" w:rsidRPr="00E13FE7">
        <w:t xml:space="preserve">, the </w:t>
      </w:r>
      <w:r>
        <w:t xml:space="preserve">Grantee </w:t>
      </w:r>
      <w:r w:rsidR="00AD016C" w:rsidRPr="00E13FE7">
        <w:t xml:space="preserve">must comply with the </w:t>
      </w:r>
      <w:r w:rsidR="00AD016C" w:rsidRPr="00FD4C4C">
        <w:rPr>
          <w:i/>
        </w:rPr>
        <w:t>Privacy Act 1988</w:t>
      </w:r>
      <w:r w:rsidR="00AD016C" w:rsidRPr="00E13FE7">
        <w:t xml:space="preserve"> (</w:t>
      </w:r>
      <w:proofErr w:type="spellStart"/>
      <w:r w:rsidR="00AD016C" w:rsidRPr="00E13FE7">
        <w:t>Cth</w:t>
      </w:r>
      <w:proofErr w:type="spellEnd"/>
      <w:r w:rsidR="00AD016C" w:rsidRPr="00E13FE7">
        <w:t>) and the privacy provisions in the DFAT SEAH Incident Notification Form, available on DFAT’s website.</w:t>
      </w:r>
    </w:p>
    <w:p w14:paraId="3972FB58" w14:textId="77777777" w:rsidR="009175DE" w:rsidRPr="00D21850" w:rsidRDefault="009175DE" w:rsidP="00D21850">
      <w:pPr>
        <w:pStyle w:val="Style1"/>
        <w:spacing w:line="240" w:lineRule="auto"/>
        <w:outlineLvl w:val="9"/>
        <w:rPr>
          <w:b w:val="0"/>
          <w:bCs w:val="0"/>
        </w:rPr>
      </w:pPr>
      <w:r w:rsidRPr="00D21850">
        <w:t xml:space="preserve">26.6 Third party influence </w:t>
      </w:r>
    </w:p>
    <w:p w14:paraId="1287C627" w14:textId="06A58BB1" w:rsidR="009175DE" w:rsidRDefault="009175DE" w:rsidP="009175DE">
      <w:pPr>
        <w:spacing w:before="200" w:after="0" w:line="240" w:lineRule="auto"/>
      </w:pPr>
      <w:bookmarkStart w:id="98" w:name="_Hlk65431295"/>
      <w:r>
        <w:t>26.6.</w:t>
      </w:r>
      <w:r w:rsidR="00114050">
        <w:t>1</w:t>
      </w:r>
      <w:r>
        <w:t xml:space="preserve"> The Grantee warrants that the Activity will be undertaken free of any third-party influence.</w:t>
      </w:r>
    </w:p>
    <w:p w14:paraId="7DC98614" w14:textId="6F2EBF53" w:rsidR="009175DE" w:rsidRDefault="009175DE" w:rsidP="009175DE">
      <w:pPr>
        <w:spacing w:before="200" w:after="0" w:line="240" w:lineRule="auto"/>
      </w:pPr>
      <w:r>
        <w:t>26.6.</w:t>
      </w:r>
      <w:r w:rsidR="00114050">
        <w:t>2</w:t>
      </w:r>
      <w:r>
        <w:t xml:space="preserve"> The Grantee must disclose to the Commonwealth promptly, and whenever requested by the Commonwealth, details of any third-party seeking to influence the conduct of the Activity by the Grantee or the outcomes of the Activity. </w:t>
      </w:r>
    </w:p>
    <w:p w14:paraId="31B7AB90" w14:textId="086D2A4B" w:rsidR="009175DE" w:rsidRDefault="009175DE" w:rsidP="009175DE">
      <w:pPr>
        <w:spacing w:before="200" w:after="0" w:line="240" w:lineRule="auto"/>
      </w:pPr>
      <w:r>
        <w:t>26.6.</w:t>
      </w:r>
      <w:r w:rsidR="00114050">
        <w:t>3</w:t>
      </w:r>
      <w:r>
        <w:t xml:space="preserve"> The Grantee should note that persons who undertake, or who have an arrangement to undertake certain activities on behalf of a foreign principal for the purpose of political or governmental influence are required to register under the </w:t>
      </w:r>
      <w:r w:rsidRPr="009175DE">
        <w:rPr>
          <w:i/>
          <w:iCs/>
        </w:rPr>
        <w:t>Foreign Influence Transparency Scheme Act 2018</w:t>
      </w:r>
      <w:r>
        <w:t xml:space="preserve"> (</w:t>
      </w:r>
      <w:proofErr w:type="spellStart"/>
      <w:r>
        <w:t>Cth</w:t>
      </w:r>
      <w:proofErr w:type="spellEnd"/>
      <w:r>
        <w:t xml:space="preserve">).  It is an offence to not register if you are required to do so, and penalties apply.  Further information about the scheme is accessible at </w:t>
      </w:r>
      <w:hyperlink r:id="rId29" w:history="1">
        <w:r w:rsidR="001E0B50" w:rsidRPr="00723152">
          <w:rPr>
            <w:rStyle w:val="Hyperlink"/>
          </w:rPr>
          <w:t>www.ag.gov.au/transparency</w:t>
        </w:r>
      </w:hyperlink>
      <w:r>
        <w:t>.</w:t>
      </w:r>
      <w:r w:rsidR="001E0B50">
        <w:t xml:space="preserve"> </w:t>
      </w:r>
    </w:p>
    <w:bookmarkEnd w:id="98"/>
    <w:p w14:paraId="05AB038B" w14:textId="0EE63CD0" w:rsidR="009175DE" w:rsidRPr="00D21850" w:rsidRDefault="009175DE" w:rsidP="00D21850">
      <w:pPr>
        <w:pStyle w:val="Style1"/>
        <w:spacing w:line="240" w:lineRule="auto"/>
        <w:outlineLvl w:val="9"/>
        <w:rPr>
          <w:b w:val="0"/>
          <w:bCs w:val="0"/>
        </w:rPr>
      </w:pPr>
      <w:r w:rsidRPr="00D21850">
        <w:t xml:space="preserve">26.7 Change in Grantee’s circumstances </w:t>
      </w:r>
    </w:p>
    <w:p w14:paraId="0CB3A066" w14:textId="77777777" w:rsidR="009175DE" w:rsidRDefault="009175DE" w:rsidP="009175DE">
      <w:pPr>
        <w:spacing w:before="200" w:after="0" w:line="240" w:lineRule="auto"/>
      </w:pPr>
      <w:r>
        <w:t>26.7.1 The Grantee must promptly disclose in writing to the Commonwealth: -</w:t>
      </w:r>
    </w:p>
    <w:p w14:paraId="621D25AC" w14:textId="77777777" w:rsidR="009175DE" w:rsidRDefault="009175DE" w:rsidP="009175DE">
      <w:pPr>
        <w:spacing w:before="200" w:after="0" w:line="240" w:lineRule="auto"/>
        <w:ind w:left="1134" w:hanging="567"/>
      </w:pPr>
      <w:r>
        <w:t>(a)</w:t>
      </w:r>
      <w:r>
        <w:tab/>
        <w:t xml:space="preserve">a change in the Grantee’s ownership both legal </w:t>
      </w:r>
      <w:proofErr w:type="gramStart"/>
      <w:r>
        <w:t>or</w:t>
      </w:r>
      <w:proofErr w:type="gramEnd"/>
      <w:r>
        <w:t xml:space="preserve"> beneficial;  </w:t>
      </w:r>
    </w:p>
    <w:p w14:paraId="133B0F4E" w14:textId="77777777" w:rsidR="009175DE" w:rsidRDefault="009175DE" w:rsidP="00A83BE9">
      <w:pPr>
        <w:spacing w:before="200" w:after="0" w:line="240" w:lineRule="auto"/>
        <w:ind w:left="1134" w:hanging="567"/>
      </w:pPr>
      <w:r>
        <w:t>(b)</w:t>
      </w:r>
      <w:r>
        <w:tab/>
        <w:t>a change in the governing board of the Grantee’s including, directors, partners (if a partnership</w:t>
      </w:r>
      <w:proofErr w:type="gramStart"/>
      <w:r>
        <w:t>);</w:t>
      </w:r>
      <w:proofErr w:type="gramEnd"/>
    </w:p>
    <w:p w14:paraId="5BC6D251" w14:textId="77777777" w:rsidR="009175DE" w:rsidRDefault="009175DE" w:rsidP="00745E59">
      <w:pPr>
        <w:spacing w:before="200" w:after="0" w:line="240" w:lineRule="auto"/>
        <w:ind w:left="1134" w:hanging="567"/>
      </w:pPr>
      <w:r>
        <w:t>(c)</w:t>
      </w:r>
      <w:r>
        <w:tab/>
        <w:t xml:space="preserve">a change in the senior management of the Grantee, including to its Chief Executive Officer, Chief Operating Officer; Chief Financial Officer or equivalent </w:t>
      </w:r>
      <w:proofErr w:type="gramStart"/>
      <w:r>
        <w:t>positions;</w:t>
      </w:r>
      <w:proofErr w:type="gramEnd"/>
      <w:r>
        <w:t xml:space="preserve"> </w:t>
      </w:r>
    </w:p>
    <w:p w14:paraId="757F42FE" w14:textId="77777777" w:rsidR="009175DE" w:rsidRDefault="009175DE" w:rsidP="00745E59">
      <w:pPr>
        <w:spacing w:before="200" w:after="0" w:line="240" w:lineRule="auto"/>
        <w:ind w:left="1134" w:hanging="567"/>
      </w:pPr>
      <w:r>
        <w:t>(c)</w:t>
      </w:r>
      <w:r>
        <w:tab/>
        <w:t xml:space="preserve">a change in the overall direction of the Grantee’s business operations; or </w:t>
      </w:r>
    </w:p>
    <w:p w14:paraId="2E39F4BF" w14:textId="77777777" w:rsidR="009175DE" w:rsidRDefault="009175DE" w:rsidP="00745E59">
      <w:pPr>
        <w:spacing w:before="200" w:after="0" w:line="240" w:lineRule="auto"/>
        <w:ind w:left="1134" w:hanging="567"/>
      </w:pPr>
      <w:r>
        <w:t>(d)</w:t>
      </w:r>
      <w:r>
        <w:tab/>
        <w:t>an adoption, change, alignment or otherwise involvement with any political organisations or foreign government entities in the activities of the Grantee not previously disclosed to the Commonwealth.</w:t>
      </w:r>
    </w:p>
    <w:p w14:paraId="006F2193" w14:textId="2E71C940" w:rsidR="009175DE" w:rsidRDefault="009175DE" w:rsidP="009175DE">
      <w:pPr>
        <w:spacing w:before="200" w:after="0" w:line="240" w:lineRule="auto"/>
      </w:pPr>
      <w:r>
        <w:t xml:space="preserve">26.7.2 The Grantee must promptly notify in writing and fully disclose to the Commonwealth any event or occurrence actual or threatened during the performance of the </w:t>
      </w:r>
      <w:r w:rsidR="008118A0">
        <w:t>A</w:t>
      </w:r>
      <w:r>
        <w:t xml:space="preserve">greement which may materially affect the Grantee’s reputation or its ability to perform any of its obligations under this </w:t>
      </w:r>
      <w:r w:rsidR="008118A0">
        <w:t>A</w:t>
      </w:r>
      <w:r>
        <w:t xml:space="preserve">greement or to its business operations generally.  </w:t>
      </w:r>
    </w:p>
    <w:p w14:paraId="4267C43E" w14:textId="68276C41" w:rsidR="009175DE" w:rsidRDefault="009175DE" w:rsidP="009175DE">
      <w:pPr>
        <w:spacing w:before="200" w:after="0" w:line="240" w:lineRule="auto"/>
      </w:pPr>
      <w:r>
        <w:t xml:space="preserve">26.7.3 </w:t>
      </w:r>
      <w:r w:rsidR="00114050">
        <w:t>Without limiting any other right the Commonwealth has under this Agreement, w</w:t>
      </w:r>
      <w:r>
        <w:t>here the Grantee notifies the Commonwealth under clause 26.7.1 or 26.7.2 of a change in circumstances, the Commonwealth will assess the impact of that change.  Where the Commonwealth, acting reasonably, forms the view that the change in circumstances:</w:t>
      </w:r>
    </w:p>
    <w:p w14:paraId="21E04F13" w14:textId="77777777" w:rsidR="009175DE" w:rsidRDefault="009175DE" w:rsidP="009175DE">
      <w:pPr>
        <w:spacing w:before="200" w:after="0" w:line="240" w:lineRule="auto"/>
        <w:ind w:left="1134" w:hanging="567"/>
      </w:pPr>
      <w:r>
        <w:t>(a)</w:t>
      </w:r>
      <w:r>
        <w:tab/>
        <w:t>will adversely impact, or will likely adversely impact, the Activity or the Grantee’s ability to perform the Activity; or</w:t>
      </w:r>
    </w:p>
    <w:p w14:paraId="354654F5" w14:textId="77777777" w:rsidR="009175DE" w:rsidRDefault="009175DE" w:rsidP="00A83BE9">
      <w:pPr>
        <w:spacing w:before="200" w:after="0" w:line="240" w:lineRule="auto"/>
        <w:ind w:left="1134" w:hanging="567"/>
      </w:pPr>
      <w:r>
        <w:lastRenderedPageBreak/>
        <w:t>(b)</w:t>
      </w:r>
      <w:r>
        <w:tab/>
        <w:t>will or is likely to cause or result in reputational damage to the Commonwealth,</w:t>
      </w:r>
    </w:p>
    <w:p w14:paraId="663618AA" w14:textId="77777777" w:rsidR="009175DE" w:rsidRDefault="009175DE" w:rsidP="009175DE">
      <w:pPr>
        <w:spacing w:before="200" w:after="0" w:line="240" w:lineRule="auto"/>
      </w:pPr>
      <w:r>
        <w:t>the Commonwealth may, in its absolute discretion and notwithstanding any other provision in this Agreement:</w:t>
      </w:r>
    </w:p>
    <w:p w14:paraId="445D0D8C" w14:textId="77777777" w:rsidR="009175DE" w:rsidRDefault="009175DE" w:rsidP="009175DE">
      <w:pPr>
        <w:spacing w:before="200" w:after="0" w:line="240" w:lineRule="auto"/>
        <w:ind w:left="1134" w:hanging="567"/>
      </w:pPr>
      <w:r>
        <w:t>(c)</w:t>
      </w:r>
      <w:r>
        <w:tab/>
        <w:t xml:space="preserve">terminate or suspend this Agreement; or </w:t>
      </w:r>
    </w:p>
    <w:p w14:paraId="40DD7AE4" w14:textId="77777777" w:rsidR="009175DE" w:rsidRDefault="009175DE" w:rsidP="00A83BE9">
      <w:pPr>
        <w:spacing w:before="200" w:after="0" w:line="240" w:lineRule="auto"/>
        <w:ind w:left="1134" w:hanging="567"/>
      </w:pPr>
      <w:r>
        <w:t>(d)</w:t>
      </w:r>
      <w:r>
        <w:tab/>
        <w:t>reduce the level of funding it provides to the Grantee under this Agreement; and/or</w:t>
      </w:r>
    </w:p>
    <w:p w14:paraId="0BC05E2A" w14:textId="77777777" w:rsidR="009175DE" w:rsidRDefault="009175DE" w:rsidP="00745E59">
      <w:pPr>
        <w:spacing w:before="200" w:after="0" w:line="240" w:lineRule="auto"/>
        <w:ind w:left="1134" w:hanging="567"/>
      </w:pPr>
      <w:r>
        <w:t>(e)</w:t>
      </w:r>
      <w:r>
        <w:tab/>
        <w:t xml:space="preserve">request the Grantee to amend the scope of the Activity. </w:t>
      </w:r>
    </w:p>
    <w:p w14:paraId="6DE922DC" w14:textId="77777777" w:rsidR="009175DE" w:rsidRDefault="009175DE" w:rsidP="009175DE">
      <w:pPr>
        <w:spacing w:before="200" w:after="0" w:line="240" w:lineRule="auto"/>
      </w:pPr>
      <w:r>
        <w:t>26.7.4 If the Commonwealth decides to exercise its rights under either clause 26.7.3(c), 26.7.3(d) or 26.7.3(e), it will provide the Grantee notice in writing setting out:</w:t>
      </w:r>
    </w:p>
    <w:p w14:paraId="23EB3534" w14:textId="77777777" w:rsidR="009175DE" w:rsidRDefault="009175DE" w:rsidP="009175DE">
      <w:pPr>
        <w:spacing w:before="200" w:after="0" w:line="240" w:lineRule="auto"/>
        <w:ind w:left="1134" w:hanging="567"/>
      </w:pPr>
      <w:r>
        <w:t>(a)</w:t>
      </w:r>
      <w:r>
        <w:tab/>
        <w:t xml:space="preserve">the effective date of termination or suspension of the </w:t>
      </w:r>
      <w:proofErr w:type="gramStart"/>
      <w:r>
        <w:t>Agreement;</w:t>
      </w:r>
      <w:proofErr w:type="gramEnd"/>
    </w:p>
    <w:p w14:paraId="1164D94B" w14:textId="77777777" w:rsidR="009175DE" w:rsidRDefault="009175DE" w:rsidP="009175DE">
      <w:pPr>
        <w:spacing w:before="200" w:after="0" w:line="240" w:lineRule="auto"/>
        <w:ind w:left="1134" w:hanging="567"/>
      </w:pPr>
      <w:r>
        <w:t>(b)</w:t>
      </w:r>
      <w:r>
        <w:tab/>
        <w:t xml:space="preserve">the reduced level of funding the Commonwealth </w:t>
      </w:r>
      <w:proofErr w:type="gramStart"/>
      <w:r>
        <w:t>will to</w:t>
      </w:r>
      <w:proofErr w:type="gramEnd"/>
      <w:r>
        <w:t xml:space="preserve"> provide to the Grantee under this Agreement; or</w:t>
      </w:r>
    </w:p>
    <w:p w14:paraId="64F0DE12" w14:textId="77777777" w:rsidR="009175DE" w:rsidRDefault="009175DE" w:rsidP="009175DE">
      <w:pPr>
        <w:spacing w:before="200" w:after="0" w:line="240" w:lineRule="auto"/>
        <w:ind w:left="1134" w:hanging="567"/>
      </w:pPr>
      <w:r>
        <w:t>(c)</w:t>
      </w:r>
      <w:r>
        <w:tab/>
        <w:t>request the Grantee to amend the scope of the Activity.</w:t>
      </w:r>
    </w:p>
    <w:p w14:paraId="078451DA" w14:textId="77777777" w:rsidR="009175DE" w:rsidRDefault="009175DE" w:rsidP="009175DE">
      <w:pPr>
        <w:spacing w:before="200" w:after="0" w:line="240" w:lineRule="auto"/>
      </w:pPr>
      <w:r>
        <w:t xml:space="preserve">26.7.5 If the Commonwealth terminates this Agreement under clause 26.7.4(a), the Grantee must comply with the requirements set out in clause 22.3.2.  </w:t>
      </w:r>
    </w:p>
    <w:p w14:paraId="7A44CE97" w14:textId="688D6D9A" w:rsidR="009175DE" w:rsidRPr="00745E59" w:rsidRDefault="009175DE" w:rsidP="00D21850">
      <w:pPr>
        <w:pStyle w:val="Style1"/>
        <w:spacing w:line="240" w:lineRule="auto"/>
        <w:outlineLvl w:val="9"/>
        <w:rPr>
          <w:color w:val="548DD4" w:themeColor="text2" w:themeTint="99"/>
        </w:rPr>
      </w:pPr>
      <w:r w:rsidRPr="00D21850">
        <w:t xml:space="preserve">26.8 </w:t>
      </w:r>
      <w:r w:rsidR="008F703E" w:rsidRPr="00D21850">
        <w:t>Modern slavery</w:t>
      </w:r>
    </w:p>
    <w:p w14:paraId="3CB6721D" w14:textId="32EAADDF" w:rsidR="009175DE" w:rsidRDefault="009175DE" w:rsidP="009175DE">
      <w:pPr>
        <w:spacing w:before="200" w:after="0" w:line="240" w:lineRule="auto"/>
      </w:pPr>
      <w:bookmarkStart w:id="99" w:name="_Hlk65431446"/>
      <w:r>
        <w:t xml:space="preserve">26.8.1 The Commonwealth is prohibited from seeking to benefit from supplier practices that are dishonest, </w:t>
      </w:r>
      <w:proofErr w:type="gramStart"/>
      <w:r>
        <w:t>unethical</w:t>
      </w:r>
      <w:proofErr w:type="gramEnd"/>
      <w:r>
        <w:t xml:space="preserve"> or unsafe.  Consequently, and without limiting any other obligation in this </w:t>
      </w:r>
      <w:r w:rsidR="008118A0">
        <w:t>A</w:t>
      </w:r>
      <w:r>
        <w:t>greement:</w:t>
      </w:r>
    </w:p>
    <w:p w14:paraId="3E4494BB" w14:textId="77777777" w:rsidR="009175DE" w:rsidRDefault="009175DE" w:rsidP="009175DE">
      <w:pPr>
        <w:spacing w:before="200" w:after="0" w:line="240" w:lineRule="auto"/>
        <w:ind w:left="1134" w:hanging="567"/>
      </w:pPr>
      <w:r>
        <w:t>(a)</w:t>
      </w:r>
      <w:r>
        <w:tab/>
        <w:t>in the performance of the Activity, the Grantee must not engage in; and</w:t>
      </w:r>
    </w:p>
    <w:p w14:paraId="680AADBC" w14:textId="77777777" w:rsidR="009175DE" w:rsidRDefault="009175DE" w:rsidP="009175DE">
      <w:pPr>
        <w:spacing w:before="200" w:after="0" w:line="240" w:lineRule="auto"/>
        <w:ind w:left="1134" w:hanging="567"/>
      </w:pPr>
      <w:r>
        <w:t>(b)</w:t>
      </w:r>
      <w:r>
        <w:tab/>
        <w:t>the Grantee must not subcontract the performance of any part of the Activity to an entity that engages in,</w:t>
      </w:r>
    </w:p>
    <w:p w14:paraId="7CB80366" w14:textId="77777777" w:rsidR="009175DE" w:rsidRDefault="009175DE" w:rsidP="009175DE">
      <w:pPr>
        <w:spacing w:before="200" w:after="0" w:line="240" w:lineRule="auto"/>
      </w:pPr>
      <w:r>
        <w:t xml:space="preserve">any exploitative labour practice (including slavery, forced labour and human trafficking) regardless of </w:t>
      </w:r>
      <w:proofErr w:type="gramStart"/>
      <w:r>
        <w:t>whether or not</w:t>
      </w:r>
      <w:proofErr w:type="gramEnd"/>
      <w:r>
        <w:t xml:space="preserve"> that practice is unlawful in the relevant location.</w:t>
      </w:r>
    </w:p>
    <w:p w14:paraId="3A6754CB" w14:textId="77777777" w:rsidR="009175DE" w:rsidRDefault="009175DE" w:rsidP="009175DE">
      <w:pPr>
        <w:spacing w:before="200" w:after="0" w:line="240" w:lineRule="auto"/>
      </w:pPr>
      <w:r>
        <w:t xml:space="preserve">26.8.2 For the purpose of this clause 26.8, a 'modern slavery statement' is given the meaning in the </w:t>
      </w:r>
      <w:r w:rsidRPr="00114050">
        <w:rPr>
          <w:i/>
          <w:iCs/>
        </w:rPr>
        <w:t>Modern Slavery Act 2018</w:t>
      </w:r>
      <w:r>
        <w:t xml:space="preserve"> (</w:t>
      </w:r>
      <w:proofErr w:type="spellStart"/>
      <w:r>
        <w:t>Cth</w:t>
      </w:r>
      <w:proofErr w:type="spellEnd"/>
      <w:r>
        <w:t xml:space="preserve">) as amended from time to time. </w:t>
      </w:r>
    </w:p>
    <w:p w14:paraId="7B5AC19F" w14:textId="24A24D50" w:rsidR="009175DE" w:rsidRDefault="009175DE" w:rsidP="009175DE">
      <w:pPr>
        <w:spacing w:before="200" w:after="0" w:line="240" w:lineRule="auto"/>
      </w:pPr>
      <w:r>
        <w:t xml:space="preserve">28.8.3 Without limiting the Grantee’s obligations under this </w:t>
      </w:r>
      <w:r w:rsidR="008118A0">
        <w:t>A</w:t>
      </w:r>
      <w:r>
        <w:t xml:space="preserve">greement, where applicable, the Grantee must register a modern slavery statement in accordance with the </w:t>
      </w:r>
      <w:r w:rsidRPr="00603485">
        <w:rPr>
          <w:i/>
          <w:iCs/>
        </w:rPr>
        <w:t>Modern Slavery Act 2018</w:t>
      </w:r>
      <w:r>
        <w:t xml:space="preserve"> (</w:t>
      </w:r>
      <w:proofErr w:type="spellStart"/>
      <w:r>
        <w:t>Cth</w:t>
      </w:r>
      <w:proofErr w:type="spellEnd"/>
      <w:r>
        <w:t>).</w:t>
      </w:r>
    </w:p>
    <w:bookmarkEnd w:id="99"/>
    <w:p w14:paraId="277FC715" w14:textId="77777777" w:rsidR="00A83BE9" w:rsidRPr="00745E59" w:rsidRDefault="00A83BE9" w:rsidP="00A83BE9">
      <w:pPr>
        <w:spacing w:before="200" w:after="0" w:line="240" w:lineRule="auto"/>
        <w:rPr>
          <w:b/>
          <w:bCs/>
          <w:color w:val="548DD4" w:themeColor="text2" w:themeTint="99"/>
        </w:rPr>
      </w:pPr>
      <w:r w:rsidRPr="00745E59">
        <w:rPr>
          <w:b/>
          <w:bCs/>
          <w:color w:val="548DD4" w:themeColor="text2" w:themeTint="99"/>
        </w:rPr>
        <w:t xml:space="preserve">26.9 </w:t>
      </w:r>
      <w:bookmarkStart w:id="100" w:name="_Hlk65431522"/>
      <w:r w:rsidRPr="00745E59">
        <w:rPr>
          <w:b/>
          <w:bCs/>
          <w:color w:val="548DD4" w:themeColor="text2" w:themeTint="99"/>
        </w:rPr>
        <w:t>Travel advice and visas</w:t>
      </w:r>
    </w:p>
    <w:p w14:paraId="6C0548F8" w14:textId="77777777" w:rsidR="00A83BE9" w:rsidRDefault="00A83BE9" w:rsidP="00A83BE9">
      <w:pPr>
        <w:spacing w:before="200" w:after="0" w:line="240" w:lineRule="auto"/>
      </w:pPr>
      <w:r>
        <w:t xml:space="preserve">26.9.1 The Grantee must read and keep up to date with the relevant travel advice </w:t>
      </w:r>
      <w:proofErr w:type="gramStart"/>
      <w:r>
        <w:t>in regards to</w:t>
      </w:r>
      <w:proofErr w:type="gramEnd"/>
      <w:r>
        <w:t xml:space="preserve"> travel overseas.</w:t>
      </w:r>
    </w:p>
    <w:p w14:paraId="21CD31DB" w14:textId="5087E3EC" w:rsidR="00A83BE9" w:rsidRDefault="00A83BE9" w:rsidP="00A83BE9">
      <w:pPr>
        <w:spacing w:before="200" w:after="0" w:line="240" w:lineRule="auto"/>
      </w:pPr>
      <w:r>
        <w:t xml:space="preserve">26.9.2 Where travel overseas is involved in the Activity, the Grantee should subscribe to </w:t>
      </w:r>
      <w:proofErr w:type="spellStart"/>
      <w:r>
        <w:t>Smartraveller</w:t>
      </w:r>
      <w:proofErr w:type="spellEnd"/>
      <w:r>
        <w:t xml:space="preserve"> alerts (</w:t>
      </w:r>
      <w:hyperlink r:id="rId30" w:history="1">
        <w:r w:rsidRPr="00F31F3B">
          <w:rPr>
            <w:rStyle w:val="Hyperlink"/>
          </w:rPr>
          <w:t>www.smartraveller.gov.au</w:t>
        </w:r>
      </w:hyperlink>
      <w:r>
        <w:t xml:space="preserve">). </w:t>
      </w:r>
    </w:p>
    <w:p w14:paraId="57FE576E" w14:textId="77777777" w:rsidR="00A83BE9" w:rsidRDefault="00A83BE9" w:rsidP="00A83BE9">
      <w:pPr>
        <w:spacing w:before="200" w:after="0" w:line="240" w:lineRule="auto"/>
      </w:pPr>
      <w:r>
        <w:t>26.9.3 All recommended vaccinations and health precautions for travel overseas are the responsibility of the Grantee.</w:t>
      </w:r>
    </w:p>
    <w:p w14:paraId="536CEBA1" w14:textId="77777777" w:rsidR="00A83BE9" w:rsidRDefault="00A83BE9" w:rsidP="00A83BE9">
      <w:pPr>
        <w:spacing w:before="200" w:after="0" w:line="240" w:lineRule="auto"/>
      </w:pPr>
      <w:r>
        <w:t>26.9.4 All visas required for travel are the responsibility of the Grantee.</w:t>
      </w:r>
    </w:p>
    <w:bookmarkEnd w:id="100"/>
    <w:p w14:paraId="13F3D63A" w14:textId="77777777" w:rsidR="00FD107D" w:rsidRDefault="00FD107D">
      <w:pPr>
        <w:spacing w:after="0" w:line="240" w:lineRule="auto"/>
        <w:rPr>
          <w:b/>
          <w:bCs/>
          <w:color w:val="548DD4" w:themeColor="text2" w:themeTint="99"/>
        </w:rPr>
      </w:pPr>
      <w:r>
        <w:rPr>
          <w:b/>
          <w:bCs/>
          <w:color w:val="548DD4" w:themeColor="text2" w:themeTint="99"/>
        </w:rPr>
        <w:br w:type="page"/>
      </w:r>
    </w:p>
    <w:p w14:paraId="14986312" w14:textId="66277D03" w:rsidR="00A83BE9" w:rsidRPr="00745E59" w:rsidRDefault="00A83BE9" w:rsidP="00A83BE9">
      <w:pPr>
        <w:spacing w:before="200" w:after="0" w:line="240" w:lineRule="auto"/>
        <w:rPr>
          <w:b/>
          <w:bCs/>
          <w:color w:val="548DD4" w:themeColor="text2" w:themeTint="99"/>
        </w:rPr>
      </w:pPr>
      <w:r w:rsidRPr="00745E59">
        <w:rPr>
          <w:b/>
          <w:bCs/>
          <w:color w:val="548DD4" w:themeColor="text2" w:themeTint="99"/>
        </w:rPr>
        <w:lastRenderedPageBreak/>
        <w:t>26.10 Good Faith</w:t>
      </w:r>
    </w:p>
    <w:p w14:paraId="351D6C60" w14:textId="77777777" w:rsidR="00A83BE9" w:rsidRDefault="00A83BE9" w:rsidP="00A83BE9">
      <w:pPr>
        <w:spacing w:before="200" w:after="0" w:line="240" w:lineRule="auto"/>
      </w:pPr>
      <w:r>
        <w:t>26.10.1 At all times the Grantee will act in good faith in its dealings with the Commonwealth in relation to this Agreement with the Commonwealth.</w:t>
      </w:r>
    </w:p>
    <w:p w14:paraId="44D3799D" w14:textId="5BC339DB" w:rsidR="00A83BE9" w:rsidRDefault="00A83BE9" w:rsidP="00A83BE9">
      <w:pPr>
        <w:spacing w:before="200" w:after="0" w:line="240" w:lineRule="auto"/>
      </w:pPr>
      <w:r>
        <w:t xml:space="preserve">26.10.2 Without limiting clause 26.10.1, the Grantee warrants that all information provided by the Grantee to the </w:t>
      </w:r>
      <w:r w:rsidR="00114050">
        <w:t xml:space="preserve">Commonwealth: </w:t>
      </w:r>
    </w:p>
    <w:p w14:paraId="7FED5499" w14:textId="467223DE" w:rsidR="00A83BE9" w:rsidRDefault="00A83BE9" w:rsidP="00A83BE9">
      <w:pPr>
        <w:spacing w:before="200" w:after="0" w:line="240" w:lineRule="auto"/>
        <w:ind w:left="1134" w:hanging="567"/>
      </w:pPr>
      <w:r>
        <w:t>(a)</w:t>
      </w:r>
      <w:r>
        <w:tab/>
      </w:r>
      <w:r w:rsidR="00114050">
        <w:t xml:space="preserve">in support of its grant application </w:t>
      </w:r>
      <w:r>
        <w:t>is true</w:t>
      </w:r>
      <w:r w:rsidR="00114050">
        <w:t xml:space="preserve"> and </w:t>
      </w:r>
      <w:r>
        <w:t>correct and not</w:t>
      </w:r>
      <w:r w:rsidR="00114050">
        <w:t xml:space="preserve"> in any way </w:t>
      </w:r>
      <w:r>
        <w:t>misleading;</w:t>
      </w:r>
      <w:r w:rsidR="00114050">
        <w:t xml:space="preserve"> a</w:t>
      </w:r>
      <w:r w:rsidR="009C48DB">
        <w:t>n</w:t>
      </w:r>
      <w:r w:rsidR="00114050">
        <w:t>d</w:t>
      </w:r>
    </w:p>
    <w:p w14:paraId="4ED3663F" w14:textId="60281B43" w:rsidR="00A83BE9" w:rsidRDefault="00A83BE9" w:rsidP="00A83BE9">
      <w:pPr>
        <w:spacing w:before="200" w:after="0" w:line="240" w:lineRule="auto"/>
        <w:ind w:left="1134" w:hanging="567"/>
      </w:pPr>
      <w:r>
        <w:t>(b)</w:t>
      </w:r>
      <w:r>
        <w:tab/>
        <w:t>pursuant to this Agreement is true</w:t>
      </w:r>
      <w:r w:rsidR="00114050">
        <w:t xml:space="preserve"> and </w:t>
      </w:r>
      <w:r>
        <w:t xml:space="preserve">correct and not </w:t>
      </w:r>
      <w:r w:rsidR="00114050">
        <w:t xml:space="preserve">in any way </w:t>
      </w:r>
      <w:r>
        <w:t>misleading.</w:t>
      </w:r>
    </w:p>
    <w:p w14:paraId="1F0651AF" w14:textId="32441FFF" w:rsidR="00A83BE9" w:rsidRPr="00745E59" w:rsidRDefault="00A83BE9" w:rsidP="00A83BE9">
      <w:pPr>
        <w:spacing w:before="200" w:after="0" w:line="240" w:lineRule="auto"/>
        <w:rPr>
          <w:b/>
          <w:bCs/>
          <w:color w:val="548DD4" w:themeColor="text2" w:themeTint="99"/>
        </w:rPr>
      </w:pPr>
      <w:r w:rsidRPr="00745E59">
        <w:rPr>
          <w:b/>
          <w:bCs/>
          <w:color w:val="548DD4" w:themeColor="text2" w:themeTint="99"/>
        </w:rPr>
        <w:t>26.11 Handling of Grant monies when Agreement is suspended or terminated</w:t>
      </w:r>
    </w:p>
    <w:p w14:paraId="3C114CED" w14:textId="50787566" w:rsidR="00603485" w:rsidRDefault="00A83BE9" w:rsidP="00A83BE9">
      <w:pPr>
        <w:spacing w:before="200" w:after="0" w:line="240" w:lineRule="auto"/>
      </w:pPr>
      <w:r>
        <w:t>26.11.1 If this Agreement is suspended or terminated, the Commonwealth may issue a notice under clause 11 regarding the repayment, dealing with or deduction of Grant monies.</w:t>
      </w:r>
    </w:p>
    <w:p w14:paraId="61CE08BD" w14:textId="4042379B" w:rsidR="00122DDD" w:rsidRPr="003023C4" w:rsidRDefault="003E1ED3" w:rsidP="00D21850">
      <w:pPr>
        <w:pStyle w:val="Style1"/>
        <w:spacing w:line="240" w:lineRule="auto"/>
        <w:outlineLvl w:val="9"/>
      </w:pPr>
      <w:bookmarkStart w:id="101" w:name="_Toc39243143"/>
      <w:bookmarkStart w:id="102" w:name="_Toc57893204"/>
      <w:bookmarkStart w:id="103" w:name="_Toc62497280"/>
      <w:r w:rsidRPr="003023C4">
        <w:t>2</w:t>
      </w:r>
      <w:r w:rsidR="0020666F" w:rsidRPr="003023C4">
        <w:t>7</w:t>
      </w:r>
      <w:r w:rsidR="006E5294" w:rsidRPr="003023C4">
        <w:t>.</w:t>
      </w:r>
      <w:r w:rsidR="00E13FE7" w:rsidRPr="003023C4">
        <w:t xml:space="preserve"> </w:t>
      </w:r>
      <w:r w:rsidR="00122DDD" w:rsidRPr="003023C4">
        <w:t>Governing Law</w:t>
      </w:r>
      <w:bookmarkEnd w:id="101"/>
      <w:bookmarkEnd w:id="102"/>
      <w:bookmarkEnd w:id="103"/>
    </w:p>
    <w:p w14:paraId="1CA8AF7F" w14:textId="7DCF888A" w:rsidR="00C606B9" w:rsidRDefault="00122DDD" w:rsidP="0020666F">
      <w:pPr>
        <w:widowControl w:val="0"/>
        <w:spacing w:before="200" w:after="0" w:line="240" w:lineRule="auto"/>
      </w:pPr>
      <w:r w:rsidRPr="00DB3FBD">
        <w:t>This Agreement is governed by the law of the Australian Capital Territory, Australia</w:t>
      </w:r>
      <w:r w:rsidRPr="00C606B9">
        <w:t>.</w:t>
      </w:r>
      <w:r w:rsidR="00C606B9">
        <w:t xml:space="preserve">  </w:t>
      </w:r>
      <w:r w:rsidR="00C606B9" w:rsidRPr="00C606B9">
        <w:t xml:space="preserve">Each </w:t>
      </w:r>
      <w:r w:rsidR="00C606B9">
        <w:t>p</w:t>
      </w:r>
      <w:r w:rsidR="00C606B9" w:rsidRPr="00C606B9">
        <w:t xml:space="preserve">arty irrevocably and unconditionally submits to the exclusive jurisdiction of the courts of the Australian Capital Territory, and courts of appeal from them, for determining any dispute concerning this </w:t>
      </w:r>
      <w:r w:rsidR="00C606B9">
        <w:t xml:space="preserve">Agreement. </w:t>
      </w:r>
    </w:p>
    <w:p w14:paraId="1D8837DF" w14:textId="135EDCA8" w:rsidR="0024452D" w:rsidRPr="00214983" w:rsidRDefault="009C386E" w:rsidP="005F6F79">
      <w:pPr>
        <w:pStyle w:val="Style1"/>
        <w:keepNext w:val="0"/>
        <w:keepLines w:val="0"/>
        <w:widowControl w:val="0"/>
        <w:spacing w:line="240" w:lineRule="auto"/>
        <w:outlineLvl w:val="9"/>
      </w:pPr>
      <w:r w:rsidRPr="00214983">
        <w:t>2</w:t>
      </w:r>
      <w:r w:rsidR="0020666F">
        <w:t>8</w:t>
      </w:r>
      <w:r w:rsidR="0024452D" w:rsidRPr="00214983">
        <w:t>. Definitions</w:t>
      </w:r>
    </w:p>
    <w:p w14:paraId="0DD430B8" w14:textId="335A80D7" w:rsidR="0024452D" w:rsidRPr="0024452D" w:rsidRDefault="0024452D" w:rsidP="0020666F">
      <w:pPr>
        <w:spacing w:before="200" w:after="0" w:line="240" w:lineRule="auto"/>
        <w:rPr>
          <w:rFonts w:eastAsia="Calibri"/>
        </w:rPr>
      </w:pPr>
      <w:r w:rsidRPr="0024452D">
        <w:rPr>
          <w:rFonts w:eastAsia="Calibri"/>
        </w:rPr>
        <w:t>In this Agreement, unless the contrary appears:</w:t>
      </w:r>
    </w:p>
    <w:p w14:paraId="205DB9FE" w14:textId="7FF17336" w:rsidR="0024452D" w:rsidRDefault="0024452D" w:rsidP="0020666F">
      <w:pPr>
        <w:widowControl w:val="0"/>
        <w:spacing w:before="200" w:after="0" w:line="240" w:lineRule="auto"/>
        <w:ind w:left="284"/>
        <w:rPr>
          <w:rFonts w:eastAsia="Calibri"/>
        </w:rPr>
      </w:pPr>
      <w:r w:rsidRPr="000F68C4">
        <w:rPr>
          <w:rFonts w:eastAsia="Calibri"/>
          <w:b/>
        </w:rPr>
        <w:t>Activity</w:t>
      </w:r>
      <w:r w:rsidRPr="0024452D">
        <w:rPr>
          <w:rFonts w:eastAsia="Calibri"/>
          <w:lang w:eastAsia="en-AU"/>
        </w:rPr>
        <w:t xml:space="preserve"> </w:t>
      </w:r>
      <w:r w:rsidRPr="0024452D">
        <w:rPr>
          <w:rFonts w:eastAsia="Calibri"/>
        </w:rPr>
        <w:t xml:space="preserve">means the </w:t>
      </w:r>
      <w:r w:rsidR="00EF392C">
        <w:rPr>
          <w:rFonts w:eastAsia="Calibri"/>
        </w:rPr>
        <w:t>activity</w:t>
      </w:r>
      <w:r w:rsidR="00EF392C" w:rsidRPr="0024452D">
        <w:rPr>
          <w:rFonts w:eastAsia="Calibri"/>
        </w:rPr>
        <w:t xml:space="preserve"> </w:t>
      </w:r>
      <w:r w:rsidRPr="0024452D">
        <w:rPr>
          <w:rFonts w:eastAsia="Calibri"/>
        </w:rPr>
        <w:t>described in the Grant Details</w:t>
      </w:r>
      <w:r w:rsidR="00DA3259">
        <w:rPr>
          <w:rFonts w:eastAsia="Calibri"/>
        </w:rPr>
        <w:t xml:space="preserve"> and includes the provisions of the Reporting Material</w:t>
      </w:r>
      <w:r w:rsidRPr="0024452D">
        <w:rPr>
          <w:rFonts w:eastAsia="Calibri"/>
        </w:rPr>
        <w:t>.</w:t>
      </w:r>
    </w:p>
    <w:p w14:paraId="69059E37" w14:textId="07F6DFB0" w:rsidR="00606F8E" w:rsidRPr="0024452D" w:rsidRDefault="00606F8E" w:rsidP="0020666F">
      <w:pPr>
        <w:widowControl w:val="0"/>
        <w:spacing w:before="200" w:after="0" w:line="240" w:lineRule="auto"/>
        <w:ind w:left="284"/>
        <w:rPr>
          <w:rFonts w:eastAsia="Calibri"/>
        </w:rPr>
      </w:pPr>
      <w:r w:rsidRPr="000F68C4">
        <w:rPr>
          <w:rFonts w:eastAsia="Calibri"/>
          <w:b/>
        </w:rPr>
        <w:t>Activity Completion Date</w:t>
      </w:r>
      <w:r>
        <w:rPr>
          <w:rFonts w:eastAsia="Calibri"/>
        </w:rPr>
        <w:t xml:space="preserve"> means the date or event specified in the Grant Details.</w:t>
      </w:r>
    </w:p>
    <w:p w14:paraId="46B51320" w14:textId="3E6658ED" w:rsidR="0024452D" w:rsidRPr="0024452D" w:rsidRDefault="0024452D" w:rsidP="0020666F">
      <w:pPr>
        <w:widowControl w:val="0"/>
        <w:spacing w:before="200" w:after="0" w:line="240" w:lineRule="auto"/>
        <w:ind w:left="284"/>
        <w:rPr>
          <w:rFonts w:eastAsia="Calibri"/>
        </w:rPr>
      </w:pPr>
      <w:r w:rsidRPr="000F68C4">
        <w:rPr>
          <w:rFonts w:eastAsia="Calibri"/>
          <w:b/>
        </w:rPr>
        <w:t>Activity Material</w:t>
      </w:r>
      <w:r w:rsidRPr="0024452D">
        <w:rPr>
          <w:rFonts w:eastAsia="Calibri"/>
        </w:rPr>
        <w:t xml:space="preserve"> means any Material, other than Reporting Material, created or developed by the Grantee as a result of the Activity</w:t>
      </w:r>
      <w:r w:rsidR="00C5725C">
        <w:rPr>
          <w:rFonts w:eastAsia="Calibri"/>
        </w:rPr>
        <w:t xml:space="preserve"> and includes any Existing Material that is incorporated in or supplied with the Activity Material</w:t>
      </w:r>
      <w:r w:rsidRPr="0024452D">
        <w:rPr>
          <w:rFonts w:eastAsia="Calibri"/>
        </w:rPr>
        <w:t>.</w:t>
      </w:r>
    </w:p>
    <w:p w14:paraId="2BAB81E7" w14:textId="42F3D584" w:rsidR="0024452D" w:rsidRPr="0024452D" w:rsidRDefault="0024452D" w:rsidP="0020666F">
      <w:pPr>
        <w:widowControl w:val="0"/>
        <w:spacing w:before="200" w:after="0" w:line="240" w:lineRule="auto"/>
        <w:ind w:left="284"/>
        <w:rPr>
          <w:rFonts w:eastAsia="Calibri"/>
          <w:bCs/>
        </w:rPr>
      </w:pPr>
      <w:r w:rsidRPr="000F68C4">
        <w:rPr>
          <w:rFonts w:eastAsia="Calibri"/>
          <w:b/>
        </w:rPr>
        <w:t>Agreement</w:t>
      </w:r>
      <w:r w:rsidRPr="0024452D">
        <w:rPr>
          <w:rFonts w:eastAsia="Calibri"/>
        </w:rPr>
        <w:t xml:space="preserve"> means the Grant Details, Supplementary Terms (if any), the Commonwealth </w:t>
      </w:r>
      <w:r w:rsidR="008B2B16">
        <w:rPr>
          <w:rFonts w:eastAsia="Calibri"/>
        </w:rPr>
        <w:t>Standard</w:t>
      </w:r>
      <w:r w:rsidR="008B2B16" w:rsidRPr="0024452D">
        <w:rPr>
          <w:rFonts w:eastAsia="Calibri"/>
        </w:rPr>
        <w:t xml:space="preserve"> </w:t>
      </w:r>
      <w:r w:rsidRPr="0024452D">
        <w:rPr>
          <w:rFonts w:eastAsia="Calibri"/>
        </w:rPr>
        <w:t>Grant Conditions and any other document referenced or incorporated in the Grant Details.</w:t>
      </w:r>
    </w:p>
    <w:p w14:paraId="2B8C530B" w14:textId="32E1335B" w:rsidR="001B170D" w:rsidRPr="001B170D" w:rsidRDefault="001B170D" w:rsidP="0020666F">
      <w:pPr>
        <w:widowControl w:val="0"/>
        <w:spacing w:before="200" w:after="0" w:line="240" w:lineRule="auto"/>
        <w:ind w:left="284"/>
        <w:rPr>
          <w:rFonts w:eastAsia="Calibri"/>
          <w:bCs/>
        </w:rPr>
      </w:pPr>
      <w:r w:rsidRPr="001B170D">
        <w:rPr>
          <w:rFonts w:eastAsia="Calibri"/>
          <w:b/>
        </w:rPr>
        <w:t xml:space="preserve">Agreement </w:t>
      </w:r>
      <w:r w:rsidRPr="00047B7D">
        <w:rPr>
          <w:rFonts w:eastAsia="Calibri"/>
          <w:b/>
        </w:rPr>
        <w:t>End Date</w:t>
      </w:r>
      <w:r>
        <w:rPr>
          <w:rFonts w:eastAsia="Calibri"/>
        </w:rPr>
        <w:t xml:space="preserve"> means the date or event specified in the Grant Details.</w:t>
      </w:r>
    </w:p>
    <w:p w14:paraId="6DA33523" w14:textId="4465ED71" w:rsidR="0024452D" w:rsidRPr="0024452D" w:rsidRDefault="0024452D" w:rsidP="0020666F">
      <w:pPr>
        <w:widowControl w:val="0"/>
        <w:spacing w:before="200" w:after="0" w:line="240" w:lineRule="auto"/>
        <w:ind w:left="284"/>
        <w:rPr>
          <w:rFonts w:eastAsia="Calibri"/>
          <w:bCs/>
        </w:rPr>
      </w:pPr>
      <w:r w:rsidRPr="000F68C4">
        <w:rPr>
          <w:rFonts w:eastAsia="Calibri"/>
          <w:b/>
        </w:rPr>
        <w:t>Australian Privacy Principle</w:t>
      </w:r>
      <w:r w:rsidRPr="0024452D">
        <w:rPr>
          <w:rFonts w:eastAsia="Calibri"/>
        </w:rPr>
        <w:t xml:space="preserve"> has the same meaning as in the </w:t>
      </w:r>
      <w:r w:rsidRPr="0024452D">
        <w:rPr>
          <w:rFonts w:eastAsia="Calibri"/>
          <w:i/>
        </w:rPr>
        <w:t>Privacy Act 1988</w:t>
      </w:r>
      <w:r w:rsidR="00FD107D">
        <w:rPr>
          <w:rFonts w:eastAsia="Calibri"/>
          <w:i/>
        </w:rPr>
        <w:t xml:space="preserve"> </w:t>
      </w:r>
      <w:r w:rsidR="00FD107D" w:rsidRPr="00FD107D">
        <w:rPr>
          <w:rFonts w:eastAsia="Calibri"/>
          <w:iCs/>
        </w:rPr>
        <w:t>(</w:t>
      </w:r>
      <w:proofErr w:type="spellStart"/>
      <w:r w:rsidR="00FD107D" w:rsidRPr="00FD107D">
        <w:rPr>
          <w:rFonts w:eastAsia="Calibri"/>
          <w:iCs/>
        </w:rPr>
        <w:t>Cth</w:t>
      </w:r>
      <w:proofErr w:type="spellEnd"/>
      <w:r w:rsidR="00FD107D" w:rsidRPr="00FD107D">
        <w:rPr>
          <w:rFonts w:eastAsia="Calibri"/>
          <w:iCs/>
        </w:rPr>
        <w:t>)</w:t>
      </w:r>
      <w:r w:rsidRPr="00FD107D">
        <w:rPr>
          <w:rFonts w:eastAsia="Calibri"/>
          <w:iCs/>
        </w:rPr>
        <w:t>.</w:t>
      </w:r>
    </w:p>
    <w:p w14:paraId="293A5EBA" w14:textId="00306985" w:rsidR="0024452D" w:rsidRPr="0024452D" w:rsidRDefault="0024452D" w:rsidP="0020666F">
      <w:pPr>
        <w:widowControl w:val="0"/>
        <w:spacing w:before="200" w:after="0" w:line="240" w:lineRule="auto"/>
        <w:ind w:left="284"/>
        <w:rPr>
          <w:rFonts w:eastAsia="Calibri"/>
          <w:bCs/>
        </w:rPr>
      </w:pPr>
      <w:r w:rsidRPr="000F68C4">
        <w:rPr>
          <w:rFonts w:eastAsia="Calibri"/>
          <w:b/>
        </w:rPr>
        <w:t>Change in the Control</w:t>
      </w:r>
      <w:r w:rsidRPr="0024452D">
        <w:rPr>
          <w:rFonts w:eastAsia="Calibri"/>
        </w:rPr>
        <w:t xml:space="preserve"> means any change in any person(s) who directly exercise effective control over the Grantee.</w:t>
      </w:r>
    </w:p>
    <w:p w14:paraId="3F50C556" w14:textId="74BAE4C9" w:rsidR="0024452D" w:rsidRPr="0024452D" w:rsidRDefault="0024452D" w:rsidP="0020666F">
      <w:pPr>
        <w:widowControl w:val="0"/>
        <w:spacing w:before="200" w:after="0" w:line="240" w:lineRule="auto"/>
        <w:ind w:left="284"/>
        <w:rPr>
          <w:rFonts w:eastAsia="Calibri"/>
        </w:rPr>
      </w:pPr>
      <w:r w:rsidRPr="00047B7D">
        <w:rPr>
          <w:rFonts w:eastAsia="Calibri"/>
          <w:b/>
        </w:rPr>
        <w:t>Commonwealth</w:t>
      </w:r>
      <w:r w:rsidRPr="0024452D">
        <w:rPr>
          <w:rFonts w:eastAsia="Calibri"/>
        </w:rPr>
        <w:t xml:space="preserve"> means the Commonwealth of Australia as represented by the Commonwealth entity specified in the Agreement and includes, where relevant, its officers, employees, contractors and agents. </w:t>
      </w:r>
    </w:p>
    <w:p w14:paraId="55199A16" w14:textId="0A4DF9FC" w:rsidR="0024452D" w:rsidRPr="00B63366" w:rsidRDefault="0024452D" w:rsidP="0020666F">
      <w:pPr>
        <w:widowControl w:val="0"/>
        <w:spacing w:before="200" w:after="0" w:line="240" w:lineRule="auto"/>
        <w:ind w:left="284"/>
        <w:rPr>
          <w:rFonts w:eastAsia="Calibri"/>
        </w:rPr>
      </w:pPr>
      <w:r w:rsidRPr="00047B7D">
        <w:rPr>
          <w:rFonts w:eastAsia="Calibri"/>
          <w:b/>
        </w:rPr>
        <w:t>Commonwealth Purposes</w:t>
      </w:r>
      <w:r w:rsidRPr="00B63366">
        <w:rPr>
          <w:rFonts w:eastAsia="Calibri"/>
        </w:rPr>
        <w:t xml:space="preserve"> </w:t>
      </w:r>
      <w:r w:rsidR="004B21BB" w:rsidRPr="00B63366">
        <w:rPr>
          <w:rFonts w:eastAsia="Calibri"/>
        </w:rPr>
        <w:t xml:space="preserve">includes </w:t>
      </w:r>
      <w:r w:rsidRPr="00B63366">
        <w:rPr>
          <w:rFonts w:eastAsia="Calibri"/>
        </w:rPr>
        <w:t>the following:</w:t>
      </w:r>
    </w:p>
    <w:p w14:paraId="52392E02" w14:textId="56C69351" w:rsidR="0024452D" w:rsidRPr="00A521DD" w:rsidRDefault="0024452D" w:rsidP="00142059">
      <w:pPr>
        <w:pStyle w:val="ListParagraph"/>
        <w:widowControl w:val="0"/>
        <w:numPr>
          <w:ilvl w:val="0"/>
          <w:numId w:val="5"/>
        </w:numPr>
        <w:spacing w:before="200" w:after="0" w:line="240" w:lineRule="auto"/>
        <w:ind w:left="284" w:firstLine="0"/>
        <w:rPr>
          <w:rFonts w:eastAsia="Calibri"/>
        </w:rPr>
      </w:pPr>
      <w:r w:rsidRPr="00A521DD">
        <w:rPr>
          <w:rFonts w:eastAsia="Calibri"/>
        </w:rPr>
        <w:t xml:space="preserve">the Commonwealth verifying and assessing </w:t>
      </w:r>
      <w:r w:rsidR="004B21BB" w:rsidRPr="00A521DD">
        <w:rPr>
          <w:rFonts w:eastAsia="Calibri"/>
        </w:rPr>
        <w:t>grant</w:t>
      </w:r>
      <w:r w:rsidRPr="00A521DD">
        <w:rPr>
          <w:rFonts w:eastAsia="Calibri"/>
        </w:rPr>
        <w:t xml:space="preserve"> proposals, including a</w:t>
      </w:r>
      <w:r w:rsidR="004B21BB" w:rsidRPr="00A521DD">
        <w:rPr>
          <w:rFonts w:eastAsia="Calibri"/>
        </w:rPr>
        <w:t xml:space="preserve"> grant</w:t>
      </w:r>
      <w:r w:rsidRPr="00A521DD">
        <w:rPr>
          <w:rFonts w:eastAsia="Calibri"/>
        </w:rPr>
        <w:t xml:space="preserve"> application; </w:t>
      </w:r>
    </w:p>
    <w:p w14:paraId="76A6F1C4" w14:textId="70159225" w:rsidR="0024452D" w:rsidRPr="00A521DD" w:rsidRDefault="0024452D" w:rsidP="00142059">
      <w:pPr>
        <w:pStyle w:val="ListParagraph"/>
        <w:widowControl w:val="0"/>
        <w:numPr>
          <w:ilvl w:val="0"/>
          <w:numId w:val="5"/>
        </w:numPr>
        <w:spacing w:before="200" w:after="0" w:line="240" w:lineRule="auto"/>
        <w:ind w:left="284" w:firstLine="0"/>
        <w:rPr>
          <w:rFonts w:eastAsia="Calibri"/>
        </w:rPr>
      </w:pPr>
      <w:r w:rsidRPr="00A521DD">
        <w:rPr>
          <w:rFonts w:eastAsia="Calibri"/>
        </w:rPr>
        <w:t>the Commonwealth administering, monitoring, reporting on, auditing, publicising and evaluating a grant program</w:t>
      </w:r>
      <w:r w:rsidR="00F57563" w:rsidRPr="00A521DD">
        <w:rPr>
          <w:rFonts w:eastAsia="Calibri"/>
        </w:rPr>
        <w:t xml:space="preserve"> or exercising its rights under this Agreement</w:t>
      </w:r>
      <w:r w:rsidRPr="00A521DD">
        <w:rPr>
          <w:rFonts w:eastAsia="Calibri"/>
        </w:rPr>
        <w:t xml:space="preserve">; </w:t>
      </w:r>
    </w:p>
    <w:p w14:paraId="7D95F3BF" w14:textId="4AEC5827" w:rsidR="0024452D" w:rsidRPr="00A521DD" w:rsidRDefault="0024452D" w:rsidP="00142059">
      <w:pPr>
        <w:pStyle w:val="ListParagraph"/>
        <w:widowControl w:val="0"/>
        <w:numPr>
          <w:ilvl w:val="0"/>
          <w:numId w:val="5"/>
        </w:numPr>
        <w:spacing w:before="200" w:after="0" w:line="240" w:lineRule="auto"/>
        <w:ind w:left="284" w:firstLine="0"/>
        <w:rPr>
          <w:rFonts w:eastAsia="Calibri"/>
        </w:rPr>
      </w:pPr>
      <w:r w:rsidRPr="00A521DD">
        <w:rPr>
          <w:rFonts w:eastAsia="Calibri"/>
        </w:rPr>
        <w:t xml:space="preserve">the Commonwealth preparing, managing, reporting on, auditing and evaluating agreements, including this Agreement; </w:t>
      </w:r>
      <w:r w:rsidR="000F43C5" w:rsidRPr="00A521DD">
        <w:rPr>
          <w:rFonts w:eastAsia="Calibri"/>
        </w:rPr>
        <w:t>and</w:t>
      </w:r>
    </w:p>
    <w:p w14:paraId="7CB4D6DA" w14:textId="46136EB6" w:rsidR="0024452D" w:rsidRPr="00A521DD" w:rsidRDefault="0024452D" w:rsidP="00142059">
      <w:pPr>
        <w:pStyle w:val="ListParagraph"/>
        <w:widowControl w:val="0"/>
        <w:numPr>
          <w:ilvl w:val="0"/>
          <w:numId w:val="5"/>
        </w:numPr>
        <w:spacing w:before="200" w:after="0" w:line="240" w:lineRule="auto"/>
        <w:ind w:left="284" w:firstLine="0"/>
        <w:rPr>
          <w:rFonts w:eastAsia="Calibri"/>
        </w:rPr>
      </w:pPr>
      <w:r w:rsidRPr="00A521DD">
        <w:rPr>
          <w:rFonts w:eastAsia="Calibri"/>
        </w:rPr>
        <w:t xml:space="preserve">the Commonwealth developing and publishing policies, programs, guidelines and reports, including </w:t>
      </w:r>
      <w:r w:rsidRPr="00A521DD">
        <w:rPr>
          <w:rFonts w:eastAsia="Calibri"/>
        </w:rPr>
        <w:lastRenderedPageBreak/>
        <w:t xml:space="preserve">Commonwealth annual reports; </w:t>
      </w:r>
    </w:p>
    <w:p w14:paraId="00CD5F95" w14:textId="67113DE6" w:rsidR="0024452D" w:rsidRPr="00A521DD" w:rsidRDefault="0024452D" w:rsidP="0020666F">
      <w:pPr>
        <w:pStyle w:val="ListParagraph"/>
        <w:widowControl w:val="0"/>
        <w:spacing w:before="200" w:after="0" w:line="240" w:lineRule="auto"/>
        <w:ind w:left="284"/>
        <w:rPr>
          <w:rFonts w:eastAsia="Calibri"/>
        </w:rPr>
      </w:pPr>
      <w:r w:rsidRPr="00A521DD">
        <w:rPr>
          <w:rFonts w:eastAsia="Calibri"/>
        </w:rPr>
        <w:t xml:space="preserve">but in all cases: </w:t>
      </w:r>
    </w:p>
    <w:p w14:paraId="622C5ED1" w14:textId="7E65F4BE" w:rsidR="002226BE" w:rsidRPr="00A521DD" w:rsidRDefault="0024452D" w:rsidP="00142059">
      <w:pPr>
        <w:pStyle w:val="ListParagraph"/>
        <w:widowControl w:val="0"/>
        <w:numPr>
          <w:ilvl w:val="0"/>
          <w:numId w:val="5"/>
        </w:numPr>
        <w:spacing w:before="200" w:after="0" w:line="240" w:lineRule="auto"/>
        <w:ind w:left="284" w:firstLine="0"/>
        <w:rPr>
          <w:rFonts w:eastAsia="Calibri"/>
        </w:rPr>
      </w:pPr>
      <w:r w:rsidRPr="00A521DD">
        <w:rPr>
          <w:rFonts w:eastAsia="Calibri"/>
        </w:rPr>
        <w:t>excludes the commercialisation (being for-profit use) of the Material by the Commonwealth.</w:t>
      </w:r>
    </w:p>
    <w:p w14:paraId="3BA89566" w14:textId="1B588CAF" w:rsidR="00B37FDA" w:rsidRPr="0024452D" w:rsidRDefault="00B37FDA" w:rsidP="0020666F">
      <w:pPr>
        <w:widowControl w:val="0"/>
        <w:spacing w:before="200" w:after="0" w:line="240" w:lineRule="auto"/>
        <w:ind w:left="284"/>
        <w:rPr>
          <w:rFonts w:eastAsia="Calibri"/>
        </w:rPr>
      </w:pPr>
      <w:r w:rsidRPr="00047B7D">
        <w:rPr>
          <w:rFonts w:eastAsia="Calibri"/>
          <w:b/>
        </w:rPr>
        <w:t>Commonwealth Standard Grant Conditions</w:t>
      </w:r>
      <w:r w:rsidRPr="0024452D">
        <w:rPr>
          <w:rFonts w:eastAsia="Calibri"/>
        </w:rPr>
        <w:t xml:space="preserve"> means this document.</w:t>
      </w:r>
    </w:p>
    <w:p w14:paraId="3816BF84" w14:textId="77777777" w:rsidR="00FE0E98" w:rsidRPr="0024452D" w:rsidRDefault="00FE0E98" w:rsidP="00FE0E98">
      <w:pPr>
        <w:widowControl w:val="0"/>
        <w:spacing w:before="200" w:after="0" w:line="240" w:lineRule="auto"/>
        <w:ind w:left="284"/>
        <w:rPr>
          <w:rFonts w:eastAsia="Calibri"/>
        </w:rPr>
      </w:pPr>
      <w:r>
        <w:rPr>
          <w:rFonts w:eastAsia="Calibri"/>
          <w:b/>
        </w:rPr>
        <w:t xml:space="preserve">Eligible Data Breach </w:t>
      </w:r>
      <w:r w:rsidRPr="0024452D">
        <w:rPr>
          <w:rFonts w:eastAsia="Calibri"/>
        </w:rPr>
        <w:t xml:space="preserve">has the same meaning as in the </w:t>
      </w:r>
      <w:r w:rsidRPr="0024452D">
        <w:rPr>
          <w:rFonts w:eastAsia="Calibri"/>
          <w:i/>
        </w:rPr>
        <w:t>Privacy Act 1988</w:t>
      </w:r>
      <w:r>
        <w:rPr>
          <w:rFonts w:eastAsia="Calibri"/>
          <w:i/>
        </w:rPr>
        <w:t xml:space="preserve"> </w:t>
      </w:r>
      <w:r w:rsidRPr="00F54B9C">
        <w:rPr>
          <w:rFonts w:eastAsia="Calibri"/>
        </w:rPr>
        <w:t>(</w:t>
      </w:r>
      <w:proofErr w:type="spellStart"/>
      <w:r w:rsidRPr="00F54B9C">
        <w:rPr>
          <w:rFonts w:eastAsia="Calibri"/>
        </w:rPr>
        <w:t>Cth</w:t>
      </w:r>
      <w:proofErr w:type="spellEnd"/>
      <w:r w:rsidRPr="00F54B9C">
        <w:rPr>
          <w:rFonts w:eastAsia="Calibri"/>
        </w:rPr>
        <w:t>)</w:t>
      </w:r>
      <w:r w:rsidRPr="0024452D">
        <w:rPr>
          <w:rFonts w:eastAsia="Calibri"/>
          <w:i/>
        </w:rPr>
        <w:t>.</w:t>
      </w:r>
    </w:p>
    <w:p w14:paraId="01554F5C" w14:textId="799D8552" w:rsidR="0024452D" w:rsidRPr="0024452D" w:rsidRDefault="0024452D" w:rsidP="0020666F">
      <w:pPr>
        <w:widowControl w:val="0"/>
        <w:spacing w:before="200" w:after="0" w:line="240" w:lineRule="auto"/>
        <w:ind w:left="284"/>
        <w:rPr>
          <w:rFonts w:eastAsia="Calibri"/>
        </w:rPr>
      </w:pPr>
      <w:r w:rsidRPr="00047B7D">
        <w:rPr>
          <w:rFonts w:eastAsia="Calibri"/>
          <w:b/>
        </w:rPr>
        <w:t>Existing Material</w:t>
      </w:r>
      <w:r w:rsidRPr="0024452D">
        <w:rPr>
          <w:rFonts w:eastAsia="Calibri"/>
        </w:rPr>
        <w:t xml:space="preserve"> means Material developed independently of this Agreement</w:t>
      </w:r>
      <w:r w:rsidR="007A133F">
        <w:rPr>
          <w:rFonts w:eastAsia="Calibri"/>
        </w:rPr>
        <w:t xml:space="preserve"> that is incorporated in or supplied as part of Reporting Material or Activity Material</w:t>
      </w:r>
      <w:r w:rsidRPr="0024452D">
        <w:rPr>
          <w:rFonts w:eastAsia="Calibri"/>
        </w:rPr>
        <w:t>.</w:t>
      </w:r>
    </w:p>
    <w:p w14:paraId="2AFF13D9" w14:textId="6A623B45" w:rsidR="00711E60" w:rsidRDefault="00711E60" w:rsidP="0020666F">
      <w:pPr>
        <w:widowControl w:val="0"/>
        <w:spacing w:before="200" w:after="0" w:line="240" w:lineRule="auto"/>
        <w:ind w:left="284"/>
        <w:rPr>
          <w:rFonts w:eastAsia="Calibri"/>
          <w:b/>
        </w:rPr>
      </w:pPr>
      <w:r w:rsidRPr="00711E60">
        <w:rPr>
          <w:b/>
        </w:rPr>
        <w:t>Fraud</w:t>
      </w:r>
      <w:r w:rsidRPr="003349B5">
        <w:rPr>
          <w:b/>
        </w:rPr>
        <w:t xml:space="preserve"> </w:t>
      </w:r>
      <w:r w:rsidRPr="003349B5">
        <w:t>means dishonestly obtaining a benefit, or causing a loss, by deception or other means, and includes alleged, attempted, suspected or detected fraud.</w:t>
      </w:r>
    </w:p>
    <w:p w14:paraId="40D23957" w14:textId="4BDEC248" w:rsidR="0024452D" w:rsidRPr="0024452D" w:rsidRDefault="0024452D" w:rsidP="0020666F">
      <w:pPr>
        <w:widowControl w:val="0"/>
        <w:spacing w:before="200" w:after="0" w:line="240" w:lineRule="auto"/>
        <w:ind w:left="284"/>
        <w:rPr>
          <w:rFonts w:eastAsia="Calibri"/>
        </w:rPr>
      </w:pPr>
      <w:r w:rsidRPr="00047B7D">
        <w:rPr>
          <w:rFonts w:eastAsia="Calibri"/>
          <w:b/>
        </w:rPr>
        <w:t>Grant</w:t>
      </w:r>
      <w:r w:rsidRPr="0024452D">
        <w:rPr>
          <w:rFonts w:eastAsia="Calibri"/>
        </w:rPr>
        <w:t xml:space="preserve"> means the money, or any part of it, payable by the Commonwealth to the Grantee</w:t>
      </w:r>
      <w:r w:rsidR="00EF392C">
        <w:rPr>
          <w:rFonts w:eastAsia="Calibri"/>
        </w:rPr>
        <w:t xml:space="preserve"> for the Activity</w:t>
      </w:r>
      <w:r w:rsidRPr="0024452D">
        <w:rPr>
          <w:rFonts w:eastAsia="Calibri"/>
        </w:rPr>
        <w:t xml:space="preserve"> as specified in the Grant Details</w:t>
      </w:r>
      <w:r w:rsidR="00A71077">
        <w:rPr>
          <w:rFonts w:eastAsia="Calibri"/>
        </w:rPr>
        <w:t xml:space="preserve"> </w:t>
      </w:r>
      <w:r w:rsidR="002A1186" w:rsidRPr="00AE7541">
        <w:rPr>
          <w:rFonts w:eastAsia="Calibri"/>
        </w:rPr>
        <w:t xml:space="preserve">and includes any interest earned </w:t>
      </w:r>
      <w:r w:rsidR="00DA3259" w:rsidRPr="00AE7541">
        <w:rPr>
          <w:rFonts w:eastAsia="Calibri"/>
        </w:rPr>
        <w:t xml:space="preserve">by the Grantee </w:t>
      </w:r>
      <w:r w:rsidR="002A1186" w:rsidRPr="00AE7541">
        <w:rPr>
          <w:rFonts w:eastAsia="Calibri"/>
        </w:rPr>
        <w:t>on that money</w:t>
      </w:r>
      <w:r w:rsidR="007A133F" w:rsidRPr="00AE7541">
        <w:rPr>
          <w:rFonts w:eastAsia="Calibri"/>
        </w:rPr>
        <w:t xml:space="preserve"> once the Grant has been paid to the Grantee</w:t>
      </w:r>
      <w:r w:rsidRPr="00AE7541">
        <w:rPr>
          <w:rFonts w:eastAsia="Calibri"/>
        </w:rPr>
        <w:t>.</w:t>
      </w:r>
    </w:p>
    <w:p w14:paraId="5BEE8BEE" w14:textId="39E181EF" w:rsidR="0024452D" w:rsidRPr="0024452D" w:rsidRDefault="0024452D" w:rsidP="0020666F">
      <w:pPr>
        <w:widowControl w:val="0"/>
        <w:spacing w:before="200" w:after="0" w:line="240" w:lineRule="auto"/>
        <w:ind w:left="284"/>
        <w:rPr>
          <w:rFonts w:eastAsia="Calibri"/>
        </w:rPr>
      </w:pPr>
      <w:r w:rsidRPr="00047B7D">
        <w:rPr>
          <w:rFonts w:eastAsia="Calibri"/>
          <w:b/>
        </w:rPr>
        <w:t>Grantee</w:t>
      </w:r>
      <w:r w:rsidRPr="0024452D">
        <w:rPr>
          <w:rFonts w:eastAsia="Calibri"/>
        </w:rPr>
        <w:t xml:space="preserve"> means the legal entity </w:t>
      </w:r>
      <w:r w:rsidR="00DA3259">
        <w:rPr>
          <w:rFonts w:eastAsia="Calibri"/>
        </w:rPr>
        <w:t xml:space="preserve">other than the Commonwealth </w:t>
      </w:r>
      <w:r w:rsidRPr="0024452D">
        <w:rPr>
          <w:rFonts w:eastAsia="Calibri"/>
        </w:rPr>
        <w:t>specified in the Agreement and includes, where relevant, its officers, employees, contractors and agents.</w:t>
      </w:r>
    </w:p>
    <w:p w14:paraId="697B2025" w14:textId="1E1B0614" w:rsidR="0024452D" w:rsidRDefault="0024452D" w:rsidP="0020666F">
      <w:pPr>
        <w:widowControl w:val="0"/>
        <w:spacing w:before="200" w:after="0" w:line="240" w:lineRule="auto"/>
        <w:ind w:left="284"/>
        <w:rPr>
          <w:rFonts w:eastAsia="Calibri"/>
        </w:rPr>
      </w:pPr>
      <w:r w:rsidRPr="00047B7D">
        <w:rPr>
          <w:rFonts w:eastAsia="Calibri"/>
          <w:b/>
        </w:rPr>
        <w:t>Grant Details</w:t>
      </w:r>
      <w:r w:rsidRPr="0024452D">
        <w:rPr>
          <w:rFonts w:eastAsia="Calibri"/>
        </w:rPr>
        <w:t xml:space="preserve"> means the document titled Grant Details that forms part of this Agreement.</w:t>
      </w:r>
    </w:p>
    <w:p w14:paraId="0DC4F9EC" w14:textId="0067CD6C" w:rsidR="005E51A9" w:rsidRPr="0024452D" w:rsidRDefault="005E51A9" w:rsidP="0020666F">
      <w:pPr>
        <w:widowControl w:val="0"/>
        <w:spacing w:before="200" w:after="0" w:line="240" w:lineRule="auto"/>
        <w:ind w:left="284"/>
        <w:rPr>
          <w:rFonts w:eastAsia="Calibri"/>
          <w:bCs/>
        </w:rPr>
      </w:pPr>
      <w:r w:rsidRPr="004079C3">
        <w:rPr>
          <w:rFonts w:eastAsia="Calibri"/>
          <w:b/>
          <w:bCs/>
        </w:rPr>
        <w:t>Force Majeure Event</w:t>
      </w:r>
      <w:r w:rsidRPr="005E51A9">
        <w:rPr>
          <w:rFonts w:eastAsia="Calibri"/>
          <w:bCs/>
        </w:rPr>
        <w:t xml:space="preserve"> means an event or circumstance that is any of the following: (a) an act of God, including a natural disaster such as a bushfire, an earthquake, a flood, a landslide or a cyclone; (b) war, invasion, acts of foreign enemies, hostilities between nations, a terrorist act, civil insurrection or riots; (c) a pandemic or epidemic</w:t>
      </w:r>
      <w:r w:rsidR="00B54649">
        <w:rPr>
          <w:rFonts w:eastAsia="Calibri"/>
          <w:bCs/>
        </w:rPr>
        <w:t xml:space="preserve"> (except COVID-19)</w:t>
      </w:r>
      <w:r w:rsidRPr="005E51A9">
        <w:rPr>
          <w:rFonts w:eastAsia="Calibri"/>
          <w:bCs/>
        </w:rPr>
        <w:t xml:space="preserve">; (d) industrial action or labour disturbance other than in the </w:t>
      </w:r>
      <w:r w:rsidR="004079C3">
        <w:rPr>
          <w:rFonts w:eastAsia="Calibri"/>
          <w:bCs/>
        </w:rPr>
        <w:t>Grantee’s</w:t>
      </w:r>
      <w:r w:rsidRPr="005E51A9">
        <w:rPr>
          <w:rFonts w:eastAsia="Calibri"/>
          <w:bCs/>
        </w:rPr>
        <w:t xml:space="preserve"> workforce; (e) action or inaction by a government body including by executive or administrative order, and which prevents or adversely affects the performance of this Agreement and was not preventable or capable of being mitigated by reasonable risk management measures by the party seeking relief.  For avoidance of doubt, a force majeure event does not include the financial circumstances of a party</w:t>
      </w:r>
      <w:r w:rsidR="00FE0E98" w:rsidRPr="00FE0E98">
        <w:rPr>
          <w:rFonts w:eastAsia="Calibri"/>
          <w:bCs/>
        </w:rPr>
        <w:t>, or the COVID-19 pandemic or any event or circumstance arising out of the COVID-19 pandemic.</w:t>
      </w:r>
    </w:p>
    <w:p w14:paraId="48323D3C" w14:textId="45A95295" w:rsidR="008235D7" w:rsidRPr="00197B75" w:rsidRDefault="0024452D" w:rsidP="0020666F">
      <w:pPr>
        <w:widowControl w:val="0"/>
        <w:spacing w:before="200" w:after="0" w:line="240" w:lineRule="auto"/>
        <w:ind w:left="284"/>
        <w:rPr>
          <w:rFonts w:eastAsia="Calibri"/>
        </w:rPr>
      </w:pPr>
      <w:r w:rsidRPr="00A87C76">
        <w:rPr>
          <w:rFonts w:eastAsia="Calibri"/>
          <w:b/>
        </w:rPr>
        <w:t>Intellectual Property Rights</w:t>
      </w:r>
      <w:r w:rsidRPr="00197B75">
        <w:rPr>
          <w:rFonts w:eastAsia="Calibri"/>
        </w:rPr>
        <w:t xml:space="preserve"> means all copyright, patents, registered and unregistered trademarks (including service marks), registered designs, and other rights resulting from intellectual activity (other than </w:t>
      </w:r>
      <w:r w:rsidR="00F54B9C">
        <w:rPr>
          <w:rFonts w:eastAsia="Calibri"/>
        </w:rPr>
        <w:t>M</w:t>
      </w:r>
      <w:r w:rsidRPr="00197B75">
        <w:rPr>
          <w:rFonts w:eastAsia="Calibri"/>
        </w:rPr>
        <w:t xml:space="preserve">oral </w:t>
      </w:r>
      <w:r w:rsidR="00F54B9C">
        <w:rPr>
          <w:rFonts w:eastAsia="Calibri"/>
        </w:rPr>
        <w:t>R</w:t>
      </w:r>
      <w:r w:rsidRPr="00197B75">
        <w:rPr>
          <w:rFonts w:eastAsia="Calibri"/>
        </w:rPr>
        <w:t xml:space="preserve">ights under the </w:t>
      </w:r>
      <w:r w:rsidRPr="00197B75">
        <w:rPr>
          <w:rFonts w:eastAsia="Calibri"/>
          <w:i/>
        </w:rPr>
        <w:t>Copyright Act 1968</w:t>
      </w:r>
      <w:r w:rsidR="00F54B9C">
        <w:rPr>
          <w:rFonts w:eastAsia="Calibri"/>
        </w:rPr>
        <w:t xml:space="preserve"> (</w:t>
      </w:r>
      <w:proofErr w:type="spellStart"/>
      <w:r w:rsidR="00F54B9C">
        <w:rPr>
          <w:rFonts w:eastAsia="Calibri"/>
        </w:rPr>
        <w:t>Cth</w:t>
      </w:r>
      <w:proofErr w:type="spellEnd"/>
      <w:r w:rsidR="00F54B9C">
        <w:rPr>
          <w:rFonts w:eastAsia="Calibri"/>
        </w:rPr>
        <w:t>)</w:t>
      </w:r>
      <w:r w:rsidRPr="00197B75">
        <w:rPr>
          <w:rFonts w:eastAsia="Calibri"/>
        </w:rPr>
        <w:t>).</w:t>
      </w:r>
    </w:p>
    <w:p w14:paraId="4ECBB9BB" w14:textId="77777777" w:rsidR="00A83BE9" w:rsidRPr="00A83BE9" w:rsidRDefault="00A83BE9" w:rsidP="00A83BE9">
      <w:pPr>
        <w:widowControl w:val="0"/>
        <w:spacing w:before="200" w:after="0" w:line="240" w:lineRule="auto"/>
        <w:ind w:left="284"/>
        <w:rPr>
          <w:rFonts w:eastAsia="Calibri"/>
          <w:bCs/>
        </w:rPr>
      </w:pPr>
      <w:r w:rsidRPr="00A83BE9">
        <w:rPr>
          <w:rFonts w:eastAsia="Calibri"/>
          <w:b/>
        </w:rPr>
        <w:t xml:space="preserve">Law </w:t>
      </w:r>
      <w:r w:rsidRPr="00A83BE9">
        <w:rPr>
          <w:rFonts w:eastAsia="Calibri"/>
          <w:bCs/>
        </w:rPr>
        <w:t xml:space="preserve">means any applicable statute, regulation, by-law, ordinance or subordinate legislation in force from time to time in: </w:t>
      </w:r>
    </w:p>
    <w:p w14:paraId="78A12062" w14:textId="77777777" w:rsidR="00A83BE9" w:rsidRPr="00A83BE9" w:rsidRDefault="00A83BE9" w:rsidP="00BA114D">
      <w:pPr>
        <w:widowControl w:val="0"/>
        <w:tabs>
          <w:tab w:val="left" w:pos="1134"/>
        </w:tabs>
        <w:spacing w:before="200" w:after="0" w:line="240" w:lineRule="auto"/>
        <w:ind w:left="1134" w:hanging="567"/>
        <w:rPr>
          <w:rFonts w:eastAsia="Calibri"/>
          <w:bCs/>
        </w:rPr>
      </w:pPr>
      <w:r w:rsidRPr="00A83BE9">
        <w:rPr>
          <w:rFonts w:eastAsia="Calibri"/>
          <w:bCs/>
        </w:rPr>
        <w:t>(a)</w:t>
      </w:r>
      <w:r w:rsidRPr="00A83BE9">
        <w:rPr>
          <w:rFonts w:eastAsia="Calibri"/>
          <w:bCs/>
        </w:rPr>
        <w:tab/>
        <w:t>Australia, whether made by a State, Territory, the Commonwealth, or a local government; and</w:t>
      </w:r>
    </w:p>
    <w:p w14:paraId="6FF6C2C4" w14:textId="77777777" w:rsidR="00A83BE9" w:rsidRPr="00A83BE9" w:rsidRDefault="00A83BE9" w:rsidP="00BA114D">
      <w:pPr>
        <w:widowControl w:val="0"/>
        <w:tabs>
          <w:tab w:val="left" w:pos="1134"/>
        </w:tabs>
        <w:spacing w:before="200" w:after="0" w:line="240" w:lineRule="auto"/>
        <w:ind w:left="1134" w:hanging="567"/>
        <w:rPr>
          <w:rFonts w:eastAsia="Calibri"/>
          <w:bCs/>
        </w:rPr>
      </w:pPr>
      <w:r w:rsidRPr="00A83BE9">
        <w:rPr>
          <w:rFonts w:eastAsia="Calibri"/>
          <w:bCs/>
        </w:rPr>
        <w:t>(b)</w:t>
      </w:r>
      <w:r w:rsidRPr="00A83BE9">
        <w:rPr>
          <w:rFonts w:eastAsia="Calibri"/>
          <w:bCs/>
        </w:rPr>
        <w:tab/>
        <w:t xml:space="preserve">the country in which the Activity is being undertaken. </w:t>
      </w:r>
    </w:p>
    <w:p w14:paraId="4A64122B" w14:textId="52406D52" w:rsidR="0024452D" w:rsidRPr="0024452D" w:rsidRDefault="0024452D" w:rsidP="0020666F">
      <w:pPr>
        <w:widowControl w:val="0"/>
        <w:spacing w:before="200" w:after="0" w:line="240" w:lineRule="auto"/>
        <w:ind w:left="284"/>
        <w:rPr>
          <w:rFonts w:eastAsia="Calibri"/>
          <w:bCs/>
        </w:rPr>
      </w:pPr>
      <w:r w:rsidRPr="00A87C76">
        <w:rPr>
          <w:rFonts w:eastAsia="Calibri"/>
          <w:b/>
        </w:rPr>
        <w:t>Material</w:t>
      </w:r>
      <w:r w:rsidRPr="0024452D">
        <w:rPr>
          <w:rFonts w:eastAsia="Calibri"/>
        </w:rPr>
        <w:t xml:space="preserve"> includes documents, equipment, software (including source code and object code versions), goods, information and data stored by any means including all copies and extracts of them.</w:t>
      </w:r>
    </w:p>
    <w:p w14:paraId="51D098D5" w14:textId="03F5DB6A" w:rsidR="00F54B9C" w:rsidRPr="0034018E" w:rsidRDefault="00F54B9C" w:rsidP="0020666F">
      <w:pPr>
        <w:widowControl w:val="0"/>
        <w:spacing w:before="200" w:after="0" w:line="240" w:lineRule="auto"/>
        <w:ind w:left="284"/>
        <w:rPr>
          <w:rFonts w:eastAsia="Calibri"/>
        </w:rPr>
      </w:pPr>
      <w:r w:rsidRPr="00F54B9C">
        <w:rPr>
          <w:rFonts w:eastAsia="Calibri"/>
          <w:b/>
        </w:rPr>
        <w:t>Moral Rights</w:t>
      </w:r>
      <w:r w:rsidRPr="0034018E">
        <w:rPr>
          <w:rFonts w:eastAsia="Calibri"/>
        </w:rPr>
        <w:t xml:space="preserve"> means a right of attribution of authorship</w:t>
      </w:r>
      <w:r w:rsidR="00FE0E98">
        <w:rPr>
          <w:rFonts w:eastAsia="Calibri"/>
        </w:rPr>
        <w:t xml:space="preserve"> or </w:t>
      </w:r>
      <w:proofErr w:type="spellStart"/>
      <w:r w:rsidR="00FE0E98">
        <w:rPr>
          <w:rFonts w:eastAsia="Calibri"/>
        </w:rPr>
        <w:t>performership</w:t>
      </w:r>
      <w:proofErr w:type="spellEnd"/>
      <w:r w:rsidRPr="0034018E">
        <w:rPr>
          <w:rFonts w:eastAsia="Calibri"/>
        </w:rPr>
        <w:t xml:space="preserve">; a right not to have authorship </w:t>
      </w:r>
      <w:r w:rsidR="00FE0E98">
        <w:rPr>
          <w:rFonts w:eastAsia="Calibri"/>
        </w:rPr>
        <w:t xml:space="preserve">or </w:t>
      </w:r>
      <w:proofErr w:type="spellStart"/>
      <w:r w:rsidR="00FE0E98">
        <w:rPr>
          <w:rFonts w:eastAsia="Calibri"/>
        </w:rPr>
        <w:t>performership</w:t>
      </w:r>
      <w:proofErr w:type="spellEnd"/>
      <w:r w:rsidR="00FE0E98">
        <w:rPr>
          <w:rFonts w:eastAsia="Calibri"/>
        </w:rPr>
        <w:t xml:space="preserve"> </w:t>
      </w:r>
      <w:r w:rsidRPr="0034018E">
        <w:rPr>
          <w:rFonts w:eastAsia="Calibri"/>
        </w:rPr>
        <w:t>falsely attributed; or a right of integrity of authorship</w:t>
      </w:r>
      <w:r w:rsidR="00FE0E98">
        <w:rPr>
          <w:rFonts w:eastAsia="Calibri"/>
        </w:rPr>
        <w:t xml:space="preserve"> or </w:t>
      </w:r>
      <w:proofErr w:type="spellStart"/>
      <w:r w:rsidR="00FE0E98">
        <w:rPr>
          <w:rFonts w:eastAsia="Calibri"/>
        </w:rPr>
        <w:t>performership</w:t>
      </w:r>
      <w:proofErr w:type="spellEnd"/>
      <w:r w:rsidR="00B54649">
        <w:rPr>
          <w:rFonts w:eastAsia="Calibri"/>
        </w:rPr>
        <w:t>.</w:t>
      </w:r>
    </w:p>
    <w:p w14:paraId="7C19E09F" w14:textId="5690D8BF" w:rsidR="0024452D" w:rsidRPr="0024452D" w:rsidRDefault="0024452D" w:rsidP="0020666F">
      <w:pPr>
        <w:widowControl w:val="0"/>
        <w:spacing w:before="200" w:after="0" w:line="240" w:lineRule="auto"/>
        <w:ind w:left="284"/>
        <w:rPr>
          <w:rFonts w:eastAsia="Calibri"/>
        </w:rPr>
      </w:pPr>
      <w:r w:rsidRPr="00A87C76">
        <w:rPr>
          <w:rFonts w:eastAsia="Calibri"/>
          <w:b/>
        </w:rPr>
        <w:t>Party</w:t>
      </w:r>
      <w:r w:rsidRPr="0024452D">
        <w:rPr>
          <w:rFonts w:eastAsia="Calibri"/>
        </w:rPr>
        <w:t xml:space="preserve"> means the Grantee or the Commonwealth.</w:t>
      </w:r>
    </w:p>
    <w:p w14:paraId="07CB2E46" w14:textId="01E38A70" w:rsidR="0024452D" w:rsidRPr="0024452D" w:rsidRDefault="0024452D" w:rsidP="0020666F">
      <w:pPr>
        <w:widowControl w:val="0"/>
        <w:spacing w:before="200" w:after="0" w:line="240" w:lineRule="auto"/>
        <w:ind w:left="284"/>
        <w:rPr>
          <w:rFonts w:eastAsia="Calibri"/>
        </w:rPr>
      </w:pPr>
      <w:r w:rsidRPr="00A87C76">
        <w:rPr>
          <w:rFonts w:eastAsia="Calibri"/>
          <w:b/>
        </w:rPr>
        <w:t>Personal Information</w:t>
      </w:r>
      <w:r w:rsidRPr="0024452D">
        <w:rPr>
          <w:rFonts w:eastAsia="Calibri"/>
        </w:rPr>
        <w:t xml:space="preserve"> has the same meaning as in the </w:t>
      </w:r>
      <w:r w:rsidRPr="0024452D">
        <w:rPr>
          <w:rFonts w:eastAsia="Calibri"/>
          <w:i/>
        </w:rPr>
        <w:t>Privacy Act 1988</w:t>
      </w:r>
      <w:r w:rsidR="00F54B9C">
        <w:rPr>
          <w:rFonts w:eastAsia="Calibri"/>
          <w:i/>
        </w:rPr>
        <w:t xml:space="preserve"> </w:t>
      </w:r>
      <w:r w:rsidR="00F54B9C" w:rsidRPr="00F54B9C">
        <w:rPr>
          <w:rFonts w:eastAsia="Calibri"/>
        </w:rPr>
        <w:t>(Cth)</w:t>
      </w:r>
      <w:r w:rsidRPr="0024452D">
        <w:rPr>
          <w:rFonts w:eastAsia="Calibri"/>
          <w:i/>
        </w:rPr>
        <w:t>.</w:t>
      </w:r>
    </w:p>
    <w:p w14:paraId="30FB2E93" w14:textId="37AEC14A" w:rsidR="00100019" w:rsidRPr="00630725" w:rsidRDefault="0024452D" w:rsidP="0020666F">
      <w:pPr>
        <w:widowControl w:val="0"/>
        <w:spacing w:before="200" w:after="0" w:line="240" w:lineRule="auto"/>
        <w:ind w:left="284"/>
        <w:rPr>
          <w:rFonts w:eastAsia="Calibri"/>
        </w:rPr>
      </w:pPr>
      <w:r w:rsidRPr="00630725">
        <w:rPr>
          <w:rFonts w:eastAsia="Calibri"/>
          <w:b/>
        </w:rPr>
        <w:t>Records</w:t>
      </w:r>
      <w:r w:rsidRPr="00630725">
        <w:rPr>
          <w:rFonts w:eastAsia="Calibri"/>
        </w:rPr>
        <w:t xml:space="preserve"> includes documents, information and data stored by any means and all copies and extracts of the same.</w:t>
      </w:r>
    </w:p>
    <w:p w14:paraId="067AFF10" w14:textId="10A0BFE7" w:rsidR="00A83BE9" w:rsidRDefault="0024452D" w:rsidP="00B54649">
      <w:pPr>
        <w:pStyle w:val="ListParagraph"/>
        <w:tabs>
          <w:tab w:val="left" w:pos="6675"/>
        </w:tabs>
        <w:spacing w:before="200" w:after="0" w:line="240" w:lineRule="auto"/>
        <w:ind w:left="284"/>
        <w:rPr>
          <w:rFonts w:ascii="Cambria" w:hAnsi="Cambria"/>
        </w:rPr>
      </w:pPr>
      <w:r w:rsidRPr="00630725">
        <w:rPr>
          <w:rFonts w:eastAsia="Calibri"/>
          <w:b/>
        </w:rPr>
        <w:lastRenderedPageBreak/>
        <w:t>Reporting Material</w:t>
      </w:r>
      <w:r w:rsidRPr="00630725">
        <w:rPr>
          <w:rFonts w:eastAsia="Calibri"/>
        </w:rPr>
        <w:t xml:space="preserve"> means all Material which the Grantee is required to provide to the Commonwealth for reporting purposes as specified in the Grant Details</w:t>
      </w:r>
      <w:r w:rsidR="00240CE0" w:rsidRPr="00630725">
        <w:rPr>
          <w:rFonts w:eastAsia="Calibri"/>
        </w:rPr>
        <w:t xml:space="preserve"> </w:t>
      </w:r>
      <w:r w:rsidR="00C5725C" w:rsidRPr="00630725">
        <w:rPr>
          <w:rFonts w:eastAsia="Calibri"/>
        </w:rPr>
        <w:t>and includes any Existing Material that is incorporated in or supplied with the Reporting Material</w:t>
      </w:r>
      <w:r w:rsidRPr="00630725">
        <w:rPr>
          <w:rFonts w:eastAsia="Calibri"/>
        </w:rPr>
        <w:t>.</w:t>
      </w:r>
    </w:p>
    <w:p w14:paraId="681B31D3" w14:textId="77777777" w:rsidR="00A83BE9" w:rsidRDefault="00A83BE9" w:rsidP="00F54B9C">
      <w:pPr>
        <w:tabs>
          <w:tab w:val="left" w:pos="6675"/>
        </w:tabs>
        <w:rPr>
          <w:rFonts w:ascii="Cambria" w:hAnsi="Cambria"/>
        </w:rPr>
        <w:sectPr w:rsidR="00A83BE9" w:rsidSect="00F54B9C">
          <w:headerReference w:type="even" r:id="rId31"/>
          <w:headerReference w:type="default" r:id="rId32"/>
          <w:footerReference w:type="default" r:id="rId33"/>
          <w:headerReference w:type="first" r:id="rId34"/>
          <w:footerReference w:type="first" r:id="rId35"/>
          <w:pgSz w:w="11906" w:h="16838"/>
          <w:pgMar w:top="1135" w:right="720" w:bottom="1135" w:left="720" w:header="283" w:footer="283" w:gutter="0"/>
          <w:cols w:space="601"/>
          <w:titlePg/>
          <w:docGrid w:linePitch="360"/>
        </w:sectPr>
      </w:pPr>
    </w:p>
    <w:p w14:paraId="2C7021A2" w14:textId="77777777" w:rsidR="00A83BE9" w:rsidRPr="00397171" w:rsidRDefault="00A83BE9" w:rsidP="00A83BE9">
      <w:pPr>
        <w:spacing w:after="0" w:line="240" w:lineRule="auto"/>
        <w:jc w:val="right"/>
        <w:rPr>
          <w:rFonts w:ascii="Times New Roman" w:hAnsi="Times New Roman"/>
          <w:b/>
          <w:color w:val="365F91" w:themeColor="accent1" w:themeShade="BF"/>
          <w:sz w:val="28"/>
          <w:szCs w:val="28"/>
          <w:lang w:eastAsia="en-AU"/>
        </w:rPr>
      </w:pPr>
      <w:r w:rsidRPr="00763CBF">
        <w:rPr>
          <w:rFonts w:ascii="Times New Roman" w:hAnsi="Times New Roman"/>
          <w:b/>
          <w:color w:val="365F91" w:themeColor="accent1" w:themeShade="BF"/>
          <w:sz w:val="28"/>
          <w:szCs w:val="28"/>
          <w:lang w:eastAsia="en-AU"/>
        </w:rPr>
        <w:lastRenderedPageBreak/>
        <w:t xml:space="preserve">ANNEX </w:t>
      </w:r>
      <w:r w:rsidRPr="00397171">
        <w:rPr>
          <w:rFonts w:ascii="Times New Roman" w:hAnsi="Times New Roman"/>
          <w:b/>
          <w:color w:val="365F91" w:themeColor="accent1" w:themeShade="BF"/>
          <w:sz w:val="28"/>
          <w:szCs w:val="28"/>
          <w:lang w:eastAsia="en-AU"/>
        </w:rPr>
        <w:t>A</w:t>
      </w:r>
    </w:p>
    <w:p w14:paraId="64C6FEBF" w14:textId="77777777" w:rsidR="00A83BE9" w:rsidRPr="00763CBF" w:rsidRDefault="00A83BE9" w:rsidP="00A83BE9">
      <w:pPr>
        <w:spacing w:after="0" w:line="240" w:lineRule="auto"/>
        <w:jc w:val="right"/>
        <w:rPr>
          <w:rFonts w:ascii="Times New Roman" w:hAnsi="Times New Roman"/>
          <w:b/>
          <w:color w:val="365F91" w:themeColor="accent1" w:themeShade="BF"/>
          <w:sz w:val="28"/>
          <w:szCs w:val="28"/>
          <w:lang w:eastAsia="en-AU"/>
        </w:rPr>
      </w:pPr>
      <w:r w:rsidRPr="00397171">
        <w:rPr>
          <w:rFonts w:ascii="Times New Roman" w:hAnsi="Times New Roman"/>
          <w:b/>
          <w:color w:val="365F91" w:themeColor="accent1" w:themeShade="BF"/>
          <w:sz w:val="28"/>
          <w:szCs w:val="28"/>
          <w:lang w:eastAsia="en-AU"/>
        </w:rPr>
        <w:t>to Schedule 1</w:t>
      </w:r>
    </w:p>
    <w:p w14:paraId="4127C1E3" w14:textId="77777777" w:rsidR="00A83BE9" w:rsidRPr="00763CBF" w:rsidRDefault="00A83BE9" w:rsidP="00A83BE9">
      <w:pPr>
        <w:spacing w:after="0" w:line="240" w:lineRule="auto"/>
        <w:rPr>
          <w:rFonts w:ascii="Times New Roman" w:hAnsi="Times New Roman"/>
          <w:sz w:val="24"/>
          <w:szCs w:val="20"/>
          <w:lang w:eastAsia="en-AU"/>
        </w:rPr>
      </w:pPr>
    </w:p>
    <w:p w14:paraId="3BFAA4D9" w14:textId="77777777" w:rsidR="0041367C" w:rsidRDefault="00A83BE9" w:rsidP="00A83BE9">
      <w:pPr>
        <w:spacing w:after="0" w:line="240" w:lineRule="auto"/>
        <w:jc w:val="center"/>
        <w:rPr>
          <w:b/>
          <w:sz w:val="32"/>
          <w:szCs w:val="32"/>
          <w:lang w:eastAsia="en-AU"/>
        </w:rPr>
      </w:pPr>
      <w:r w:rsidRPr="00763CBF">
        <w:rPr>
          <w:b/>
          <w:sz w:val="32"/>
          <w:szCs w:val="32"/>
          <w:lang w:eastAsia="en-AU"/>
        </w:rPr>
        <w:t xml:space="preserve">Working with </w:t>
      </w:r>
      <w:r w:rsidR="0041367C">
        <w:rPr>
          <w:b/>
          <w:sz w:val="32"/>
          <w:szCs w:val="32"/>
          <w:lang w:eastAsia="en-AU"/>
        </w:rPr>
        <w:t xml:space="preserve">Children </w:t>
      </w:r>
    </w:p>
    <w:p w14:paraId="2D45F131" w14:textId="5078B296" w:rsidR="00A83BE9" w:rsidRPr="00763CBF" w:rsidRDefault="00A83BE9" w:rsidP="00A83BE9">
      <w:pPr>
        <w:spacing w:after="0" w:line="240" w:lineRule="auto"/>
        <w:jc w:val="center"/>
        <w:rPr>
          <w:b/>
          <w:sz w:val="32"/>
          <w:szCs w:val="32"/>
          <w:lang w:eastAsia="en-AU"/>
        </w:rPr>
      </w:pPr>
      <w:r w:rsidRPr="00763CBF">
        <w:rPr>
          <w:b/>
          <w:sz w:val="32"/>
          <w:szCs w:val="32"/>
          <w:lang w:eastAsia="en-AU"/>
        </w:rPr>
        <w:t>Statement of Compliance</w:t>
      </w:r>
    </w:p>
    <w:p w14:paraId="6F42A277" w14:textId="77777777" w:rsidR="00A83BE9" w:rsidRPr="00340E1C" w:rsidRDefault="00A83BE9" w:rsidP="00A83BE9">
      <w:pPr>
        <w:spacing w:after="0" w:line="240" w:lineRule="auto"/>
        <w:jc w:val="center"/>
        <w:rPr>
          <w:sz w:val="24"/>
          <w:szCs w:val="24"/>
          <w:lang w:eastAsia="en-AU"/>
        </w:rPr>
      </w:pPr>
      <w:r w:rsidRPr="00340E1C">
        <w:rPr>
          <w:sz w:val="24"/>
          <w:szCs w:val="24"/>
          <w:lang w:eastAsia="en-AU"/>
        </w:rPr>
        <w:t xml:space="preserve">(clause </w:t>
      </w:r>
      <w:r w:rsidRPr="00340E1C">
        <w:t>26.4.4)</w:t>
      </w:r>
    </w:p>
    <w:p w14:paraId="6A5F9BE0" w14:textId="77777777" w:rsidR="00A83BE9" w:rsidRPr="00763CBF" w:rsidRDefault="00A83BE9" w:rsidP="00A83BE9">
      <w:pPr>
        <w:spacing w:after="0" w:line="240" w:lineRule="auto"/>
        <w:rPr>
          <w:b/>
          <w:sz w:val="24"/>
          <w:szCs w:val="24"/>
          <w:lang w:eastAsia="en-AU"/>
        </w:rPr>
      </w:pPr>
    </w:p>
    <w:p w14:paraId="70EBC8E6" w14:textId="77777777" w:rsidR="00A83BE9" w:rsidRPr="00E70BBA" w:rsidRDefault="00A83BE9" w:rsidP="00A83BE9">
      <w:pPr>
        <w:spacing w:after="0"/>
        <w:rPr>
          <w:b/>
          <w:i/>
          <w:color w:val="365F91"/>
          <w:sz w:val="28"/>
          <w:szCs w:val="28"/>
          <w:lang w:eastAsia="en-AU"/>
        </w:rPr>
      </w:pPr>
      <w:r w:rsidRPr="00E70BBA">
        <w:rPr>
          <w:b/>
          <w:i/>
          <w:color w:val="365F91"/>
          <w:sz w:val="28"/>
          <w:szCs w:val="28"/>
          <w:lang w:eastAsia="en-AU"/>
        </w:rPr>
        <w:t>Statement by Grantee</w:t>
      </w:r>
    </w:p>
    <w:p w14:paraId="2087084F" w14:textId="77777777" w:rsidR="00A83BE9" w:rsidRPr="00E70BBA" w:rsidRDefault="00A83BE9" w:rsidP="00A83BE9">
      <w:pPr>
        <w:spacing w:after="0"/>
        <w:rPr>
          <w:i/>
          <w:sz w:val="24"/>
          <w:szCs w:val="24"/>
          <w:lang w:eastAsia="en-AU"/>
        </w:rPr>
      </w:pPr>
    </w:p>
    <w:p w14:paraId="77566FC6" w14:textId="6FDF5510" w:rsidR="00A83BE9" w:rsidRPr="00E70BBA" w:rsidRDefault="00A83BE9" w:rsidP="00B54649">
      <w:pPr>
        <w:spacing w:after="0"/>
        <w:rPr>
          <w:szCs w:val="24"/>
        </w:rPr>
      </w:pPr>
      <w:r w:rsidRPr="00E70BBA">
        <w:rPr>
          <w:szCs w:val="24"/>
        </w:rPr>
        <w:t xml:space="preserve">I, </w:t>
      </w:r>
      <w:r>
        <w:rPr>
          <w:szCs w:val="24"/>
        </w:rPr>
        <w:t>[</w:t>
      </w:r>
      <w:r w:rsidRPr="003F1AB3">
        <w:rPr>
          <w:szCs w:val="24"/>
          <w:highlight w:val="yellow"/>
        </w:rPr>
        <w:t>insert name</w:t>
      </w:r>
      <w:r>
        <w:rPr>
          <w:szCs w:val="24"/>
        </w:rPr>
        <w:t>[, [</w:t>
      </w:r>
      <w:r w:rsidRPr="003F1AB3">
        <w:rPr>
          <w:szCs w:val="24"/>
          <w:highlight w:val="yellow"/>
        </w:rPr>
        <w:t>insert position</w:t>
      </w:r>
      <w:r>
        <w:rPr>
          <w:szCs w:val="24"/>
        </w:rPr>
        <w:t>], of [</w:t>
      </w:r>
      <w:r w:rsidRPr="003F1AB3">
        <w:rPr>
          <w:szCs w:val="24"/>
          <w:highlight w:val="yellow"/>
        </w:rPr>
        <w:t>insert organisation</w:t>
      </w:r>
      <w:r>
        <w:rPr>
          <w:szCs w:val="24"/>
        </w:rPr>
        <w:t xml:space="preserve">] </w:t>
      </w:r>
      <w:r w:rsidRPr="00E70BBA">
        <w:rPr>
          <w:szCs w:val="24"/>
        </w:rPr>
        <w:t xml:space="preserve">make the following statement for the benefit of the Commonwealth of Australia represented by the Department of Foreign Affairs and Trade in relation to the </w:t>
      </w:r>
      <w:r>
        <w:rPr>
          <w:szCs w:val="24"/>
        </w:rPr>
        <w:t>[</w:t>
      </w:r>
      <w:r w:rsidRPr="00B54649">
        <w:rPr>
          <w:szCs w:val="24"/>
          <w:highlight w:val="yellow"/>
        </w:rPr>
        <w:t xml:space="preserve">insert name of Grant Activity / </w:t>
      </w:r>
      <w:r w:rsidR="008118A0">
        <w:rPr>
          <w:szCs w:val="24"/>
          <w:highlight w:val="yellow"/>
        </w:rPr>
        <w:t>A</w:t>
      </w:r>
      <w:r w:rsidRPr="00B54649">
        <w:rPr>
          <w:szCs w:val="24"/>
          <w:highlight w:val="yellow"/>
        </w:rPr>
        <w:t>greement</w:t>
      </w:r>
      <w:r>
        <w:rPr>
          <w:szCs w:val="24"/>
        </w:rPr>
        <w:t>], [</w:t>
      </w:r>
      <w:r w:rsidRPr="00B54649">
        <w:rPr>
          <w:szCs w:val="24"/>
          <w:highlight w:val="yellow"/>
        </w:rPr>
        <w:t xml:space="preserve">insert </w:t>
      </w:r>
      <w:r w:rsidR="008118A0">
        <w:rPr>
          <w:szCs w:val="24"/>
          <w:highlight w:val="yellow"/>
        </w:rPr>
        <w:t>A</w:t>
      </w:r>
      <w:r w:rsidRPr="00B54649">
        <w:rPr>
          <w:szCs w:val="24"/>
          <w:highlight w:val="yellow"/>
        </w:rPr>
        <w:t>greement number</w:t>
      </w:r>
      <w:r>
        <w:rPr>
          <w:szCs w:val="24"/>
        </w:rPr>
        <w:t xml:space="preserve">] </w:t>
      </w:r>
      <w:r w:rsidRPr="00E70BBA">
        <w:rPr>
          <w:szCs w:val="24"/>
        </w:rPr>
        <w:t xml:space="preserve">(Grant Activity): </w:t>
      </w:r>
    </w:p>
    <w:p w14:paraId="415FB7CA" w14:textId="77777777" w:rsidR="00B54649" w:rsidRPr="00207F2D" w:rsidRDefault="00B54649" w:rsidP="00B54649">
      <w:pPr>
        <w:rPr>
          <w:szCs w:val="24"/>
        </w:rPr>
      </w:pPr>
    </w:p>
    <w:bookmarkStart w:id="104" w:name="_Hlk58320761"/>
    <w:p w14:paraId="101A9EB9" w14:textId="71626936" w:rsidR="00B54649" w:rsidRDefault="00611ED0" w:rsidP="00B54649">
      <w:pPr>
        <w:spacing w:after="0"/>
        <w:ind w:left="1560" w:hanging="840"/>
        <w:rPr>
          <w:szCs w:val="24"/>
        </w:rPr>
      </w:pPr>
      <w:sdt>
        <w:sdtPr>
          <w:rPr>
            <w:szCs w:val="24"/>
          </w:rPr>
          <w:id w:val="-1150512553"/>
          <w14:checkbox>
            <w14:checked w14:val="0"/>
            <w14:checkedState w14:val="2612" w14:font="MS Gothic"/>
            <w14:uncheckedState w14:val="2610" w14:font="MS Gothic"/>
          </w14:checkbox>
        </w:sdtPr>
        <w:sdtEndPr/>
        <w:sdtContent>
          <w:r w:rsidR="00B54649">
            <w:rPr>
              <w:rFonts w:ascii="MS Gothic" w:eastAsia="MS Gothic" w:hAnsi="MS Gothic" w:hint="eastAsia"/>
              <w:szCs w:val="24"/>
            </w:rPr>
            <w:t>☐</w:t>
          </w:r>
        </w:sdtContent>
      </w:sdt>
      <w:bookmarkEnd w:id="104"/>
      <w:r w:rsidR="00B54649">
        <w:rPr>
          <w:szCs w:val="24"/>
        </w:rPr>
        <w:tab/>
        <w:t>I have read DFAT’s Child Protection Policy and understand my obligations as it applies to my Grant Activity, including my reporting obligations.</w:t>
      </w:r>
    </w:p>
    <w:p w14:paraId="6847C69E" w14:textId="77777777" w:rsidR="00B54649" w:rsidRDefault="00B54649" w:rsidP="00B54649">
      <w:pPr>
        <w:spacing w:after="0"/>
        <w:ind w:left="1560" w:hanging="840"/>
        <w:rPr>
          <w:szCs w:val="24"/>
        </w:rPr>
      </w:pPr>
    </w:p>
    <w:p w14:paraId="249B8A12" w14:textId="77777777" w:rsidR="00B54649" w:rsidRDefault="00611ED0" w:rsidP="00B54649">
      <w:pPr>
        <w:spacing w:after="0"/>
        <w:ind w:left="1560" w:hanging="840"/>
        <w:rPr>
          <w:szCs w:val="24"/>
        </w:rPr>
      </w:pPr>
      <w:sdt>
        <w:sdtPr>
          <w:rPr>
            <w:szCs w:val="24"/>
          </w:rPr>
          <w:id w:val="1691884976"/>
          <w14:checkbox>
            <w14:checked w14:val="0"/>
            <w14:checkedState w14:val="2612" w14:font="MS Gothic"/>
            <w14:uncheckedState w14:val="2610" w14:font="MS Gothic"/>
          </w14:checkbox>
        </w:sdtPr>
        <w:sdtEndPr/>
        <w:sdtContent>
          <w:r w:rsidR="00B54649">
            <w:rPr>
              <w:rFonts w:ascii="MS Gothic" w:eastAsia="MS Gothic" w:hAnsi="MS Gothic" w:hint="eastAsia"/>
              <w:szCs w:val="24"/>
            </w:rPr>
            <w:t>☐</w:t>
          </w:r>
        </w:sdtContent>
      </w:sdt>
      <w:r w:rsidR="00B54649">
        <w:rPr>
          <w:szCs w:val="24"/>
        </w:rPr>
        <w:t xml:space="preserve"> </w:t>
      </w:r>
      <w:r w:rsidR="00B54649">
        <w:rPr>
          <w:szCs w:val="24"/>
        </w:rPr>
        <w:tab/>
        <w:t xml:space="preserve">I </w:t>
      </w:r>
      <w:r w:rsidR="00B54649" w:rsidRPr="00DB6B40">
        <w:rPr>
          <w:szCs w:val="24"/>
        </w:rPr>
        <w:t>will ensure that my organisation and staff comply with DFAT’s Child Protection Policy</w:t>
      </w:r>
      <w:r w:rsidR="00B54649">
        <w:rPr>
          <w:szCs w:val="24"/>
        </w:rPr>
        <w:t xml:space="preserve"> when undertaking the Grant Activity, including its reporting obligations</w:t>
      </w:r>
      <w:r w:rsidR="00B54649" w:rsidRPr="00DB6B40">
        <w:rPr>
          <w:szCs w:val="24"/>
        </w:rPr>
        <w:t>.</w:t>
      </w:r>
    </w:p>
    <w:p w14:paraId="7E0C92E0" w14:textId="77777777" w:rsidR="00B54649" w:rsidRDefault="00B54649" w:rsidP="00B54649">
      <w:pPr>
        <w:spacing w:after="0"/>
        <w:ind w:left="1560" w:hanging="840"/>
        <w:rPr>
          <w:szCs w:val="24"/>
        </w:rPr>
      </w:pPr>
    </w:p>
    <w:p w14:paraId="436BA05F" w14:textId="77777777" w:rsidR="00B54649" w:rsidRDefault="00611ED0" w:rsidP="00B54649">
      <w:pPr>
        <w:spacing w:after="0"/>
        <w:ind w:left="1560" w:hanging="840"/>
        <w:rPr>
          <w:szCs w:val="24"/>
        </w:rPr>
      </w:pPr>
      <w:sdt>
        <w:sdtPr>
          <w:rPr>
            <w:szCs w:val="24"/>
          </w:rPr>
          <w:id w:val="319784123"/>
          <w14:checkbox>
            <w14:checked w14:val="0"/>
            <w14:checkedState w14:val="2612" w14:font="MS Gothic"/>
            <w14:uncheckedState w14:val="2610" w14:font="MS Gothic"/>
          </w14:checkbox>
        </w:sdtPr>
        <w:sdtEndPr/>
        <w:sdtContent>
          <w:r w:rsidR="00B54649">
            <w:rPr>
              <w:rFonts w:ascii="MS Gothic" w:eastAsia="MS Gothic" w:hAnsi="MS Gothic" w:hint="eastAsia"/>
              <w:szCs w:val="24"/>
            </w:rPr>
            <w:t>☐</w:t>
          </w:r>
        </w:sdtContent>
      </w:sdt>
      <w:r w:rsidR="00B54649">
        <w:rPr>
          <w:szCs w:val="24"/>
        </w:rPr>
        <w:tab/>
        <w:t xml:space="preserve">I will ensure that </w:t>
      </w:r>
      <w:r w:rsidR="00B54649" w:rsidRPr="00DB6B40">
        <w:rPr>
          <w:szCs w:val="24"/>
        </w:rPr>
        <w:t>I/my organisation and all staff comply</w:t>
      </w:r>
      <w:r w:rsidR="00B54649">
        <w:rPr>
          <w:szCs w:val="24"/>
        </w:rPr>
        <w:t xml:space="preserve"> with</w:t>
      </w:r>
      <w:r w:rsidR="00B54649" w:rsidRPr="00DB6B40">
        <w:rPr>
          <w:szCs w:val="24"/>
        </w:rPr>
        <w:t xml:space="preserve"> the </w:t>
      </w:r>
      <w:r w:rsidR="00B54649">
        <w:rPr>
          <w:szCs w:val="24"/>
        </w:rPr>
        <w:t>w</w:t>
      </w:r>
      <w:r w:rsidR="00B54649" w:rsidRPr="00DB6B40">
        <w:rPr>
          <w:szCs w:val="24"/>
        </w:rPr>
        <w:t xml:space="preserve">orking with </w:t>
      </w:r>
      <w:r w:rsidR="00B54649">
        <w:rPr>
          <w:szCs w:val="24"/>
        </w:rPr>
        <w:t xml:space="preserve">children </w:t>
      </w:r>
      <w:r w:rsidR="00B54649" w:rsidRPr="00DB6B40">
        <w:rPr>
          <w:szCs w:val="24"/>
        </w:rPr>
        <w:t xml:space="preserve">legislative requirements in the jurisdictions in which the Grant Activity is undertaken (including </w:t>
      </w:r>
      <w:r w:rsidR="00B54649">
        <w:rPr>
          <w:szCs w:val="24"/>
        </w:rPr>
        <w:t>in</w:t>
      </w:r>
      <w:r w:rsidR="00B54649" w:rsidRPr="00DB6B40">
        <w:rPr>
          <w:szCs w:val="24"/>
        </w:rPr>
        <w:t xml:space="preserve"> Australia</w:t>
      </w:r>
      <w:r w:rsidR="00B54649">
        <w:rPr>
          <w:szCs w:val="24"/>
        </w:rPr>
        <w:t xml:space="preserve"> and overseas</w:t>
      </w:r>
      <w:r w:rsidR="00B54649" w:rsidRPr="00DB6B40">
        <w:rPr>
          <w:szCs w:val="24"/>
        </w:rPr>
        <w:t xml:space="preserve">) for the duration of </w:t>
      </w:r>
      <w:r w:rsidR="00B54649">
        <w:rPr>
          <w:szCs w:val="24"/>
        </w:rPr>
        <w:t>the</w:t>
      </w:r>
      <w:r w:rsidR="00B54649" w:rsidRPr="00DB6B40">
        <w:rPr>
          <w:szCs w:val="24"/>
        </w:rPr>
        <w:t xml:space="preserve"> Grant </w:t>
      </w:r>
      <w:r w:rsidR="00B54649">
        <w:rPr>
          <w:szCs w:val="24"/>
        </w:rPr>
        <w:t>Activity.</w:t>
      </w:r>
    </w:p>
    <w:p w14:paraId="12F4463D" w14:textId="77777777" w:rsidR="00B54649" w:rsidRDefault="00B54649" w:rsidP="00B54649">
      <w:pPr>
        <w:spacing w:after="0"/>
        <w:ind w:left="1560" w:hanging="840"/>
        <w:rPr>
          <w:szCs w:val="24"/>
        </w:rPr>
      </w:pPr>
    </w:p>
    <w:p w14:paraId="403750F3" w14:textId="77777777" w:rsidR="00B54649" w:rsidRDefault="00611ED0" w:rsidP="00B54649">
      <w:pPr>
        <w:spacing w:after="0"/>
        <w:ind w:left="1560" w:hanging="840"/>
        <w:rPr>
          <w:szCs w:val="24"/>
        </w:rPr>
      </w:pPr>
      <w:sdt>
        <w:sdtPr>
          <w:rPr>
            <w:szCs w:val="24"/>
          </w:rPr>
          <w:id w:val="-1569951592"/>
          <w14:checkbox>
            <w14:checked w14:val="0"/>
            <w14:checkedState w14:val="2612" w14:font="MS Gothic"/>
            <w14:uncheckedState w14:val="2610" w14:font="MS Gothic"/>
          </w14:checkbox>
        </w:sdtPr>
        <w:sdtEndPr/>
        <w:sdtContent>
          <w:r w:rsidR="00B54649">
            <w:rPr>
              <w:rFonts w:ascii="MS Gothic" w:eastAsia="MS Gothic" w:hAnsi="MS Gothic" w:hint="eastAsia"/>
              <w:szCs w:val="24"/>
            </w:rPr>
            <w:t>☐</w:t>
          </w:r>
        </w:sdtContent>
      </w:sdt>
      <w:r w:rsidR="00B54649">
        <w:rPr>
          <w:szCs w:val="24"/>
        </w:rPr>
        <w:tab/>
        <w:t xml:space="preserve">I have reviewed </w:t>
      </w:r>
      <w:r w:rsidR="00B54649" w:rsidRPr="003A7100">
        <w:rPr>
          <w:szCs w:val="24"/>
        </w:rPr>
        <w:t xml:space="preserve">DFAT’s Establishing Child Protection Risk Context guidance note </w:t>
      </w:r>
      <w:r w:rsidR="00B54649">
        <w:rPr>
          <w:szCs w:val="24"/>
        </w:rPr>
        <w:t>and</w:t>
      </w:r>
      <w:r w:rsidR="00B54649" w:rsidRPr="003A7100">
        <w:rPr>
          <w:szCs w:val="24"/>
        </w:rPr>
        <w:t xml:space="preserve"> determin</w:t>
      </w:r>
      <w:r w:rsidR="00B54649">
        <w:rPr>
          <w:szCs w:val="24"/>
        </w:rPr>
        <w:t>ed the Grant Activity being undertaken by me/my organisation:</w:t>
      </w:r>
    </w:p>
    <w:p w14:paraId="25295C5C" w14:textId="77777777" w:rsidR="00B54649" w:rsidRDefault="00B54649" w:rsidP="00B54649">
      <w:pPr>
        <w:spacing w:after="0"/>
        <w:ind w:left="1560"/>
        <w:rPr>
          <w:szCs w:val="24"/>
        </w:rPr>
      </w:pPr>
      <w:r>
        <w:rPr>
          <w:szCs w:val="24"/>
        </w:rPr>
        <w:t>(</w:t>
      </w:r>
      <w:r w:rsidRPr="005674DD">
        <w:rPr>
          <w:i/>
          <w:iCs/>
          <w:szCs w:val="24"/>
        </w:rPr>
        <w:t>tick one box</w:t>
      </w:r>
      <w:r>
        <w:rPr>
          <w:szCs w:val="24"/>
        </w:rPr>
        <w:t>)</w:t>
      </w:r>
    </w:p>
    <w:p w14:paraId="3EC90658" w14:textId="77777777" w:rsidR="00B54649" w:rsidRDefault="00B54649" w:rsidP="00B54649">
      <w:pPr>
        <w:spacing w:after="0"/>
        <w:ind w:left="1560" w:hanging="840"/>
        <w:rPr>
          <w:szCs w:val="24"/>
        </w:rPr>
      </w:pPr>
    </w:p>
    <w:p w14:paraId="41053E67" w14:textId="77777777" w:rsidR="00B54649" w:rsidRDefault="00611ED0" w:rsidP="00B54649">
      <w:pPr>
        <w:spacing w:after="0"/>
        <w:ind w:left="2280" w:hanging="720"/>
        <w:rPr>
          <w:szCs w:val="24"/>
        </w:rPr>
      </w:pPr>
      <w:sdt>
        <w:sdtPr>
          <w:rPr>
            <w:szCs w:val="24"/>
          </w:rPr>
          <w:id w:val="658274534"/>
          <w14:checkbox>
            <w14:checked w14:val="0"/>
            <w14:checkedState w14:val="2612" w14:font="MS Gothic"/>
            <w14:uncheckedState w14:val="2610" w14:font="MS Gothic"/>
          </w14:checkbox>
        </w:sdtPr>
        <w:sdtEndPr/>
        <w:sdtContent>
          <w:r w:rsidR="00B54649">
            <w:rPr>
              <w:rFonts w:ascii="MS Gothic" w:eastAsia="MS Gothic" w:hAnsi="MS Gothic" w:hint="eastAsia"/>
              <w:szCs w:val="24"/>
            </w:rPr>
            <w:t>☐</w:t>
          </w:r>
        </w:sdtContent>
      </w:sdt>
      <w:r w:rsidR="00B54649">
        <w:rPr>
          <w:szCs w:val="24"/>
        </w:rPr>
        <w:tab/>
        <w:t>involves working with children;</w:t>
      </w:r>
    </w:p>
    <w:p w14:paraId="0137C67F" w14:textId="77777777" w:rsidR="00B54649" w:rsidRDefault="00B54649" w:rsidP="00B54649">
      <w:pPr>
        <w:spacing w:after="0"/>
        <w:ind w:left="2280" w:hanging="720"/>
        <w:rPr>
          <w:szCs w:val="24"/>
        </w:rPr>
      </w:pPr>
    </w:p>
    <w:p w14:paraId="53C697C7" w14:textId="77777777" w:rsidR="00B54649" w:rsidRDefault="00611ED0" w:rsidP="00B54649">
      <w:pPr>
        <w:spacing w:after="0"/>
        <w:ind w:left="2280" w:hanging="720"/>
        <w:rPr>
          <w:szCs w:val="24"/>
        </w:rPr>
      </w:pPr>
      <w:sdt>
        <w:sdtPr>
          <w:rPr>
            <w:szCs w:val="24"/>
          </w:rPr>
          <w:id w:val="-2115979156"/>
          <w14:checkbox>
            <w14:checked w14:val="0"/>
            <w14:checkedState w14:val="2612" w14:font="MS Gothic"/>
            <w14:uncheckedState w14:val="2610" w14:font="MS Gothic"/>
          </w14:checkbox>
        </w:sdtPr>
        <w:sdtEndPr/>
        <w:sdtContent>
          <w:r w:rsidR="00B54649">
            <w:rPr>
              <w:rFonts w:ascii="MS Gothic" w:eastAsia="MS Gothic" w:hAnsi="MS Gothic" w:hint="eastAsia"/>
              <w:szCs w:val="24"/>
            </w:rPr>
            <w:t>☐</w:t>
          </w:r>
        </w:sdtContent>
      </w:sdt>
      <w:r w:rsidR="00B54649">
        <w:rPr>
          <w:szCs w:val="24"/>
        </w:rPr>
        <w:tab/>
        <w:t>does not involve working with children.</w:t>
      </w:r>
    </w:p>
    <w:p w14:paraId="04B99C7E" w14:textId="77777777" w:rsidR="00B54649" w:rsidRDefault="00B54649" w:rsidP="00B54649">
      <w:pPr>
        <w:spacing w:after="0"/>
        <w:ind w:left="720"/>
        <w:rPr>
          <w:szCs w:val="24"/>
        </w:rPr>
      </w:pPr>
    </w:p>
    <w:p w14:paraId="5FB53BA1" w14:textId="77777777" w:rsidR="00B54649" w:rsidRDefault="00611ED0" w:rsidP="00B54649">
      <w:pPr>
        <w:spacing w:after="0"/>
        <w:ind w:left="1560" w:hanging="840"/>
        <w:rPr>
          <w:szCs w:val="24"/>
        </w:rPr>
      </w:pPr>
      <w:sdt>
        <w:sdtPr>
          <w:rPr>
            <w:szCs w:val="24"/>
          </w:rPr>
          <w:id w:val="-1047063449"/>
          <w14:checkbox>
            <w14:checked w14:val="0"/>
            <w14:checkedState w14:val="2612" w14:font="MS Gothic"/>
            <w14:uncheckedState w14:val="2610" w14:font="MS Gothic"/>
          </w14:checkbox>
        </w:sdtPr>
        <w:sdtEndPr/>
        <w:sdtContent>
          <w:r w:rsidR="00B54649">
            <w:rPr>
              <w:rFonts w:ascii="MS Gothic" w:eastAsia="MS Gothic" w:hAnsi="MS Gothic" w:hint="eastAsia"/>
              <w:szCs w:val="24"/>
            </w:rPr>
            <w:t>☐</w:t>
          </w:r>
        </w:sdtContent>
      </w:sdt>
      <w:r w:rsidR="00B54649">
        <w:rPr>
          <w:szCs w:val="24"/>
        </w:rPr>
        <w:t xml:space="preserve"> </w:t>
      </w:r>
      <w:r w:rsidR="00B54649">
        <w:rPr>
          <w:szCs w:val="24"/>
        </w:rPr>
        <w:tab/>
        <w:t xml:space="preserve">I undertake to keep DFAT informed of any changes to the status of this Compliance Statement during the term of my / my organisation’s Grant Activity with DFAT. </w:t>
      </w:r>
    </w:p>
    <w:p w14:paraId="315FFD61" w14:textId="2DFB78D3" w:rsidR="00B54649" w:rsidRDefault="00B54649" w:rsidP="00B54649">
      <w:pPr>
        <w:spacing w:after="0"/>
        <w:rPr>
          <w:szCs w:val="24"/>
        </w:rPr>
      </w:pPr>
    </w:p>
    <w:p w14:paraId="2357107E" w14:textId="77777777" w:rsidR="00B54649" w:rsidRDefault="00B54649" w:rsidP="00B54649">
      <w:pPr>
        <w:spacing w:after="0"/>
        <w:rPr>
          <w:szCs w:val="24"/>
        </w:rPr>
      </w:pPr>
    </w:p>
    <w:p w14:paraId="4D550274" w14:textId="77777777" w:rsidR="00A83BE9" w:rsidRPr="00207F2D" w:rsidRDefault="00A83BE9" w:rsidP="00B54649">
      <w:pPr>
        <w:spacing w:after="0"/>
        <w:rPr>
          <w:szCs w:val="24"/>
        </w:rPr>
      </w:pPr>
    </w:p>
    <w:p w14:paraId="514C04AA" w14:textId="77777777" w:rsidR="00A83BE9" w:rsidRDefault="00A83BE9" w:rsidP="00B54649">
      <w:pPr>
        <w:spacing w:after="0"/>
        <w:rPr>
          <w:szCs w:val="24"/>
        </w:rPr>
      </w:pPr>
      <w:r w:rsidRPr="00207F2D">
        <w:rPr>
          <w:szCs w:val="24"/>
        </w:rPr>
        <w:t>Signed: __________________</w:t>
      </w:r>
      <w:r>
        <w:rPr>
          <w:szCs w:val="24"/>
        </w:rPr>
        <w:t>_____________</w:t>
      </w:r>
    </w:p>
    <w:p w14:paraId="6C5BD681" w14:textId="0B9CFE11" w:rsidR="00A83BE9" w:rsidRDefault="00A83BE9" w:rsidP="00B54649">
      <w:pPr>
        <w:spacing w:after="0"/>
        <w:rPr>
          <w:szCs w:val="24"/>
        </w:rPr>
      </w:pPr>
    </w:p>
    <w:p w14:paraId="20CB7791" w14:textId="77777777" w:rsidR="00B54649" w:rsidRDefault="00B54649" w:rsidP="00B54649">
      <w:pPr>
        <w:spacing w:after="0"/>
        <w:rPr>
          <w:szCs w:val="24"/>
        </w:rPr>
      </w:pPr>
    </w:p>
    <w:p w14:paraId="1A411085" w14:textId="77777777" w:rsidR="00A83BE9" w:rsidRPr="00207F2D" w:rsidRDefault="00A83BE9" w:rsidP="00B54649">
      <w:pPr>
        <w:widowControl w:val="0"/>
        <w:spacing w:after="0"/>
        <w:rPr>
          <w:szCs w:val="24"/>
        </w:rPr>
      </w:pPr>
      <w:r w:rsidRPr="00207F2D">
        <w:rPr>
          <w:szCs w:val="24"/>
        </w:rPr>
        <w:t>Date: ___________________</w:t>
      </w:r>
      <w:r>
        <w:rPr>
          <w:szCs w:val="24"/>
        </w:rPr>
        <w:t>____________</w:t>
      </w:r>
    </w:p>
    <w:p w14:paraId="22FFC938" w14:textId="38B6C1A7" w:rsidR="00A83BE9" w:rsidRDefault="00A83BE9" w:rsidP="00B54649">
      <w:pPr>
        <w:tabs>
          <w:tab w:val="left" w:pos="6675"/>
        </w:tabs>
        <w:spacing w:after="0"/>
        <w:rPr>
          <w:rFonts w:ascii="Cambria" w:hAnsi="Cambria"/>
        </w:rPr>
      </w:pPr>
    </w:p>
    <w:p w14:paraId="5630048D" w14:textId="77777777" w:rsidR="00B54649" w:rsidRDefault="00B54649" w:rsidP="00B54649">
      <w:pPr>
        <w:tabs>
          <w:tab w:val="left" w:pos="6675"/>
        </w:tabs>
        <w:spacing w:after="0"/>
        <w:rPr>
          <w:rFonts w:ascii="Cambria" w:hAnsi="Cambria"/>
        </w:rPr>
      </w:pPr>
    </w:p>
    <w:p w14:paraId="509E3165" w14:textId="597BAFC3" w:rsidR="00A83BE9" w:rsidRDefault="00A83BE9" w:rsidP="00B54649">
      <w:pPr>
        <w:tabs>
          <w:tab w:val="left" w:pos="6675"/>
        </w:tabs>
        <w:spacing w:after="0"/>
        <w:rPr>
          <w:rFonts w:ascii="Cambria" w:hAnsi="Cambria"/>
        </w:rPr>
      </w:pPr>
      <w:r w:rsidRPr="00A83BE9">
        <w:rPr>
          <w:rFonts w:ascii="Cambria" w:hAnsi="Cambria"/>
        </w:rPr>
        <w:t>(</w:t>
      </w:r>
      <w:r w:rsidRPr="00A83BE9">
        <w:rPr>
          <w:rFonts w:ascii="Cambria" w:hAnsi="Cambria"/>
          <w:i/>
          <w:iCs/>
        </w:rPr>
        <w:t xml:space="preserve">Once completed, this form should be returned to the DFAT representative responsible for your Grant </w:t>
      </w:r>
      <w:r w:rsidR="008118A0">
        <w:rPr>
          <w:rFonts w:ascii="Cambria" w:hAnsi="Cambria"/>
          <w:i/>
          <w:iCs/>
        </w:rPr>
        <w:t>A</w:t>
      </w:r>
      <w:r w:rsidRPr="00A83BE9">
        <w:rPr>
          <w:rFonts w:ascii="Cambria" w:hAnsi="Cambria"/>
          <w:i/>
          <w:iCs/>
        </w:rPr>
        <w:t>greement</w:t>
      </w:r>
      <w:r w:rsidRPr="00A83BE9">
        <w:rPr>
          <w:rFonts w:ascii="Cambria" w:hAnsi="Cambria"/>
        </w:rPr>
        <w:t>)</w:t>
      </w:r>
    </w:p>
    <w:bookmarkEnd w:id="37"/>
    <w:p w14:paraId="6E9F539E" w14:textId="77777777" w:rsidR="00A83BE9" w:rsidRPr="00F54B9C" w:rsidRDefault="00A83BE9" w:rsidP="00B54649">
      <w:pPr>
        <w:tabs>
          <w:tab w:val="left" w:pos="6675"/>
        </w:tabs>
        <w:spacing w:after="0"/>
        <w:rPr>
          <w:rFonts w:ascii="Cambria" w:hAnsi="Cambria"/>
        </w:rPr>
      </w:pPr>
    </w:p>
    <w:sectPr w:rsidR="00A83BE9" w:rsidRPr="00F54B9C" w:rsidSect="00F54B9C">
      <w:pgSz w:w="11906" w:h="16838"/>
      <w:pgMar w:top="1135" w:right="720" w:bottom="1135" w:left="720" w:header="283" w:footer="283" w:gutter="0"/>
      <w:cols w:space="601"/>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0" w:author="Author" w:initials="A">
    <w:p w14:paraId="1F0CC35F" w14:textId="6ABE31EE" w:rsidR="008530A3" w:rsidRDefault="008530A3">
      <w:pPr>
        <w:pStyle w:val="CommentText"/>
      </w:pPr>
      <w:r>
        <w:rPr>
          <w:rStyle w:val="CommentReference"/>
        </w:rPr>
        <w:annotationRef/>
      </w:r>
      <w:r w:rsidRPr="008530A3">
        <w:rPr>
          <w:highlight w:val="cyan"/>
        </w:rPr>
        <w:t>This will need to be flowed down into the Fellows Agreement so that it is clear that all IP produced will belong to the Think Tank.</w:t>
      </w:r>
      <w:r>
        <w:t xml:space="preserv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F0CC35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0CC35F" w16cid:durableId="28DA375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B3EF0A" w14:textId="77777777" w:rsidR="001809AA" w:rsidRDefault="001809AA" w:rsidP="00685263">
      <w:pPr>
        <w:spacing w:after="0" w:line="240" w:lineRule="auto"/>
      </w:pPr>
      <w:r>
        <w:separator/>
      </w:r>
    </w:p>
  </w:endnote>
  <w:endnote w:type="continuationSeparator" w:id="0">
    <w:p w14:paraId="5F893E8F" w14:textId="77777777" w:rsidR="001809AA" w:rsidRDefault="001809AA" w:rsidP="006852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heSansLight-Plain">
    <w:altName w:val="Courier New"/>
    <w:panose1 w:val="00000000000000000000"/>
    <w:charset w:val="00"/>
    <w:family w:val="swiss"/>
    <w:notTrueType/>
    <w:pitch w:val="variable"/>
    <w:sig w:usb0="00000083" w:usb1="00000000" w:usb2="00000000" w:usb3="00000000" w:csb0="00000009"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9AA12B" w14:textId="77777777" w:rsidR="00BF6873" w:rsidRDefault="00BF687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2"/>
      <w:gridCol w:w="4870"/>
    </w:tblGrid>
    <w:tr w:rsidR="001809AA" w:rsidRPr="0045331E" w14:paraId="6F76ABFC" w14:textId="77777777" w:rsidTr="00210C81">
      <w:tc>
        <w:tcPr>
          <w:tcW w:w="4985" w:type="dxa"/>
        </w:tcPr>
        <w:p w14:paraId="7EDB2849" w14:textId="77777777" w:rsidR="001809AA" w:rsidRPr="0045331E" w:rsidRDefault="001809AA" w:rsidP="00902CEC">
          <w:pPr>
            <w:spacing w:after="0" w:line="240" w:lineRule="auto"/>
            <w:rPr>
              <w:sz w:val="18"/>
              <w:szCs w:val="18"/>
              <w:lang w:eastAsia="en-AU"/>
            </w:rPr>
          </w:pPr>
          <w:r w:rsidRPr="0045331E">
            <w:rPr>
              <w:sz w:val="18"/>
              <w:szCs w:val="18"/>
              <w:lang w:eastAsia="en-AU"/>
            </w:rPr>
            <w:t>DFAT Standard Grant Agreement</w:t>
          </w:r>
        </w:p>
        <w:p w14:paraId="38A58709" w14:textId="08936F3E" w:rsidR="001809AA" w:rsidRPr="0045331E" w:rsidRDefault="001809AA" w:rsidP="00A7486F">
          <w:pPr>
            <w:spacing w:after="0" w:line="240" w:lineRule="auto"/>
            <w:rPr>
              <w:sz w:val="18"/>
              <w:szCs w:val="18"/>
              <w:lang w:eastAsia="en-AU"/>
            </w:rPr>
          </w:pPr>
          <w:r w:rsidRPr="0045331E">
            <w:rPr>
              <w:sz w:val="18"/>
              <w:szCs w:val="18"/>
              <w:lang w:eastAsia="en-AU"/>
            </w:rPr>
            <w:t>v0.1 (</w:t>
          </w:r>
          <w:r>
            <w:rPr>
              <w:sz w:val="18"/>
              <w:szCs w:val="18"/>
              <w:lang w:eastAsia="en-AU"/>
            </w:rPr>
            <w:t>March 2021</w:t>
          </w:r>
          <w:r w:rsidRPr="0045331E">
            <w:rPr>
              <w:sz w:val="18"/>
              <w:szCs w:val="18"/>
              <w:lang w:eastAsia="en-AU"/>
            </w:rPr>
            <w:t>)</w:t>
          </w:r>
        </w:p>
      </w:tc>
      <w:tc>
        <w:tcPr>
          <w:tcW w:w="4985" w:type="dxa"/>
        </w:tcPr>
        <w:p w14:paraId="413A2A54" w14:textId="4BC36060" w:rsidR="001809AA" w:rsidRPr="0045331E" w:rsidRDefault="001809AA" w:rsidP="00902CEC">
          <w:pPr>
            <w:spacing w:after="0" w:line="240" w:lineRule="auto"/>
            <w:jc w:val="right"/>
            <w:rPr>
              <w:sz w:val="18"/>
              <w:szCs w:val="18"/>
              <w:lang w:eastAsia="en-AU"/>
            </w:rPr>
          </w:pPr>
          <w:r w:rsidRPr="0045331E">
            <w:rPr>
              <w:rFonts w:eastAsiaTheme="majorEastAsia"/>
              <w:sz w:val="18"/>
              <w:szCs w:val="18"/>
              <w:lang w:eastAsia="en-AU"/>
            </w:rPr>
            <w:t xml:space="preserve">page </w:t>
          </w:r>
          <w:r w:rsidRPr="0045331E">
            <w:rPr>
              <w:rFonts w:eastAsiaTheme="majorEastAsia"/>
              <w:b/>
              <w:bCs/>
              <w:sz w:val="18"/>
              <w:szCs w:val="18"/>
              <w:lang w:eastAsia="en-AU"/>
            </w:rPr>
            <w:fldChar w:fldCharType="begin"/>
          </w:r>
          <w:r w:rsidRPr="0045331E">
            <w:rPr>
              <w:rFonts w:eastAsiaTheme="majorEastAsia"/>
              <w:b/>
              <w:bCs/>
              <w:sz w:val="18"/>
              <w:szCs w:val="18"/>
              <w:lang w:eastAsia="en-AU"/>
            </w:rPr>
            <w:instrText xml:space="preserve"> PAGE  \* Arabic  \* MERGEFORMAT </w:instrText>
          </w:r>
          <w:r w:rsidRPr="0045331E">
            <w:rPr>
              <w:rFonts w:eastAsiaTheme="majorEastAsia"/>
              <w:b/>
              <w:bCs/>
              <w:sz w:val="18"/>
              <w:szCs w:val="18"/>
              <w:lang w:eastAsia="en-AU"/>
            </w:rPr>
            <w:fldChar w:fldCharType="separate"/>
          </w:r>
          <w:r>
            <w:rPr>
              <w:rFonts w:eastAsiaTheme="majorEastAsia"/>
              <w:b/>
              <w:bCs/>
              <w:noProof/>
              <w:sz w:val="18"/>
              <w:szCs w:val="18"/>
              <w:lang w:eastAsia="en-AU"/>
            </w:rPr>
            <w:t>2</w:t>
          </w:r>
          <w:r w:rsidRPr="0045331E">
            <w:rPr>
              <w:rFonts w:eastAsiaTheme="majorEastAsia"/>
              <w:b/>
              <w:bCs/>
              <w:sz w:val="18"/>
              <w:szCs w:val="18"/>
              <w:lang w:eastAsia="en-AU"/>
            </w:rPr>
            <w:fldChar w:fldCharType="end"/>
          </w:r>
          <w:r w:rsidRPr="0045331E">
            <w:rPr>
              <w:rFonts w:eastAsiaTheme="majorEastAsia"/>
              <w:sz w:val="18"/>
              <w:szCs w:val="18"/>
              <w:lang w:eastAsia="en-AU"/>
            </w:rPr>
            <w:t xml:space="preserve"> of </w:t>
          </w:r>
          <w:r w:rsidRPr="0045331E">
            <w:rPr>
              <w:rFonts w:eastAsiaTheme="majorEastAsia"/>
              <w:b/>
              <w:bCs/>
              <w:sz w:val="18"/>
              <w:szCs w:val="18"/>
              <w:lang w:eastAsia="en-AU"/>
            </w:rPr>
            <w:fldChar w:fldCharType="begin"/>
          </w:r>
          <w:r w:rsidRPr="0045331E">
            <w:rPr>
              <w:rFonts w:eastAsiaTheme="majorEastAsia"/>
              <w:b/>
              <w:bCs/>
              <w:sz w:val="18"/>
              <w:szCs w:val="18"/>
              <w:lang w:eastAsia="en-AU"/>
            </w:rPr>
            <w:instrText xml:space="preserve"> NUMPAGES  \* Arabic  \* MERGEFORMAT </w:instrText>
          </w:r>
          <w:r w:rsidRPr="0045331E">
            <w:rPr>
              <w:rFonts w:eastAsiaTheme="majorEastAsia"/>
              <w:b/>
              <w:bCs/>
              <w:sz w:val="18"/>
              <w:szCs w:val="18"/>
              <w:lang w:eastAsia="en-AU"/>
            </w:rPr>
            <w:fldChar w:fldCharType="separate"/>
          </w:r>
          <w:r>
            <w:rPr>
              <w:rFonts w:eastAsiaTheme="majorEastAsia"/>
              <w:b/>
              <w:bCs/>
              <w:noProof/>
              <w:sz w:val="18"/>
              <w:szCs w:val="18"/>
              <w:lang w:eastAsia="en-AU"/>
            </w:rPr>
            <w:t>37</w:t>
          </w:r>
          <w:r w:rsidRPr="0045331E">
            <w:rPr>
              <w:rFonts w:eastAsiaTheme="majorEastAsia"/>
              <w:b/>
              <w:bCs/>
              <w:sz w:val="18"/>
              <w:szCs w:val="18"/>
              <w:lang w:eastAsia="en-AU"/>
            </w:rPr>
            <w:fldChar w:fldCharType="end"/>
          </w:r>
        </w:p>
      </w:tc>
    </w:tr>
  </w:tbl>
  <w:p w14:paraId="56441285" w14:textId="0B79B87C" w:rsidR="001809AA" w:rsidRPr="00EF1402" w:rsidRDefault="001809AA" w:rsidP="00CB38CA">
    <w:pPr>
      <w:pStyle w:val="Footer"/>
      <w:tabs>
        <w:tab w:val="left" w:pos="3647"/>
      </w:tabs>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F8F18A" w14:textId="77777777" w:rsidR="00BF6873" w:rsidRDefault="00BF687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5"/>
      <w:gridCol w:w="4985"/>
    </w:tblGrid>
    <w:tr w:rsidR="001809AA" w:rsidRPr="005F6F79" w14:paraId="36A37764" w14:textId="77777777" w:rsidTr="00210C81">
      <w:tc>
        <w:tcPr>
          <w:tcW w:w="4985" w:type="dxa"/>
        </w:tcPr>
        <w:p w14:paraId="2710AA0A" w14:textId="77777777" w:rsidR="001809AA" w:rsidRPr="005F6F79" w:rsidRDefault="001809AA" w:rsidP="00986573">
          <w:pPr>
            <w:spacing w:after="0" w:line="240" w:lineRule="auto"/>
            <w:rPr>
              <w:sz w:val="18"/>
              <w:szCs w:val="18"/>
              <w:lang w:eastAsia="en-AU"/>
            </w:rPr>
          </w:pPr>
          <w:r w:rsidRPr="005F6F79">
            <w:rPr>
              <w:sz w:val="18"/>
              <w:szCs w:val="18"/>
              <w:lang w:eastAsia="en-AU"/>
            </w:rPr>
            <w:t>DFAT Standard Grant Agreement</w:t>
          </w:r>
        </w:p>
        <w:p w14:paraId="455814F4" w14:textId="2FE12C17" w:rsidR="001809AA" w:rsidRPr="005F6F79" w:rsidRDefault="001809AA" w:rsidP="00A7486F">
          <w:pPr>
            <w:spacing w:after="0" w:line="240" w:lineRule="auto"/>
            <w:rPr>
              <w:sz w:val="18"/>
              <w:szCs w:val="18"/>
              <w:lang w:eastAsia="en-AU"/>
            </w:rPr>
          </w:pPr>
          <w:r w:rsidRPr="005F6F79">
            <w:rPr>
              <w:sz w:val="18"/>
              <w:szCs w:val="18"/>
              <w:lang w:eastAsia="en-AU"/>
            </w:rPr>
            <w:t>v0.1 (</w:t>
          </w:r>
          <w:r>
            <w:rPr>
              <w:sz w:val="18"/>
              <w:szCs w:val="18"/>
              <w:lang w:eastAsia="en-AU"/>
            </w:rPr>
            <w:t>March 2021</w:t>
          </w:r>
          <w:r w:rsidRPr="005F6F79">
            <w:rPr>
              <w:sz w:val="18"/>
              <w:szCs w:val="18"/>
              <w:lang w:eastAsia="en-AU"/>
            </w:rPr>
            <w:t>)</w:t>
          </w:r>
        </w:p>
      </w:tc>
      <w:tc>
        <w:tcPr>
          <w:tcW w:w="4985" w:type="dxa"/>
        </w:tcPr>
        <w:p w14:paraId="5F28ADE1" w14:textId="7E0C015C" w:rsidR="001809AA" w:rsidRPr="005F6F79" w:rsidRDefault="001809AA" w:rsidP="00986573">
          <w:pPr>
            <w:spacing w:after="0" w:line="240" w:lineRule="auto"/>
            <w:jc w:val="right"/>
            <w:rPr>
              <w:sz w:val="18"/>
              <w:szCs w:val="18"/>
              <w:lang w:eastAsia="en-AU"/>
            </w:rPr>
          </w:pPr>
          <w:r w:rsidRPr="005F6F79">
            <w:rPr>
              <w:rFonts w:eastAsiaTheme="majorEastAsia"/>
              <w:sz w:val="18"/>
              <w:szCs w:val="18"/>
              <w:lang w:eastAsia="en-AU"/>
            </w:rPr>
            <w:t xml:space="preserve">page </w:t>
          </w:r>
          <w:r w:rsidRPr="005F6F79">
            <w:rPr>
              <w:rFonts w:eastAsiaTheme="majorEastAsia"/>
              <w:b/>
              <w:bCs/>
              <w:sz w:val="18"/>
              <w:szCs w:val="18"/>
              <w:lang w:eastAsia="en-AU"/>
            </w:rPr>
            <w:fldChar w:fldCharType="begin"/>
          </w:r>
          <w:r w:rsidRPr="005F6F79">
            <w:rPr>
              <w:rFonts w:eastAsiaTheme="majorEastAsia"/>
              <w:b/>
              <w:bCs/>
              <w:sz w:val="18"/>
              <w:szCs w:val="18"/>
              <w:lang w:eastAsia="en-AU"/>
            </w:rPr>
            <w:instrText xml:space="preserve"> PAGE  \* Arabic  \* MERGEFORMAT </w:instrText>
          </w:r>
          <w:r w:rsidRPr="005F6F79">
            <w:rPr>
              <w:rFonts w:eastAsiaTheme="majorEastAsia"/>
              <w:b/>
              <w:bCs/>
              <w:sz w:val="18"/>
              <w:szCs w:val="18"/>
              <w:lang w:eastAsia="en-AU"/>
            </w:rPr>
            <w:fldChar w:fldCharType="separate"/>
          </w:r>
          <w:r>
            <w:rPr>
              <w:rFonts w:eastAsiaTheme="majorEastAsia"/>
              <w:b/>
              <w:bCs/>
              <w:noProof/>
              <w:sz w:val="18"/>
              <w:szCs w:val="18"/>
              <w:lang w:eastAsia="en-AU"/>
            </w:rPr>
            <w:t>31</w:t>
          </w:r>
          <w:r w:rsidRPr="005F6F79">
            <w:rPr>
              <w:rFonts w:eastAsiaTheme="majorEastAsia"/>
              <w:b/>
              <w:bCs/>
              <w:sz w:val="18"/>
              <w:szCs w:val="18"/>
              <w:lang w:eastAsia="en-AU"/>
            </w:rPr>
            <w:fldChar w:fldCharType="end"/>
          </w:r>
          <w:r w:rsidRPr="005F6F79">
            <w:rPr>
              <w:rFonts w:eastAsiaTheme="majorEastAsia"/>
              <w:sz w:val="18"/>
              <w:szCs w:val="18"/>
              <w:lang w:eastAsia="en-AU"/>
            </w:rPr>
            <w:t xml:space="preserve"> of </w:t>
          </w:r>
          <w:r w:rsidRPr="005F6F79">
            <w:rPr>
              <w:rFonts w:eastAsiaTheme="majorEastAsia"/>
              <w:b/>
              <w:bCs/>
              <w:sz w:val="18"/>
              <w:szCs w:val="18"/>
              <w:lang w:eastAsia="en-AU"/>
            </w:rPr>
            <w:fldChar w:fldCharType="begin"/>
          </w:r>
          <w:r w:rsidRPr="005F6F79">
            <w:rPr>
              <w:rFonts w:eastAsiaTheme="majorEastAsia"/>
              <w:b/>
              <w:bCs/>
              <w:sz w:val="18"/>
              <w:szCs w:val="18"/>
              <w:lang w:eastAsia="en-AU"/>
            </w:rPr>
            <w:instrText xml:space="preserve"> NUMPAGES  \* Arabic  \* MERGEFORMAT </w:instrText>
          </w:r>
          <w:r w:rsidRPr="005F6F79">
            <w:rPr>
              <w:rFonts w:eastAsiaTheme="majorEastAsia"/>
              <w:b/>
              <w:bCs/>
              <w:sz w:val="18"/>
              <w:szCs w:val="18"/>
              <w:lang w:eastAsia="en-AU"/>
            </w:rPr>
            <w:fldChar w:fldCharType="separate"/>
          </w:r>
          <w:r>
            <w:rPr>
              <w:rFonts w:eastAsiaTheme="majorEastAsia"/>
              <w:b/>
              <w:bCs/>
              <w:noProof/>
              <w:sz w:val="18"/>
              <w:szCs w:val="18"/>
              <w:lang w:eastAsia="en-AU"/>
            </w:rPr>
            <w:t>37</w:t>
          </w:r>
          <w:r w:rsidRPr="005F6F79">
            <w:rPr>
              <w:rFonts w:eastAsiaTheme="majorEastAsia"/>
              <w:b/>
              <w:bCs/>
              <w:sz w:val="18"/>
              <w:szCs w:val="18"/>
              <w:lang w:eastAsia="en-AU"/>
            </w:rPr>
            <w:fldChar w:fldCharType="end"/>
          </w:r>
        </w:p>
      </w:tc>
    </w:tr>
  </w:tbl>
  <w:p w14:paraId="143DD32E" w14:textId="1BF2416E" w:rsidR="001809AA" w:rsidRPr="00441D90" w:rsidRDefault="001809AA" w:rsidP="00441D90">
    <w:pPr>
      <w:pStyle w:val="Footer"/>
      <w:rPr>
        <w:sz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1"/>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5"/>
      <w:gridCol w:w="4985"/>
    </w:tblGrid>
    <w:tr w:rsidR="001809AA" w:rsidRPr="00745E59" w14:paraId="682B2255" w14:textId="77777777" w:rsidTr="00210C81">
      <w:tc>
        <w:tcPr>
          <w:tcW w:w="4985" w:type="dxa"/>
        </w:tcPr>
        <w:p w14:paraId="32FE97E3" w14:textId="77777777" w:rsidR="001809AA" w:rsidRPr="00745E59" w:rsidRDefault="001809AA" w:rsidP="00401180">
          <w:pPr>
            <w:spacing w:after="0" w:line="240" w:lineRule="auto"/>
            <w:rPr>
              <w:sz w:val="18"/>
              <w:szCs w:val="18"/>
              <w:lang w:eastAsia="en-AU"/>
            </w:rPr>
          </w:pPr>
          <w:r w:rsidRPr="00745E59">
            <w:rPr>
              <w:sz w:val="18"/>
              <w:szCs w:val="18"/>
              <w:lang w:eastAsia="en-AU"/>
            </w:rPr>
            <w:t>DFAT Standard Grant Agreement</w:t>
          </w:r>
        </w:p>
        <w:p w14:paraId="6C15BF5F" w14:textId="5EB06909" w:rsidR="001809AA" w:rsidRPr="00745E59" w:rsidRDefault="001809AA" w:rsidP="00A7486F">
          <w:pPr>
            <w:spacing w:after="0" w:line="240" w:lineRule="auto"/>
            <w:rPr>
              <w:sz w:val="18"/>
              <w:szCs w:val="18"/>
              <w:lang w:eastAsia="en-AU"/>
            </w:rPr>
          </w:pPr>
          <w:r w:rsidRPr="00745E59">
            <w:rPr>
              <w:sz w:val="18"/>
              <w:szCs w:val="18"/>
              <w:lang w:eastAsia="en-AU"/>
            </w:rPr>
            <w:t>v0.1 (</w:t>
          </w:r>
          <w:r>
            <w:rPr>
              <w:sz w:val="18"/>
              <w:szCs w:val="18"/>
              <w:lang w:eastAsia="en-AU"/>
            </w:rPr>
            <w:t xml:space="preserve">March </w:t>
          </w:r>
          <w:r w:rsidRPr="00745E59">
            <w:rPr>
              <w:sz w:val="18"/>
              <w:szCs w:val="18"/>
              <w:lang w:eastAsia="en-AU"/>
            </w:rPr>
            <w:t>202</w:t>
          </w:r>
          <w:r>
            <w:rPr>
              <w:sz w:val="18"/>
              <w:szCs w:val="18"/>
              <w:lang w:eastAsia="en-AU"/>
            </w:rPr>
            <w:t>1</w:t>
          </w:r>
          <w:r w:rsidRPr="00745E59">
            <w:rPr>
              <w:sz w:val="18"/>
              <w:szCs w:val="18"/>
              <w:lang w:eastAsia="en-AU"/>
            </w:rPr>
            <w:t>)</w:t>
          </w:r>
        </w:p>
      </w:tc>
      <w:tc>
        <w:tcPr>
          <w:tcW w:w="4985" w:type="dxa"/>
        </w:tcPr>
        <w:p w14:paraId="195B8C89" w14:textId="46358F51" w:rsidR="001809AA" w:rsidRPr="00745E59" w:rsidRDefault="001809AA" w:rsidP="00401180">
          <w:pPr>
            <w:spacing w:after="0" w:line="240" w:lineRule="auto"/>
            <w:jc w:val="right"/>
            <w:rPr>
              <w:sz w:val="18"/>
              <w:szCs w:val="18"/>
              <w:lang w:eastAsia="en-AU"/>
            </w:rPr>
          </w:pPr>
          <w:r w:rsidRPr="00745E59">
            <w:rPr>
              <w:rFonts w:eastAsiaTheme="majorEastAsia"/>
              <w:sz w:val="18"/>
              <w:szCs w:val="18"/>
              <w:lang w:eastAsia="en-AU"/>
            </w:rPr>
            <w:t xml:space="preserve">page </w:t>
          </w:r>
          <w:r w:rsidRPr="00745E59">
            <w:rPr>
              <w:rFonts w:eastAsiaTheme="majorEastAsia"/>
              <w:b/>
              <w:bCs/>
              <w:sz w:val="18"/>
              <w:szCs w:val="18"/>
              <w:lang w:eastAsia="en-AU"/>
            </w:rPr>
            <w:fldChar w:fldCharType="begin"/>
          </w:r>
          <w:r w:rsidRPr="00745E59">
            <w:rPr>
              <w:rFonts w:eastAsiaTheme="majorEastAsia"/>
              <w:b/>
              <w:bCs/>
              <w:sz w:val="18"/>
              <w:szCs w:val="18"/>
              <w:lang w:eastAsia="en-AU"/>
            </w:rPr>
            <w:instrText xml:space="preserve"> PAGE  \* Arabic  \* MERGEFORMAT </w:instrText>
          </w:r>
          <w:r w:rsidRPr="00745E59">
            <w:rPr>
              <w:rFonts w:eastAsiaTheme="majorEastAsia"/>
              <w:b/>
              <w:bCs/>
              <w:sz w:val="18"/>
              <w:szCs w:val="18"/>
              <w:lang w:eastAsia="en-AU"/>
            </w:rPr>
            <w:fldChar w:fldCharType="separate"/>
          </w:r>
          <w:r w:rsidRPr="00745E59">
            <w:rPr>
              <w:rFonts w:eastAsiaTheme="majorEastAsia"/>
              <w:b/>
              <w:bCs/>
              <w:noProof/>
              <w:sz w:val="18"/>
              <w:szCs w:val="18"/>
              <w:lang w:eastAsia="en-AU"/>
            </w:rPr>
            <w:t>17</w:t>
          </w:r>
          <w:r w:rsidRPr="00745E59">
            <w:rPr>
              <w:rFonts w:eastAsiaTheme="majorEastAsia"/>
              <w:b/>
              <w:bCs/>
              <w:sz w:val="18"/>
              <w:szCs w:val="18"/>
              <w:lang w:eastAsia="en-AU"/>
            </w:rPr>
            <w:fldChar w:fldCharType="end"/>
          </w:r>
          <w:r w:rsidRPr="00745E59">
            <w:rPr>
              <w:rFonts w:eastAsiaTheme="majorEastAsia"/>
              <w:sz w:val="18"/>
              <w:szCs w:val="18"/>
              <w:lang w:eastAsia="en-AU"/>
            </w:rPr>
            <w:t xml:space="preserve"> of </w:t>
          </w:r>
          <w:r w:rsidRPr="00745E59">
            <w:rPr>
              <w:rFonts w:eastAsiaTheme="majorEastAsia"/>
              <w:b/>
              <w:bCs/>
              <w:sz w:val="18"/>
              <w:szCs w:val="18"/>
              <w:lang w:eastAsia="en-AU"/>
            </w:rPr>
            <w:fldChar w:fldCharType="begin"/>
          </w:r>
          <w:r w:rsidRPr="00745E59">
            <w:rPr>
              <w:rFonts w:eastAsiaTheme="majorEastAsia"/>
              <w:b/>
              <w:bCs/>
              <w:sz w:val="18"/>
              <w:szCs w:val="18"/>
              <w:lang w:eastAsia="en-AU"/>
            </w:rPr>
            <w:instrText xml:space="preserve"> NUMPAGES  \* Arabic  \* MERGEFORMAT </w:instrText>
          </w:r>
          <w:r w:rsidRPr="00745E59">
            <w:rPr>
              <w:rFonts w:eastAsiaTheme="majorEastAsia"/>
              <w:b/>
              <w:bCs/>
              <w:sz w:val="18"/>
              <w:szCs w:val="18"/>
              <w:lang w:eastAsia="en-AU"/>
            </w:rPr>
            <w:fldChar w:fldCharType="separate"/>
          </w:r>
          <w:r w:rsidRPr="00745E59">
            <w:rPr>
              <w:rFonts w:eastAsiaTheme="majorEastAsia"/>
              <w:b/>
              <w:bCs/>
              <w:noProof/>
              <w:sz w:val="18"/>
              <w:szCs w:val="18"/>
              <w:lang w:eastAsia="en-AU"/>
            </w:rPr>
            <w:t>37</w:t>
          </w:r>
          <w:r w:rsidRPr="00745E59">
            <w:rPr>
              <w:rFonts w:eastAsiaTheme="majorEastAsia"/>
              <w:b/>
              <w:bCs/>
              <w:sz w:val="18"/>
              <w:szCs w:val="18"/>
              <w:lang w:eastAsia="en-AU"/>
            </w:rPr>
            <w:fldChar w:fldCharType="end"/>
          </w:r>
        </w:p>
      </w:tc>
    </w:tr>
  </w:tbl>
  <w:p w14:paraId="5FE6E3A4" w14:textId="5186C8F8" w:rsidR="001809AA" w:rsidRPr="00745E59" w:rsidRDefault="001809AA" w:rsidP="003C4A51">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0722A" w14:textId="77777777" w:rsidR="001809AA" w:rsidRDefault="001809AA" w:rsidP="00685263">
      <w:pPr>
        <w:spacing w:after="0" w:line="240" w:lineRule="auto"/>
      </w:pPr>
      <w:r>
        <w:separator/>
      </w:r>
    </w:p>
  </w:footnote>
  <w:footnote w:type="continuationSeparator" w:id="0">
    <w:p w14:paraId="4D64BFF2" w14:textId="77777777" w:rsidR="001809AA" w:rsidRDefault="001809AA" w:rsidP="006852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C945B1" w14:textId="053F45AD" w:rsidR="00BF6873" w:rsidRDefault="00611ED0">
    <w:pPr>
      <w:pStyle w:val="Header"/>
    </w:pPr>
    <w:r>
      <w:rPr>
        <w:noProof/>
      </w:rPr>
      <w:pict w14:anchorId="0723D8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7018547" o:spid="_x0000_s169986" type="#_x0000_t136" style="position:absolute;margin-left:0;margin-top:0;width:481.2pt;height:206.2pt;rotation:315;z-index:-251655168;mso-position-horizontal:center;mso-position-horizontal-relative:margin;mso-position-vertical:center;mso-position-vertical-relative:margin" o:allowincell="f" fillcolor="silver" stroked="f">
          <v:fill opacity=".5"/>
          <v:textpath style="font-family:&quot;Calibri&quot;;font-size:1pt" string="SAMP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FED6E" w14:textId="348BB73E" w:rsidR="001809AA" w:rsidRPr="00DC1971" w:rsidRDefault="00611ED0" w:rsidP="00667B86">
    <w:pPr>
      <w:pStyle w:val="Header"/>
      <w:pBdr>
        <w:bottom w:val="single" w:sz="4" w:space="1" w:color="auto"/>
      </w:pBdr>
      <w:jc w:val="right"/>
      <w:rPr>
        <w:rFonts w:asciiTheme="minorHAnsi" w:hAnsiTheme="minorHAnsi" w:cstheme="minorHAnsi"/>
      </w:rPr>
    </w:pPr>
    <w:r>
      <w:rPr>
        <w:noProof/>
      </w:rPr>
      <w:pict w14:anchorId="2CC59FA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7018548" o:spid="_x0000_s169987" type="#_x0000_t136" style="position:absolute;left:0;text-align:left;margin-left:0;margin-top:0;width:481.2pt;height:206.2pt;rotation:315;z-index:-251653120;mso-position-horizontal:center;mso-position-horizontal-relative:margin;mso-position-vertical:center;mso-position-vertical-relative:margin" o:allowincell="f" fillcolor="silver" stroked="f">
          <v:fill opacity=".5"/>
          <v:textpath style="font-family:&quot;Calibri&quot;;font-size:1pt" string="SAMPLE"/>
          <w10:wrap anchorx="margin" anchory="margin"/>
        </v:shape>
      </w:pict>
    </w:r>
    <w:r w:rsidR="0067424D" w:rsidRPr="00DC1971">
      <w:rPr>
        <w:rFonts w:asciiTheme="minorHAnsi" w:hAnsiTheme="minorHAnsi" w:cstheme="minorHAnsi"/>
      </w:rPr>
      <w:t xml:space="preserve">Maitri </w:t>
    </w:r>
    <w:r w:rsidR="00C878F4">
      <w:rPr>
        <w:rFonts w:asciiTheme="minorHAnsi" w:hAnsiTheme="minorHAnsi" w:cstheme="minorHAnsi"/>
      </w:rPr>
      <w:t>Fellow</w:t>
    </w:r>
    <w:r w:rsidR="000804B5">
      <w:rPr>
        <w:rFonts w:asciiTheme="minorHAnsi" w:hAnsiTheme="minorHAnsi" w:cstheme="minorHAnsi"/>
      </w:rPr>
      <w:t>s</w:t>
    </w:r>
    <w:r w:rsidR="00C878F4">
      <w:rPr>
        <w:rFonts w:asciiTheme="minorHAnsi" w:hAnsiTheme="minorHAnsi" w:cstheme="minorHAnsi"/>
      </w:rPr>
      <w:t>hips</w:t>
    </w:r>
    <w:r w:rsidR="0067424D" w:rsidRPr="00DC1971">
      <w:rPr>
        <w:rFonts w:asciiTheme="minorHAnsi" w:hAnsiTheme="minorHAnsi" w:cstheme="minorHAnsi"/>
      </w:rPr>
      <w:t xml:space="preserve"> Program</w:t>
    </w:r>
    <w:r w:rsidR="00DC1971" w:rsidRPr="00DC1971">
      <w:rPr>
        <w:rFonts w:asciiTheme="minorHAnsi" w:hAnsiTheme="minorHAnsi" w:cstheme="minorHAnsi"/>
      </w:rPr>
      <w:t xml:space="preserve"> 2023-24</w:t>
    </w:r>
  </w:p>
  <w:p w14:paraId="2115C701" w14:textId="6AB184BC" w:rsidR="001809AA" w:rsidRPr="00DC1971" w:rsidRDefault="00DC1971" w:rsidP="00667B86">
    <w:pPr>
      <w:pStyle w:val="Header"/>
      <w:pBdr>
        <w:bottom w:val="single" w:sz="4" w:space="1" w:color="auto"/>
      </w:pBdr>
      <w:jc w:val="right"/>
      <w:rPr>
        <w:rFonts w:asciiTheme="minorHAnsi" w:hAnsiTheme="minorHAnsi" w:cstheme="minorHAnsi"/>
      </w:rPr>
    </w:pPr>
    <w:r w:rsidRPr="00DC1971">
      <w:rPr>
        <w:rFonts w:asciiTheme="minorHAnsi" w:hAnsiTheme="minorHAnsi" w:cstheme="minorHAnsi"/>
      </w:rPr>
      <w:t>[</w:t>
    </w:r>
    <w:r w:rsidRPr="00DC1971">
      <w:rPr>
        <w:rFonts w:asciiTheme="minorHAnsi" w:hAnsiTheme="minorHAnsi" w:cstheme="minorHAnsi"/>
        <w:highlight w:val="yellow"/>
      </w:rPr>
      <w:t>grant app reference</w:t>
    </w:r>
    <w:r w:rsidRPr="00DC1971">
      <w:rPr>
        <w:rFonts w:asciiTheme="minorHAnsi" w:hAnsiTheme="minorHAnsi" w:cstheme="minorHAnsi"/>
      </w:rPr>
      <w:t xml:space="preserve"> / 22/625</w:t>
    </w:r>
    <w:r w:rsidR="00FA49FF">
      <w:rPr>
        <w:rFonts w:asciiTheme="minorHAnsi" w:hAnsiTheme="minorHAnsi" w:cstheme="minorHAnsi"/>
      </w:rPr>
      <w:t>5</w:t>
    </w:r>
    <w:r w:rsidRPr="00DC1971">
      <w:rPr>
        <w:rFonts w:asciiTheme="minorHAnsi" w:hAnsiTheme="minorHAnsi" w:cstheme="minorHAnsi"/>
      </w:rPr>
      <w:t>#15]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465A1" w14:textId="4AFD2A97" w:rsidR="000A55F4" w:rsidRPr="00DC1971" w:rsidRDefault="00611ED0" w:rsidP="000A55F4">
    <w:pPr>
      <w:pStyle w:val="Header"/>
      <w:pBdr>
        <w:bottom w:val="single" w:sz="4" w:space="1" w:color="auto"/>
      </w:pBdr>
      <w:jc w:val="right"/>
      <w:rPr>
        <w:rFonts w:asciiTheme="minorHAnsi" w:hAnsiTheme="minorHAnsi" w:cstheme="minorHAnsi"/>
      </w:rPr>
    </w:pPr>
    <w:r>
      <w:rPr>
        <w:noProof/>
      </w:rPr>
      <w:pict w14:anchorId="29EED8B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7018546" o:spid="_x0000_s169985" type="#_x0000_t136" style="position:absolute;left:0;text-align:left;margin-left:0;margin-top:0;width:481.2pt;height:206.2pt;rotation:315;z-index:-251657216;mso-position-horizontal:center;mso-position-horizontal-relative:margin;mso-position-vertical:center;mso-position-vertical-relative:margin" o:allowincell="f" fillcolor="silver" stroked="f">
          <v:fill opacity=".5"/>
          <v:textpath style="font-family:&quot;Calibri&quot;;font-size:1pt" string="SAMPLE"/>
          <w10:wrap anchorx="margin" anchory="margin"/>
        </v:shape>
      </w:pict>
    </w:r>
    <w:r w:rsidR="000A55F4" w:rsidRPr="00DC1971">
      <w:rPr>
        <w:rFonts w:asciiTheme="minorHAnsi" w:hAnsiTheme="minorHAnsi" w:cstheme="minorHAnsi"/>
      </w:rPr>
      <w:t>Maitri Scholars Program 2023-24</w:t>
    </w:r>
  </w:p>
  <w:p w14:paraId="325BBC1D" w14:textId="77777777" w:rsidR="000A55F4" w:rsidRPr="00DC1971" w:rsidRDefault="000A55F4" w:rsidP="000A55F4">
    <w:pPr>
      <w:pStyle w:val="Header"/>
      <w:pBdr>
        <w:bottom w:val="single" w:sz="4" w:space="1" w:color="auto"/>
      </w:pBdr>
      <w:jc w:val="right"/>
      <w:rPr>
        <w:rFonts w:asciiTheme="minorHAnsi" w:hAnsiTheme="minorHAnsi" w:cstheme="minorHAnsi"/>
      </w:rPr>
    </w:pPr>
    <w:r w:rsidRPr="00DC1971">
      <w:rPr>
        <w:rFonts w:asciiTheme="minorHAnsi" w:hAnsiTheme="minorHAnsi" w:cstheme="minorHAnsi"/>
      </w:rPr>
      <w:t>[</w:t>
    </w:r>
    <w:r w:rsidRPr="00DC1971">
      <w:rPr>
        <w:rFonts w:asciiTheme="minorHAnsi" w:hAnsiTheme="minorHAnsi" w:cstheme="minorHAnsi"/>
        <w:highlight w:val="yellow"/>
      </w:rPr>
      <w:t>grant app reference</w:t>
    </w:r>
    <w:r w:rsidRPr="00DC1971">
      <w:rPr>
        <w:rFonts w:asciiTheme="minorHAnsi" w:hAnsiTheme="minorHAnsi" w:cstheme="minorHAnsi"/>
      </w:rPr>
      <w:t xml:space="preserve"> / 22/6254#15]</w:t>
    </w:r>
  </w:p>
  <w:p w14:paraId="1E2BC25D" w14:textId="364E912E" w:rsidR="001809AA" w:rsidRPr="000A55F4" w:rsidRDefault="001809AA" w:rsidP="000A55F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7A25CA" w14:textId="1CD8C6F0" w:rsidR="001809AA" w:rsidRDefault="00611ED0">
    <w:pPr>
      <w:pStyle w:val="Header"/>
    </w:pPr>
    <w:r>
      <w:rPr>
        <w:noProof/>
      </w:rPr>
      <w:pict w14:anchorId="055805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7018550" o:spid="_x0000_s169989" type="#_x0000_t136" style="position:absolute;margin-left:0;margin-top:0;width:481.2pt;height:206.2pt;rotation:315;z-index:-251649024;mso-position-horizontal:center;mso-position-horizontal-relative:margin;mso-position-vertical:center;mso-position-vertical-relative:margin" o:allowincell="f" fillcolor="silver" stroked="f">
          <v:fill opacity=".5"/>
          <v:textpath style="font-family:&quot;Calibri&quot;;font-size:1pt" string="SAMPLE"/>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EBB2F" w14:textId="101D4D0F" w:rsidR="000A55F4" w:rsidRPr="00DC1971" w:rsidRDefault="00611ED0" w:rsidP="000A55F4">
    <w:pPr>
      <w:pStyle w:val="Header"/>
      <w:pBdr>
        <w:bottom w:val="single" w:sz="4" w:space="1" w:color="auto"/>
      </w:pBdr>
      <w:jc w:val="right"/>
      <w:rPr>
        <w:rFonts w:asciiTheme="minorHAnsi" w:hAnsiTheme="minorHAnsi" w:cstheme="minorHAnsi"/>
      </w:rPr>
    </w:pPr>
    <w:r>
      <w:rPr>
        <w:noProof/>
      </w:rPr>
      <w:pict w14:anchorId="3161CDB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7018551" o:spid="_x0000_s169990" type="#_x0000_t136" style="position:absolute;left:0;text-align:left;margin-left:0;margin-top:0;width:481.2pt;height:206.2pt;rotation:315;z-index:-251646976;mso-position-horizontal:center;mso-position-horizontal-relative:margin;mso-position-vertical:center;mso-position-vertical-relative:margin" o:allowincell="f" fillcolor="silver" stroked="f">
          <v:fill opacity=".5"/>
          <v:textpath style="font-family:&quot;Calibri&quot;;font-size:1pt" string="SAMPLE"/>
          <w10:wrap anchorx="margin" anchory="margin"/>
        </v:shape>
      </w:pict>
    </w:r>
    <w:r w:rsidR="000A55F4" w:rsidRPr="00DC1971">
      <w:rPr>
        <w:rFonts w:asciiTheme="minorHAnsi" w:hAnsiTheme="minorHAnsi" w:cstheme="minorHAnsi"/>
      </w:rPr>
      <w:t>Maitri Scholars Program 2023-24</w:t>
    </w:r>
  </w:p>
  <w:p w14:paraId="029FE141" w14:textId="62DEDEC6" w:rsidR="000A55F4" w:rsidRPr="00DC1971" w:rsidRDefault="000A55F4" w:rsidP="000A55F4">
    <w:pPr>
      <w:pStyle w:val="Header"/>
      <w:pBdr>
        <w:bottom w:val="single" w:sz="4" w:space="1" w:color="auto"/>
      </w:pBdr>
      <w:jc w:val="right"/>
      <w:rPr>
        <w:rFonts w:asciiTheme="minorHAnsi" w:hAnsiTheme="minorHAnsi" w:cstheme="minorHAnsi"/>
      </w:rPr>
    </w:pPr>
    <w:r w:rsidRPr="00DC1971">
      <w:rPr>
        <w:rFonts w:asciiTheme="minorHAnsi" w:hAnsiTheme="minorHAnsi" w:cstheme="minorHAnsi"/>
      </w:rPr>
      <w:t>[</w:t>
    </w:r>
    <w:r w:rsidRPr="00DC1971">
      <w:rPr>
        <w:rFonts w:asciiTheme="minorHAnsi" w:hAnsiTheme="minorHAnsi" w:cstheme="minorHAnsi"/>
        <w:highlight w:val="yellow"/>
      </w:rPr>
      <w:t>grant app reference</w:t>
    </w:r>
    <w:r w:rsidRPr="00DC1971">
      <w:rPr>
        <w:rFonts w:asciiTheme="minorHAnsi" w:hAnsiTheme="minorHAnsi" w:cstheme="minorHAnsi"/>
      </w:rPr>
      <w:t xml:space="preserve"> / 22/625</w:t>
    </w:r>
    <w:r w:rsidR="00410141">
      <w:rPr>
        <w:rFonts w:asciiTheme="minorHAnsi" w:hAnsiTheme="minorHAnsi" w:cstheme="minorHAnsi"/>
      </w:rPr>
      <w:t>5</w:t>
    </w:r>
    <w:r w:rsidRPr="00DC1971">
      <w:rPr>
        <w:rFonts w:asciiTheme="minorHAnsi" w:hAnsiTheme="minorHAnsi" w:cstheme="minorHAnsi"/>
      </w:rPr>
      <w:t>#15]</w:t>
    </w:r>
  </w:p>
  <w:p w14:paraId="4A7544B1" w14:textId="08609C68" w:rsidR="001809AA" w:rsidRPr="00AB55FA" w:rsidRDefault="001809AA" w:rsidP="00986573">
    <w:pPr>
      <w:pStyle w:val="Heading1"/>
      <w:keepNext w:val="0"/>
      <w:keepLines w:val="0"/>
      <w:widowControl w:val="0"/>
      <w:spacing w:before="0" w:after="120"/>
    </w:pPr>
    <w:r w:rsidRPr="00AB55FA">
      <w:t xml:space="preserve">Commonwealth </w:t>
    </w:r>
    <w:r>
      <w:t>Standard</w:t>
    </w:r>
    <w:r w:rsidRPr="00AB55FA">
      <w:t xml:space="preserve"> Grant Conditions</w:t>
    </w:r>
    <w:r w:rsidRPr="00AB55FA">
      <w:tab/>
    </w:r>
    <w:r w:rsidRPr="00AB55FA">
      <w:tab/>
    </w:r>
    <w:r w:rsidRPr="00AB55FA">
      <w:tab/>
    </w:r>
    <w:r w:rsidRPr="00AB55FA">
      <w:tab/>
    </w:r>
    <w:r w:rsidRPr="00AB55FA">
      <w:tab/>
      <w:t>Schedule 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C6E764" w14:textId="059F1365" w:rsidR="00BF6873" w:rsidRDefault="00611ED0">
    <w:pPr>
      <w:pStyle w:val="Header"/>
    </w:pPr>
    <w:r>
      <w:rPr>
        <w:noProof/>
      </w:rPr>
      <w:pict w14:anchorId="59B4BC0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7018549" o:spid="_x0000_s169988" type="#_x0000_t136" style="position:absolute;margin-left:0;margin-top:0;width:481.2pt;height:206.2pt;rotation:315;z-index:-251651072;mso-position-horizontal:center;mso-position-horizontal-relative:margin;mso-position-vertical:center;mso-position-vertical-relative:margin" o:allowincell="f" fillcolor="silver" stroked="f">
          <v:fill opacity=".5"/>
          <v:textpath style="font-family:&quot;Calibri&quot;;font-size:1pt" string="SAMP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0514C"/>
    <w:multiLevelType w:val="hybridMultilevel"/>
    <w:tmpl w:val="3A44BF34"/>
    <w:lvl w:ilvl="0" w:tplc="473ADDBE">
      <w:start w:val="1"/>
      <w:numFmt w:val="lowerLetter"/>
      <w:lvlText w:val="(%1)"/>
      <w:lvlJc w:val="left"/>
      <w:pPr>
        <w:tabs>
          <w:tab w:val="num" w:pos="720"/>
        </w:tabs>
        <w:ind w:left="720" w:hanging="360"/>
      </w:pPr>
      <w:rPr>
        <w:rFonts w:cs="Times New Roman"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EE614A"/>
    <w:multiLevelType w:val="multilevel"/>
    <w:tmpl w:val="23085110"/>
    <w:numStyleLink w:val="ImportedStyle1"/>
  </w:abstractNum>
  <w:abstractNum w:abstractNumId="2" w15:restartNumberingAfterBreak="0">
    <w:nsid w:val="063665CB"/>
    <w:multiLevelType w:val="hybridMultilevel"/>
    <w:tmpl w:val="C6F67F66"/>
    <w:lvl w:ilvl="0" w:tplc="0C090001">
      <w:start w:val="1"/>
      <w:numFmt w:val="bullet"/>
      <w:lvlText w:val=""/>
      <w:lvlJc w:val="left"/>
      <w:pPr>
        <w:ind w:left="780" w:hanging="360"/>
      </w:pPr>
      <w:rPr>
        <w:rFonts w:ascii="Symbol" w:hAnsi="Symbol" w:hint="default"/>
      </w:rPr>
    </w:lvl>
    <w:lvl w:ilvl="1" w:tplc="0C090003">
      <w:start w:val="1"/>
      <w:numFmt w:val="bullet"/>
      <w:lvlText w:val="o"/>
      <w:lvlJc w:val="left"/>
      <w:pPr>
        <w:ind w:left="1500" w:hanging="360"/>
      </w:pPr>
      <w:rPr>
        <w:rFonts w:ascii="Courier New" w:hAnsi="Courier New" w:cs="Courier New" w:hint="default"/>
      </w:rPr>
    </w:lvl>
    <w:lvl w:ilvl="2" w:tplc="0C090005">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3" w15:restartNumberingAfterBreak="0">
    <w:nsid w:val="068F4634"/>
    <w:multiLevelType w:val="multilevel"/>
    <w:tmpl w:val="D42E9EBC"/>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4" w15:restartNumberingAfterBreak="0">
    <w:nsid w:val="220D79C3"/>
    <w:multiLevelType w:val="multilevel"/>
    <w:tmpl w:val="0E6A5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29B3B35"/>
    <w:multiLevelType w:val="hybridMultilevel"/>
    <w:tmpl w:val="60A404EC"/>
    <w:lvl w:ilvl="0" w:tplc="217A9A50">
      <w:start w:val="1"/>
      <w:numFmt w:val="lowerLetter"/>
      <w:suff w:val="space"/>
      <w:lvlText w:val="(%1)"/>
      <w:lvlJc w:val="left"/>
      <w:pPr>
        <w:ind w:left="720" w:firstLine="0"/>
      </w:pPr>
      <w:rPr>
        <w:rFonts w:hint="default"/>
      </w:rPr>
    </w:lvl>
    <w:lvl w:ilvl="1" w:tplc="FAE82D62">
      <w:start w:val="1"/>
      <w:numFmt w:val="decimal"/>
      <w:suff w:val="space"/>
      <w:lvlText w:val="%2."/>
      <w:lvlJc w:val="left"/>
      <w:pPr>
        <w:ind w:left="1800" w:hanging="439"/>
      </w:pPr>
      <w:rPr>
        <w:rFonts w:hint="default"/>
      </w:r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 w15:restartNumberingAfterBreak="0">
    <w:nsid w:val="28551079"/>
    <w:multiLevelType w:val="hybridMultilevel"/>
    <w:tmpl w:val="42C02F98"/>
    <w:lvl w:ilvl="0" w:tplc="473ADDBE">
      <w:start w:val="1"/>
      <w:numFmt w:val="lowerLetter"/>
      <w:lvlText w:val="(%1)"/>
      <w:lvlJc w:val="left"/>
      <w:pPr>
        <w:ind w:left="720" w:hanging="360"/>
      </w:pPr>
      <w:rPr>
        <w:rFonts w:cs="Times New Roman"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D3A3893"/>
    <w:multiLevelType w:val="multilevel"/>
    <w:tmpl w:val="32B47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19C7559"/>
    <w:multiLevelType w:val="multilevel"/>
    <w:tmpl w:val="23085110"/>
    <w:styleLink w:val="ImportedStyle1"/>
    <w:lvl w:ilvl="0">
      <w:start w:val="1"/>
      <w:numFmt w:val="decimal"/>
      <w:lvlText w:val="%1."/>
      <w:lvlJc w:val="left"/>
      <w:rPr>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rPr>
        <w:b/>
        <w:b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suff w:val="nothing"/>
      <w:lvlText w:val="%1.%2.%3.(%4)"/>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suff w:val="nothing"/>
      <w:lvlText w:val="%1.%2.%3.(%4)(%5)"/>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suff w:val="nothing"/>
      <w:lvlText w:val="%1.%2.%3.(%4)(%5)(%6)"/>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1.%2.%3.(%4)(%5)(%6)%7."/>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suff w:val="nothing"/>
      <w:lvlText w:val="%1.%2.%3.(%4)(%5)(%6)%7.%8."/>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suff w:val="nothing"/>
      <w:lvlText w:val="%1.%2.%3.(%4)(%5)(%6)%7.%8.%9."/>
      <w:lvlJc w:val="left"/>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3AEB012C"/>
    <w:multiLevelType w:val="multilevel"/>
    <w:tmpl w:val="462EA036"/>
    <w:lvl w:ilvl="0">
      <w:start w:val="26"/>
      <w:numFmt w:val="decimal"/>
      <w:lvlText w:val="%1"/>
      <w:lvlJc w:val="left"/>
      <w:pPr>
        <w:ind w:left="560" w:hanging="560"/>
      </w:pPr>
      <w:rPr>
        <w:rFonts w:hint="default"/>
      </w:rPr>
    </w:lvl>
    <w:lvl w:ilvl="1">
      <w:start w:val="3"/>
      <w:numFmt w:val="decimal"/>
      <w:lvlText w:val="%1.%2"/>
      <w:lvlJc w:val="left"/>
      <w:pPr>
        <w:ind w:left="560" w:hanging="5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3B01632D"/>
    <w:multiLevelType w:val="hybridMultilevel"/>
    <w:tmpl w:val="3A44BF34"/>
    <w:lvl w:ilvl="0" w:tplc="FFFFFFFF">
      <w:start w:val="1"/>
      <w:numFmt w:val="lowerLetter"/>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F32ADE"/>
    <w:multiLevelType w:val="hybridMultilevel"/>
    <w:tmpl w:val="53AA162C"/>
    <w:lvl w:ilvl="0" w:tplc="648CCCC8">
      <w:start w:val="1"/>
      <w:numFmt w:val="lowerRoman"/>
      <w:suff w:val="space"/>
      <w:lvlText w:val="(%1)"/>
      <w:lvlJc w:val="left"/>
      <w:pPr>
        <w:ind w:left="1615" w:hanging="354"/>
      </w:pPr>
      <w:rPr>
        <w:rFonts w:hint="default"/>
      </w:rPr>
    </w:lvl>
    <w:lvl w:ilvl="1" w:tplc="15BAEF74">
      <w:start w:val="1"/>
      <w:numFmt w:val="lowerLetter"/>
      <w:lvlText w:val="(%2)"/>
      <w:lvlJc w:val="left"/>
      <w:pPr>
        <w:ind w:left="1440" w:hanging="360"/>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440A073D"/>
    <w:multiLevelType w:val="multilevel"/>
    <w:tmpl w:val="CD501F12"/>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13" w15:restartNumberingAfterBreak="0">
    <w:nsid w:val="44BB00A8"/>
    <w:multiLevelType w:val="hybridMultilevel"/>
    <w:tmpl w:val="C2B8C7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463B1945"/>
    <w:multiLevelType w:val="hybridMultilevel"/>
    <w:tmpl w:val="55AC2760"/>
    <w:lvl w:ilvl="0" w:tplc="446E843E">
      <w:start w:val="1"/>
      <w:numFmt w:val="lowerLetter"/>
      <w:lvlText w:val="(%1)"/>
      <w:lvlJc w:val="left"/>
      <w:pPr>
        <w:ind w:left="1004" w:hanging="360"/>
      </w:pPr>
      <w:rPr>
        <w:rFonts w:hint="default"/>
      </w:rPr>
    </w:lvl>
    <w:lvl w:ilvl="1" w:tplc="0C090019" w:tentative="1">
      <w:start w:val="1"/>
      <w:numFmt w:val="lowerLetter"/>
      <w:lvlText w:val="%2."/>
      <w:lvlJc w:val="left"/>
      <w:pPr>
        <w:ind w:left="1724" w:hanging="360"/>
      </w:pPr>
    </w:lvl>
    <w:lvl w:ilvl="2" w:tplc="0C09001B" w:tentative="1">
      <w:start w:val="1"/>
      <w:numFmt w:val="lowerRoman"/>
      <w:lvlText w:val="%3."/>
      <w:lvlJc w:val="right"/>
      <w:pPr>
        <w:ind w:left="2444" w:hanging="180"/>
      </w:pPr>
    </w:lvl>
    <w:lvl w:ilvl="3" w:tplc="0C09000F" w:tentative="1">
      <w:start w:val="1"/>
      <w:numFmt w:val="decimal"/>
      <w:lvlText w:val="%4."/>
      <w:lvlJc w:val="left"/>
      <w:pPr>
        <w:ind w:left="3164" w:hanging="360"/>
      </w:pPr>
    </w:lvl>
    <w:lvl w:ilvl="4" w:tplc="0C090019" w:tentative="1">
      <w:start w:val="1"/>
      <w:numFmt w:val="lowerLetter"/>
      <w:lvlText w:val="%5."/>
      <w:lvlJc w:val="left"/>
      <w:pPr>
        <w:ind w:left="3884" w:hanging="360"/>
      </w:pPr>
    </w:lvl>
    <w:lvl w:ilvl="5" w:tplc="0C09001B" w:tentative="1">
      <w:start w:val="1"/>
      <w:numFmt w:val="lowerRoman"/>
      <w:lvlText w:val="%6."/>
      <w:lvlJc w:val="right"/>
      <w:pPr>
        <w:ind w:left="4604" w:hanging="180"/>
      </w:pPr>
    </w:lvl>
    <w:lvl w:ilvl="6" w:tplc="0C09000F" w:tentative="1">
      <w:start w:val="1"/>
      <w:numFmt w:val="decimal"/>
      <w:lvlText w:val="%7."/>
      <w:lvlJc w:val="left"/>
      <w:pPr>
        <w:ind w:left="5324" w:hanging="360"/>
      </w:pPr>
    </w:lvl>
    <w:lvl w:ilvl="7" w:tplc="0C090019" w:tentative="1">
      <w:start w:val="1"/>
      <w:numFmt w:val="lowerLetter"/>
      <w:lvlText w:val="%8."/>
      <w:lvlJc w:val="left"/>
      <w:pPr>
        <w:ind w:left="6044" w:hanging="360"/>
      </w:pPr>
    </w:lvl>
    <w:lvl w:ilvl="8" w:tplc="0C09001B" w:tentative="1">
      <w:start w:val="1"/>
      <w:numFmt w:val="lowerRoman"/>
      <w:lvlText w:val="%9."/>
      <w:lvlJc w:val="right"/>
      <w:pPr>
        <w:ind w:left="6764" w:hanging="180"/>
      </w:pPr>
    </w:lvl>
  </w:abstractNum>
  <w:abstractNum w:abstractNumId="15" w15:restartNumberingAfterBreak="0">
    <w:nsid w:val="49EB7028"/>
    <w:multiLevelType w:val="multilevel"/>
    <w:tmpl w:val="E5660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9F167F1"/>
    <w:multiLevelType w:val="hybridMultilevel"/>
    <w:tmpl w:val="4DE80D1A"/>
    <w:lvl w:ilvl="0" w:tplc="4314AB2C">
      <w:start w:val="5"/>
      <w:numFmt w:val="bullet"/>
      <w:lvlText w:val="-"/>
      <w:lvlJc w:val="left"/>
      <w:pPr>
        <w:ind w:left="720" w:hanging="360"/>
      </w:pPr>
      <w:rPr>
        <w:rFonts w:ascii="Calibri" w:eastAsia="Times New Roman" w:hAnsi="Calibri"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7412F50"/>
    <w:multiLevelType w:val="multilevel"/>
    <w:tmpl w:val="357C6116"/>
    <w:lvl w:ilvl="0">
      <w:start w:val="1"/>
      <w:numFmt w:val="decimal"/>
      <w:lvlText w:val="%1."/>
      <w:lvlJc w:val="left"/>
      <w:pPr>
        <w:ind w:left="720" w:hanging="360"/>
      </w:pPr>
      <w:rPr>
        <w:b w:val="0"/>
        <w:bCs w:val="0"/>
      </w:rPr>
    </w:lvl>
    <w:lvl w:ilvl="1">
      <w:start w:val="3"/>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62A23094"/>
    <w:multiLevelType w:val="hybridMultilevel"/>
    <w:tmpl w:val="021C47A8"/>
    <w:lvl w:ilvl="0" w:tplc="473ADDBE">
      <w:start w:val="1"/>
      <w:numFmt w:val="lowerLetter"/>
      <w:lvlText w:val="(%1)"/>
      <w:lvlJc w:val="left"/>
      <w:pPr>
        <w:tabs>
          <w:tab w:val="num" w:pos="720"/>
        </w:tabs>
        <w:ind w:left="720" w:hanging="360"/>
      </w:pPr>
      <w:rPr>
        <w:rFonts w:cs="Times New Roman"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2271B51"/>
    <w:multiLevelType w:val="hybridMultilevel"/>
    <w:tmpl w:val="ABD498D6"/>
    <w:lvl w:ilvl="0" w:tplc="473ADDBE">
      <w:start w:val="1"/>
      <w:numFmt w:val="lowerLetter"/>
      <w:lvlText w:val="(%1)"/>
      <w:lvlJc w:val="left"/>
      <w:pPr>
        <w:ind w:left="720" w:hanging="360"/>
      </w:pPr>
      <w:rPr>
        <w:rFonts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73815F56"/>
    <w:multiLevelType w:val="hybridMultilevel"/>
    <w:tmpl w:val="678831E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15:restartNumberingAfterBreak="0">
    <w:nsid w:val="75662D40"/>
    <w:multiLevelType w:val="hybridMultilevel"/>
    <w:tmpl w:val="36025FB2"/>
    <w:lvl w:ilvl="0" w:tplc="D408B794">
      <w:start w:val="1"/>
      <w:numFmt w:val="decimal"/>
      <w:lvlText w:val="%1."/>
      <w:lvlJc w:val="left"/>
      <w:rPr>
        <w:rFonts w:hAnsi="Arial Unicode MS" w:hint="default"/>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777B7BEE"/>
    <w:multiLevelType w:val="multilevel"/>
    <w:tmpl w:val="5E64B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7960A30"/>
    <w:multiLevelType w:val="hybridMultilevel"/>
    <w:tmpl w:val="7A28CEFA"/>
    <w:lvl w:ilvl="0" w:tplc="446E843E">
      <w:start w:val="1"/>
      <w:numFmt w:val="lowerLetter"/>
      <w:suff w:val="space"/>
      <w:lvlText w:val="(%1)"/>
      <w:lvlJc w:val="left"/>
      <w:pPr>
        <w:ind w:left="1080" w:hanging="360"/>
      </w:pPr>
      <w:rPr>
        <w:rFonts w:hint="default"/>
      </w:rPr>
    </w:lvl>
    <w:lvl w:ilvl="1" w:tplc="FAE82D62">
      <w:start w:val="1"/>
      <w:numFmt w:val="decimal"/>
      <w:suff w:val="space"/>
      <w:lvlText w:val="%2."/>
      <w:lvlJc w:val="left"/>
      <w:pPr>
        <w:ind w:left="1800" w:hanging="439"/>
      </w:pPr>
      <w:rPr>
        <w:rFonts w:hint="default"/>
      </w:r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4" w15:restartNumberingAfterBreak="0">
    <w:nsid w:val="77F8413F"/>
    <w:multiLevelType w:val="hybridMultilevel"/>
    <w:tmpl w:val="8BC474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7C1B61C8"/>
    <w:multiLevelType w:val="hybridMultilevel"/>
    <w:tmpl w:val="3E408A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7CE64DA7"/>
    <w:multiLevelType w:val="hybridMultilevel"/>
    <w:tmpl w:val="ADD8CEC2"/>
    <w:lvl w:ilvl="0" w:tplc="446E843E">
      <w:start w:val="1"/>
      <w:numFmt w:val="lowerLetter"/>
      <w:lvlText w:val="(%1)"/>
      <w:lvlJc w:val="left"/>
      <w:pPr>
        <w:ind w:left="1211" w:hanging="360"/>
      </w:pPr>
      <w:rPr>
        <w:rFonts w:hint="default"/>
      </w:rPr>
    </w:lvl>
    <w:lvl w:ilvl="1" w:tplc="0C090019" w:tentative="1">
      <w:start w:val="1"/>
      <w:numFmt w:val="lowerLetter"/>
      <w:lvlText w:val="%2."/>
      <w:lvlJc w:val="left"/>
      <w:pPr>
        <w:ind w:left="1931" w:hanging="360"/>
      </w:pPr>
    </w:lvl>
    <w:lvl w:ilvl="2" w:tplc="0C09001B" w:tentative="1">
      <w:start w:val="1"/>
      <w:numFmt w:val="lowerRoman"/>
      <w:lvlText w:val="%3."/>
      <w:lvlJc w:val="right"/>
      <w:pPr>
        <w:ind w:left="2651" w:hanging="180"/>
      </w:pPr>
    </w:lvl>
    <w:lvl w:ilvl="3" w:tplc="0C09000F" w:tentative="1">
      <w:start w:val="1"/>
      <w:numFmt w:val="decimal"/>
      <w:lvlText w:val="%4."/>
      <w:lvlJc w:val="left"/>
      <w:pPr>
        <w:ind w:left="3371" w:hanging="360"/>
      </w:pPr>
    </w:lvl>
    <w:lvl w:ilvl="4" w:tplc="0C090019" w:tentative="1">
      <w:start w:val="1"/>
      <w:numFmt w:val="lowerLetter"/>
      <w:lvlText w:val="%5."/>
      <w:lvlJc w:val="left"/>
      <w:pPr>
        <w:ind w:left="4091" w:hanging="360"/>
      </w:pPr>
    </w:lvl>
    <w:lvl w:ilvl="5" w:tplc="0C09001B" w:tentative="1">
      <w:start w:val="1"/>
      <w:numFmt w:val="lowerRoman"/>
      <w:lvlText w:val="%6."/>
      <w:lvlJc w:val="right"/>
      <w:pPr>
        <w:ind w:left="4811" w:hanging="180"/>
      </w:pPr>
    </w:lvl>
    <w:lvl w:ilvl="6" w:tplc="0C09000F" w:tentative="1">
      <w:start w:val="1"/>
      <w:numFmt w:val="decimal"/>
      <w:lvlText w:val="%7."/>
      <w:lvlJc w:val="left"/>
      <w:pPr>
        <w:ind w:left="5531" w:hanging="360"/>
      </w:pPr>
    </w:lvl>
    <w:lvl w:ilvl="7" w:tplc="0C090019" w:tentative="1">
      <w:start w:val="1"/>
      <w:numFmt w:val="lowerLetter"/>
      <w:lvlText w:val="%8."/>
      <w:lvlJc w:val="left"/>
      <w:pPr>
        <w:ind w:left="6251" w:hanging="360"/>
      </w:pPr>
    </w:lvl>
    <w:lvl w:ilvl="8" w:tplc="0C09001B" w:tentative="1">
      <w:start w:val="1"/>
      <w:numFmt w:val="lowerRoman"/>
      <w:lvlText w:val="%9."/>
      <w:lvlJc w:val="right"/>
      <w:pPr>
        <w:ind w:left="6971" w:hanging="180"/>
      </w:pPr>
    </w:lvl>
  </w:abstractNum>
  <w:num w:numId="1" w16cid:durableId="512114697">
    <w:abstractNumId w:val="20"/>
  </w:num>
  <w:num w:numId="2" w16cid:durableId="116918100">
    <w:abstractNumId w:val="18"/>
  </w:num>
  <w:num w:numId="3" w16cid:durableId="64030066">
    <w:abstractNumId w:val="0"/>
  </w:num>
  <w:num w:numId="4" w16cid:durableId="848956805">
    <w:abstractNumId w:val="26"/>
  </w:num>
  <w:num w:numId="5" w16cid:durableId="1466969578">
    <w:abstractNumId w:val="14"/>
  </w:num>
  <w:num w:numId="6" w16cid:durableId="1800882596">
    <w:abstractNumId w:val="16"/>
  </w:num>
  <w:num w:numId="7" w16cid:durableId="1962764222">
    <w:abstractNumId w:val="13"/>
  </w:num>
  <w:num w:numId="8" w16cid:durableId="1732270985">
    <w:abstractNumId w:val="24"/>
  </w:num>
  <w:num w:numId="9" w16cid:durableId="1888760852">
    <w:abstractNumId w:val="8"/>
  </w:num>
  <w:num w:numId="10" w16cid:durableId="436604106">
    <w:abstractNumId w:val="1"/>
  </w:num>
  <w:num w:numId="11" w16cid:durableId="1321613517">
    <w:abstractNumId w:val="21"/>
  </w:num>
  <w:num w:numId="12" w16cid:durableId="1414353862">
    <w:abstractNumId w:val="7"/>
  </w:num>
  <w:num w:numId="13" w16cid:durableId="356925511">
    <w:abstractNumId w:val="15"/>
  </w:num>
  <w:num w:numId="14" w16cid:durableId="797988863">
    <w:abstractNumId w:val="2"/>
  </w:num>
  <w:num w:numId="15" w16cid:durableId="1840775340">
    <w:abstractNumId w:val="3"/>
  </w:num>
  <w:num w:numId="16" w16cid:durableId="7486218">
    <w:abstractNumId w:val="12"/>
  </w:num>
  <w:num w:numId="17" w16cid:durableId="1715151815">
    <w:abstractNumId w:val="4"/>
  </w:num>
  <w:num w:numId="18" w16cid:durableId="2006862257">
    <w:abstractNumId w:val="22"/>
  </w:num>
  <w:num w:numId="19" w16cid:durableId="2080402543">
    <w:abstractNumId w:val="23"/>
  </w:num>
  <w:num w:numId="20" w16cid:durableId="2101297270">
    <w:abstractNumId w:val="11"/>
  </w:num>
  <w:num w:numId="21" w16cid:durableId="1033384549">
    <w:abstractNumId w:val="5"/>
  </w:num>
  <w:num w:numId="22" w16cid:durableId="847987097">
    <w:abstractNumId w:val="7"/>
  </w:num>
  <w:num w:numId="23" w16cid:durableId="1335842786">
    <w:abstractNumId w:val="15"/>
  </w:num>
  <w:num w:numId="24" w16cid:durableId="1575046409">
    <w:abstractNumId w:val="17"/>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71225442">
    <w:abstractNumId w:val="6"/>
  </w:num>
  <w:num w:numId="26" w16cid:durableId="1465385266">
    <w:abstractNumId w:val="25"/>
  </w:num>
  <w:num w:numId="27" w16cid:durableId="1901138303">
    <w:abstractNumId w:val="19"/>
  </w:num>
  <w:num w:numId="28" w16cid:durableId="1358845985">
    <w:abstractNumId w:val="9"/>
  </w:num>
  <w:num w:numId="29" w16cid:durableId="74713010">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displayBackgroundShape/>
  <w:proofState w:spelling="clean" w:grammar="clean"/>
  <w:defaultTabStop w:val="720"/>
  <w:characterSpacingControl w:val="doNotCompress"/>
  <w:hdrShapeDefaults>
    <o:shapedefaults v:ext="edit" spidmax="169991"/>
    <o:shapelayout v:ext="edit">
      <o:idmap v:ext="edit" data="166"/>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263"/>
    <w:rsid w:val="0000086F"/>
    <w:rsid w:val="00000948"/>
    <w:rsid w:val="0000103A"/>
    <w:rsid w:val="00001C16"/>
    <w:rsid w:val="0000217C"/>
    <w:rsid w:val="0000219C"/>
    <w:rsid w:val="00003DCD"/>
    <w:rsid w:val="000041FD"/>
    <w:rsid w:val="000064CC"/>
    <w:rsid w:val="00006664"/>
    <w:rsid w:val="000068B4"/>
    <w:rsid w:val="00006AA0"/>
    <w:rsid w:val="0001345D"/>
    <w:rsid w:val="00016082"/>
    <w:rsid w:val="000166F8"/>
    <w:rsid w:val="000213EC"/>
    <w:rsid w:val="000226D0"/>
    <w:rsid w:val="0002293F"/>
    <w:rsid w:val="00023144"/>
    <w:rsid w:val="000234ED"/>
    <w:rsid w:val="00023876"/>
    <w:rsid w:val="00024907"/>
    <w:rsid w:val="00024D56"/>
    <w:rsid w:val="000251AD"/>
    <w:rsid w:val="00025726"/>
    <w:rsid w:val="00025947"/>
    <w:rsid w:val="000260BD"/>
    <w:rsid w:val="000277A0"/>
    <w:rsid w:val="000301BF"/>
    <w:rsid w:val="00030F41"/>
    <w:rsid w:val="00031E07"/>
    <w:rsid w:val="000322E8"/>
    <w:rsid w:val="00033119"/>
    <w:rsid w:val="00034258"/>
    <w:rsid w:val="000352A5"/>
    <w:rsid w:val="0003565B"/>
    <w:rsid w:val="000369D3"/>
    <w:rsid w:val="00036D1A"/>
    <w:rsid w:val="000406C9"/>
    <w:rsid w:val="00041983"/>
    <w:rsid w:val="00042F51"/>
    <w:rsid w:val="0004480A"/>
    <w:rsid w:val="00044D1A"/>
    <w:rsid w:val="00047B7D"/>
    <w:rsid w:val="00050F98"/>
    <w:rsid w:val="0005120B"/>
    <w:rsid w:val="0005425C"/>
    <w:rsid w:val="00055EEB"/>
    <w:rsid w:val="000578BF"/>
    <w:rsid w:val="000618C6"/>
    <w:rsid w:val="00062561"/>
    <w:rsid w:val="00063AD2"/>
    <w:rsid w:val="00063D17"/>
    <w:rsid w:val="00064DB9"/>
    <w:rsid w:val="000651D8"/>
    <w:rsid w:val="00065A71"/>
    <w:rsid w:val="000674DA"/>
    <w:rsid w:val="00067977"/>
    <w:rsid w:val="0007046D"/>
    <w:rsid w:val="00070D1C"/>
    <w:rsid w:val="00072C9F"/>
    <w:rsid w:val="0007348E"/>
    <w:rsid w:val="0007408B"/>
    <w:rsid w:val="00076573"/>
    <w:rsid w:val="00077275"/>
    <w:rsid w:val="00077B0F"/>
    <w:rsid w:val="000804B5"/>
    <w:rsid w:val="00082707"/>
    <w:rsid w:val="0008374F"/>
    <w:rsid w:val="00084652"/>
    <w:rsid w:val="00084A17"/>
    <w:rsid w:val="0008748A"/>
    <w:rsid w:val="00087ADD"/>
    <w:rsid w:val="000909D6"/>
    <w:rsid w:val="000912C8"/>
    <w:rsid w:val="00091F1F"/>
    <w:rsid w:val="000930DC"/>
    <w:rsid w:val="0009465A"/>
    <w:rsid w:val="000949D8"/>
    <w:rsid w:val="000965C2"/>
    <w:rsid w:val="000969AF"/>
    <w:rsid w:val="00096B35"/>
    <w:rsid w:val="00097465"/>
    <w:rsid w:val="000A0973"/>
    <w:rsid w:val="000A1717"/>
    <w:rsid w:val="000A26A7"/>
    <w:rsid w:val="000A55F4"/>
    <w:rsid w:val="000A617B"/>
    <w:rsid w:val="000B00B3"/>
    <w:rsid w:val="000B2D45"/>
    <w:rsid w:val="000B2EFD"/>
    <w:rsid w:val="000B353F"/>
    <w:rsid w:val="000B3818"/>
    <w:rsid w:val="000B42A3"/>
    <w:rsid w:val="000B454B"/>
    <w:rsid w:val="000B655E"/>
    <w:rsid w:val="000B6ECE"/>
    <w:rsid w:val="000B7285"/>
    <w:rsid w:val="000B7A09"/>
    <w:rsid w:val="000C0A96"/>
    <w:rsid w:val="000C47E8"/>
    <w:rsid w:val="000C49FF"/>
    <w:rsid w:val="000C694A"/>
    <w:rsid w:val="000C779E"/>
    <w:rsid w:val="000D0A07"/>
    <w:rsid w:val="000D2881"/>
    <w:rsid w:val="000D2FC9"/>
    <w:rsid w:val="000D4157"/>
    <w:rsid w:val="000D4613"/>
    <w:rsid w:val="000D4F21"/>
    <w:rsid w:val="000D5D98"/>
    <w:rsid w:val="000D783E"/>
    <w:rsid w:val="000D78B2"/>
    <w:rsid w:val="000D7B64"/>
    <w:rsid w:val="000D7D8E"/>
    <w:rsid w:val="000E0022"/>
    <w:rsid w:val="000E0102"/>
    <w:rsid w:val="000E4337"/>
    <w:rsid w:val="000E503F"/>
    <w:rsid w:val="000E5E86"/>
    <w:rsid w:val="000E6FA8"/>
    <w:rsid w:val="000E7B9A"/>
    <w:rsid w:val="000F01AA"/>
    <w:rsid w:val="000F1095"/>
    <w:rsid w:val="000F13A2"/>
    <w:rsid w:val="000F1DE8"/>
    <w:rsid w:val="000F2622"/>
    <w:rsid w:val="000F2A4E"/>
    <w:rsid w:val="000F2CE9"/>
    <w:rsid w:val="000F2D75"/>
    <w:rsid w:val="000F3735"/>
    <w:rsid w:val="000F43C5"/>
    <w:rsid w:val="000F54A8"/>
    <w:rsid w:val="000F5FDD"/>
    <w:rsid w:val="000F6119"/>
    <w:rsid w:val="000F68C4"/>
    <w:rsid w:val="000F6964"/>
    <w:rsid w:val="000F7E01"/>
    <w:rsid w:val="00100019"/>
    <w:rsid w:val="00101408"/>
    <w:rsid w:val="001016E9"/>
    <w:rsid w:val="00101E91"/>
    <w:rsid w:val="00102782"/>
    <w:rsid w:val="00103B84"/>
    <w:rsid w:val="001049DE"/>
    <w:rsid w:val="00106AFD"/>
    <w:rsid w:val="00106AFE"/>
    <w:rsid w:val="001118C1"/>
    <w:rsid w:val="0011292B"/>
    <w:rsid w:val="00112D50"/>
    <w:rsid w:val="00114050"/>
    <w:rsid w:val="0011456F"/>
    <w:rsid w:val="001202A8"/>
    <w:rsid w:val="00120366"/>
    <w:rsid w:val="001214AC"/>
    <w:rsid w:val="001228CC"/>
    <w:rsid w:val="00122DDD"/>
    <w:rsid w:val="001249BC"/>
    <w:rsid w:val="00125242"/>
    <w:rsid w:val="001256B2"/>
    <w:rsid w:val="00125B65"/>
    <w:rsid w:val="00126C98"/>
    <w:rsid w:val="00127D7E"/>
    <w:rsid w:val="00127D81"/>
    <w:rsid w:val="001301FE"/>
    <w:rsid w:val="00131D5F"/>
    <w:rsid w:val="0013232B"/>
    <w:rsid w:val="00133421"/>
    <w:rsid w:val="00136019"/>
    <w:rsid w:val="0013668F"/>
    <w:rsid w:val="0013694A"/>
    <w:rsid w:val="00136C94"/>
    <w:rsid w:val="00141D52"/>
    <w:rsid w:val="00142059"/>
    <w:rsid w:val="00143F38"/>
    <w:rsid w:val="001451DE"/>
    <w:rsid w:val="00145877"/>
    <w:rsid w:val="00145DDE"/>
    <w:rsid w:val="00145FAD"/>
    <w:rsid w:val="001476AE"/>
    <w:rsid w:val="00147BE6"/>
    <w:rsid w:val="00150D8D"/>
    <w:rsid w:val="00150E3B"/>
    <w:rsid w:val="00153711"/>
    <w:rsid w:val="00153B75"/>
    <w:rsid w:val="0015493E"/>
    <w:rsid w:val="00155059"/>
    <w:rsid w:val="00156187"/>
    <w:rsid w:val="00156E1A"/>
    <w:rsid w:val="00157005"/>
    <w:rsid w:val="001573CB"/>
    <w:rsid w:val="001577EA"/>
    <w:rsid w:val="0016055E"/>
    <w:rsid w:val="001605E1"/>
    <w:rsid w:val="00160AB7"/>
    <w:rsid w:val="00161F97"/>
    <w:rsid w:val="00162FCC"/>
    <w:rsid w:val="00163943"/>
    <w:rsid w:val="00163BA8"/>
    <w:rsid w:val="00163DCE"/>
    <w:rsid w:val="00164916"/>
    <w:rsid w:val="001672A5"/>
    <w:rsid w:val="00167EF3"/>
    <w:rsid w:val="00170D02"/>
    <w:rsid w:val="001742A3"/>
    <w:rsid w:val="0017499E"/>
    <w:rsid w:val="0017534A"/>
    <w:rsid w:val="001758DD"/>
    <w:rsid w:val="0017601F"/>
    <w:rsid w:val="001773B4"/>
    <w:rsid w:val="001809AA"/>
    <w:rsid w:val="00180D2F"/>
    <w:rsid w:val="001829BD"/>
    <w:rsid w:val="00183BDA"/>
    <w:rsid w:val="001848C2"/>
    <w:rsid w:val="001860BA"/>
    <w:rsid w:val="001867D5"/>
    <w:rsid w:val="00186C89"/>
    <w:rsid w:val="001901A4"/>
    <w:rsid w:val="00190232"/>
    <w:rsid w:val="00190C04"/>
    <w:rsid w:val="00192082"/>
    <w:rsid w:val="00192A9E"/>
    <w:rsid w:val="0019479D"/>
    <w:rsid w:val="001952C2"/>
    <w:rsid w:val="00195A31"/>
    <w:rsid w:val="00196C93"/>
    <w:rsid w:val="00197B2B"/>
    <w:rsid w:val="00197B75"/>
    <w:rsid w:val="001A0197"/>
    <w:rsid w:val="001A10BC"/>
    <w:rsid w:val="001A144F"/>
    <w:rsid w:val="001A1E3E"/>
    <w:rsid w:val="001A3C8B"/>
    <w:rsid w:val="001A6636"/>
    <w:rsid w:val="001A6DB6"/>
    <w:rsid w:val="001A761F"/>
    <w:rsid w:val="001A7862"/>
    <w:rsid w:val="001B0175"/>
    <w:rsid w:val="001B0CDB"/>
    <w:rsid w:val="001B170D"/>
    <w:rsid w:val="001B1793"/>
    <w:rsid w:val="001B1937"/>
    <w:rsid w:val="001B4466"/>
    <w:rsid w:val="001B4711"/>
    <w:rsid w:val="001B6447"/>
    <w:rsid w:val="001B691A"/>
    <w:rsid w:val="001B6E5A"/>
    <w:rsid w:val="001B774E"/>
    <w:rsid w:val="001C04A8"/>
    <w:rsid w:val="001C0787"/>
    <w:rsid w:val="001C0B24"/>
    <w:rsid w:val="001C17DD"/>
    <w:rsid w:val="001C25CB"/>
    <w:rsid w:val="001C29DF"/>
    <w:rsid w:val="001C3107"/>
    <w:rsid w:val="001C3F23"/>
    <w:rsid w:val="001C500A"/>
    <w:rsid w:val="001C5CE9"/>
    <w:rsid w:val="001C5D23"/>
    <w:rsid w:val="001D05CD"/>
    <w:rsid w:val="001D0D19"/>
    <w:rsid w:val="001D1B54"/>
    <w:rsid w:val="001D20B3"/>
    <w:rsid w:val="001D316B"/>
    <w:rsid w:val="001D465C"/>
    <w:rsid w:val="001D587A"/>
    <w:rsid w:val="001D64A8"/>
    <w:rsid w:val="001D7075"/>
    <w:rsid w:val="001D72A3"/>
    <w:rsid w:val="001E085F"/>
    <w:rsid w:val="001E0B50"/>
    <w:rsid w:val="001E0F7C"/>
    <w:rsid w:val="001E1E8C"/>
    <w:rsid w:val="001E5390"/>
    <w:rsid w:val="001E5825"/>
    <w:rsid w:val="001E6665"/>
    <w:rsid w:val="001E7EBF"/>
    <w:rsid w:val="001F2403"/>
    <w:rsid w:val="001F259A"/>
    <w:rsid w:val="001F5099"/>
    <w:rsid w:val="00200C0F"/>
    <w:rsid w:val="0020126A"/>
    <w:rsid w:val="002019A2"/>
    <w:rsid w:val="00202995"/>
    <w:rsid w:val="00204ACE"/>
    <w:rsid w:val="0020666F"/>
    <w:rsid w:val="002072D3"/>
    <w:rsid w:val="002077B9"/>
    <w:rsid w:val="00210C81"/>
    <w:rsid w:val="00211BF8"/>
    <w:rsid w:val="00211F03"/>
    <w:rsid w:val="00212AB1"/>
    <w:rsid w:val="002138B1"/>
    <w:rsid w:val="00214414"/>
    <w:rsid w:val="00214983"/>
    <w:rsid w:val="00216E1A"/>
    <w:rsid w:val="00217711"/>
    <w:rsid w:val="00220734"/>
    <w:rsid w:val="002226BE"/>
    <w:rsid w:val="00223668"/>
    <w:rsid w:val="00224AD3"/>
    <w:rsid w:val="00225469"/>
    <w:rsid w:val="0022687D"/>
    <w:rsid w:val="00227B0E"/>
    <w:rsid w:val="00231718"/>
    <w:rsid w:val="00231AE7"/>
    <w:rsid w:val="00232BD0"/>
    <w:rsid w:val="00232E72"/>
    <w:rsid w:val="002332E3"/>
    <w:rsid w:val="00233D0F"/>
    <w:rsid w:val="00234146"/>
    <w:rsid w:val="00234519"/>
    <w:rsid w:val="00234D46"/>
    <w:rsid w:val="00235D32"/>
    <w:rsid w:val="00236773"/>
    <w:rsid w:val="00236EE9"/>
    <w:rsid w:val="00237520"/>
    <w:rsid w:val="00237D3C"/>
    <w:rsid w:val="00240CE0"/>
    <w:rsid w:val="002423AC"/>
    <w:rsid w:val="0024452D"/>
    <w:rsid w:val="002448B1"/>
    <w:rsid w:val="0024539E"/>
    <w:rsid w:val="0024569D"/>
    <w:rsid w:val="00246B82"/>
    <w:rsid w:val="002520F1"/>
    <w:rsid w:val="002521B1"/>
    <w:rsid w:val="00252489"/>
    <w:rsid w:val="00252A21"/>
    <w:rsid w:val="00253A38"/>
    <w:rsid w:val="00254472"/>
    <w:rsid w:val="00254829"/>
    <w:rsid w:val="002602D0"/>
    <w:rsid w:val="00260EFE"/>
    <w:rsid w:val="00261410"/>
    <w:rsid w:val="0026203B"/>
    <w:rsid w:val="002627E8"/>
    <w:rsid w:val="00262BB9"/>
    <w:rsid w:val="00262D7B"/>
    <w:rsid w:val="002633DE"/>
    <w:rsid w:val="00263B29"/>
    <w:rsid w:val="00264437"/>
    <w:rsid w:val="0026648C"/>
    <w:rsid w:val="00266929"/>
    <w:rsid w:val="00266FE9"/>
    <w:rsid w:val="00267442"/>
    <w:rsid w:val="00267FA2"/>
    <w:rsid w:val="00270566"/>
    <w:rsid w:val="00270C84"/>
    <w:rsid w:val="0027189A"/>
    <w:rsid w:val="00272C01"/>
    <w:rsid w:val="00273188"/>
    <w:rsid w:val="002731BF"/>
    <w:rsid w:val="002742BF"/>
    <w:rsid w:val="00275A8E"/>
    <w:rsid w:val="00275C50"/>
    <w:rsid w:val="002804E8"/>
    <w:rsid w:val="00281413"/>
    <w:rsid w:val="0028195C"/>
    <w:rsid w:val="00281989"/>
    <w:rsid w:val="002819D1"/>
    <w:rsid w:val="00281C00"/>
    <w:rsid w:val="00283D27"/>
    <w:rsid w:val="00285576"/>
    <w:rsid w:val="00285C0F"/>
    <w:rsid w:val="00286442"/>
    <w:rsid w:val="0028708A"/>
    <w:rsid w:val="00291280"/>
    <w:rsid w:val="002948FA"/>
    <w:rsid w:val="00294EC8"/>
    <w:rsid w:val="0029609B"/>
    <w:rsid w:val="002964B2"/>
    <w:rsid w:val="0029681F"/>
    <w:rsid w:val="002A1186"/>
    <w:rsid w:val="002A1D8F"/>
    <w:rsid w:val="002A5870"/>
    <w:rsid w:val="002A7939"/>
    <w:rsid w:val="002B0B01"/>
    <w:rsid w:val="002B2B57"/>
    <w:rsid w:val="002B2FE6"/>
    <w:rsid w:val="002B6510"/>
    <w:rsid w:val="002B72BF"/>
    <w:rsid w:val="002B7C1E"/>
    <w:rsid w:val="002C043C"/>
    <w:rsid w:val="002C25B5"/>
    <w:rsid w:val="002C3AB8"/>
    <w:rsid w:val="002C3D25"/>
    <w:rsid w:val="002C49C1"/>
    <w:rsid w:val="002C4B31"/>
    <w:rsid w:val="002C5940"/>
    <w:rsid w:val="002D035A"/>
    <w:rsid w:val="002D0524"/>
    <w:rsid w:val="002D1126"/>
    <w:rsid w:val="002E11D4"/>
    <w:rsid w:val="002E19D0"/>
    <w:rsid w:val="002E1F17"/>
    <w:rsid w:val="002E2320"/>
    <w:rsid w:val="002E4AA6"/>
    <w:rsid w:val="002E4E77"/>
    <w:rsid w:val="002E6821"/>
    <w:rsid w:val="002F1C15"/>
    <w:rsid w:val="002F2910"/>
    <w:rsid w:val="002F2D99"/>
    <w:rsid w:val="002F3A1F"/>
    <w:rsid w:val="002F6221"/>
    <w:rsid w:val="002F65C5"/>
    <w:rsid w:val="002F6CAD"/>
    <w:rsid w:val="002F77B7"/>
    <w:rsid w:val="002F7DAF"/>
    <w:rsid w:val="00300254"/>
    <w:rsid w:val="00300C7F"/>
    <w:rsid w:val="003023C4"/>
    <w:rsid w:val="00302B86"/>
    <w:rsid w:val="003048E7"/>
    <w:rsid w:val="00304A07"/>
    <w:rsid w:val="00304A96"/>
    <w:rsid w:val="00304F3E"/>
    <w:rsid w:val="003050D1"/>
    <w:rsid w:val="00307F57"/>
    <w:rsid w:val="00310524"/>
    <w:rsid w:val="003113A7"/>
    <w:rsid w:val="003138EB"/>
    <w:rsid w:val="00314BAC"/>
    <w:rsid w:val="003161BA"/>
    <w:rsid w:val="003162C9"/>
    <w:rsid w:val="003164EB"/>
    <w:rsid w:val="00316837"/>
    <w:rsid w:val="0031690E"/>
    <w:rsid w:val="00316C38"/>
    <w:rsid w:val="00317627"/>
    <w:rsid w:val="003179D1"/>
    <w:rsid w:val="00320DB6"/>
    <w:rsid w:val="00321A56"/>
    <w:rsid w:val="003238E8"/>
    <w:rsid w:val="00324947"/>
    <w:rsid w:val="00326416"/>
    <w:rsid w:val="003306D7"/>
    <w:rsid w:val="0033270F"/>
    <w:rsid w:val="00332D5B"/>
    <w:rsid w:val="0033374B"/>
    <w:rsid w:val="00333917"/>
    <w:rsid w:val="003339FB"/>
    <w:rsid w:val="00334565"/>
    <w:rsid w:val="003345A2"/>
    <w:rsid w:val="003345D2"/>
    <w:rsid w:val="003349A8"/>
    <w:rsid w:val="00335C93"/>
    <w:rsid w:val="003364C2"/>
    <w:rsid w:val="00336A51"/>
    <w:rsid w:val="00337C3B"/>
    <w:rsid w:val="0034018E"/>
    <w:rsid w:val="0034057F"/>
    <w:rsid w:val="00340F2E"/>
    <w:rsid w:val="003410D9"/>
    <w:rsid w:val="00341945"/>
    <w:rsid w:val="0034259A"/>
    <w:rsid w:val="00343345"/>
    <w:rsid w:val="00345740"/>
    <w:rsid w:val="00346D07"/>
    <w:rsid w:val="00346DBE"/>
    <w:rsid w:val="00346F48"/>
    <w:rsid w:val="00350808"/>
    <w:rsid w:val="003516C0"/>
    <w:rsid w:val="00352E7C"/>
    <w:rsid w:val="00354905"/>
    <w:rsid w:val="00357B9A"/>
    <w:rsid w:val="00360721"/>
    <w:rsid w:val="003622C6"/>
    <w:rsid w:val="00362792"/>
    <w:rsid w:val="00363139"/>
    <w:rsid w:val="0036313A"/>
    <w:rsid w:val="00363B7B"/>
    <w:rsid w:val="0036656A"/>
    <w:rsid w:val="00367861"/>
    <w:rsid w:val="00367B70"/>
    <w:rsid w:val="00367D94"/>
    <w:rsid w:val="003712C5"/>
    <w:rsid w:val="0037194E"/>
    <w:rsid w:val="0037532E"/>
    <w:rsid w:val="003764DE"/>
    <w:rsid w:val="003775CB"/>
    <w:rsid w:val="003804D9"/>
    <w:rsid w:val="00380C7C"/>
    <w:rsid w:val="00381F92"/>
    <w:rsid w:val="00384D83"/>
    <w:rsid w:val="00385A06"/>
    <w:rsid w:val="0038632B"/>
    <w:rsid w:val="00394346"/>
    <w:rsid w:val="00394417"/>
    <w:rsid w:val="00394F6F"/>
    <w:rsid w:val="00395192"/>
    <w:rsid w:val="0039524D"/>
    <w:rsid w:val="00396399"/>
    <w:rsid w:val="00397B0F"/>
    <w:rsid w:val="003A2452"/>
    <w:rsid w:val="003A2CC8"/>
    <w:rsid w:val="003A2CF5"/>
    <w:rsid w:val="003A4BE4"/>
    <w:rsid w:val="003A4D7C"/>
    <w:rsid w:val="003A4FB1"/>
    <w:rsid w:val="003A50C4"/>
    <w:rsid w:val="003B1A26"/>
    <w:rsid w:val="003B2F10"/>
    <w:rsid w:val="003B30B1"/>
    <w:rsid w:val="003B4DDE"/>
    <w:rsid w:val="003B5AE2"/>
    <w:rsid w:val="003B6816"/>
    <w:rsid w:val="003B6D93"/>
    <w:rsid w:val="003C0074"/>
    <w:rsid w:val="003C17AB"/>
    <w:rsid w:val="003C28A7"/>
    <w:rsid w:val="003C2B69"/>
    <w:rsid w:val="003C4A51"/>
    <w:rsid w:val="003C4E39"/>
    <w:rsid w:val="003C7B76"/>
    <w:rsid w:val="003D03B3"/>
    <w:rsid w:val="003D0662"/>
    <w:rsid w:val="003D17F1"/>
    <w:rsid w:val="003D20E8"/>
    <w:rsid w:val="003D29F7"/>
    <w:rsid w:val="003D371E"/>
    <w:rsid w:val="003D467B"/>
    <w:rsid w:val="003D7FD8"/>
    <w:rsid w:val="003E0BB0"/>
    <w:rsid w:val="003E0C02"/>
    <w:rsid w:val="003E1ED3"/>
    <w:rsid w:val="003E4A19"/>
    <w:rsid w:val="003E54FC"/>
    <w:rsid w:val="003E56CF"/>
    <w:rsid w:val="003E5EF1"/>
    <w:rsid w:val="003E6695"/>
    <w:rsid w:val="003E757F"/>
    <w:rsid w:val="003E7653"/>
    <w:rsid w:val="003E769E"/>
    <w:rsid w:val="003F0B47"/>
    <w:rsid w:val="003F1529"/>
    <w:rsid w:val="003F1AB3"/>
    <w:rsid w:val="003F2FAC"/>
    <w:rsid w:val="003F319C"/>
    <w:rsid w:val="003F3340"/>
    <w:rsid w:val="003F5737"/>
    <w:rsid w:val="003F61B8"/>
    <w:rsid w:val="003F66E0"/>
    <w:rsid w:val="00400026"/>
    <w:rsid w:val="00400075"/>
    <w:rsid w:val="00400D3F"/>
    <w:rsid w:val="00401180"/>
    <w:rsid w:val="004025D2"/>
    <w:rsid w:val="004048BC"/>
    <w:rsid w:val="0040536E"/>
    <w:rsid w:val="00405ED3"/>
    <w:rsid w:val="004079C3"/>
    <w:rsid w:val="00410141"/>
    <w:rsid w:val="00412548"/>
    <w:rsid w:val="0041367C"/>
    <w:rsid w:val="00413C76"/>
    <w:rsid w:val="00414AE2"/>
    <w:rsid w:val="0041693F"/>
    <w:rsid w:val="00420782"/>
    <w:rsid w:val="0042127E"/>
    <w:rsid w:val="0042144C"/>
    <w:rsid w:val="00421CD3"/>
    <w:rsid w:val="004224DA"/>
    <w:rsid w:val="0042271B"/>
    <w:rsid w:val="0042313B"/>
    <w:rsid w:val="00423739"/>
    <w:rsid w:val="0042486B"/>
    <w:rsid w:val="00425930"/>
    <w:rsid w:val="004278C7"/>
    <w:rsid w:val="0043025A"/>
    <w:rsid w:val="00430CE4"/>
    <w:rsid w:val="00435C93"/>
    <w:rsid w:val="00435ED2"/>
    <w:rsid w:val="00441C28"/>
    <w:rsid w:val="00441D90"/>
    <w:rsid w:val="00442886"/>
    <w:rsid w:val="004447AC"/>
    <w:rsid w:val="00444FBF"/>
    <w:rsid w:val="004457A3"/>
    <w:rsid w:val="00450134"/>
    <w:rsid w:val="00450E36"/>
    <w:rsid w:val="00451345"/>
    <w:rsid w:val="00452A1C"/>
    <w:rsid w:val="0045331E"/>
    <w:rsid w:val="00454582"/>
    <w:rsid w:val="00454E8C"/>
    <w:rsid w:val="0045689F"/>
    <w:rsid w:val="00457AB3"/>
    <w:rsid w:val="00460B43"/>
    <w:rsid w:val="00460C52"/>
    <w:rsid w:val="00461DBA"/>
    <w:rsid w:val="00462142"/>
    <w:rsid w:val="004623D0"/>
    <w:rsid w:val="00462735"/>
    <w:rsid w:val="004627C7"/>
    <w:rsid w:val="00462FF9"/>
    <w:rsid w:val="00463DE1"/>
    <w:rsid w:val="0046449B"/>
    <w:rsid w:val="00466EC6"/>
    <w:rsid w:val="00466EDE"/>
    <w:rsid w:val="00470F42"/>
    <w:rsid w:val="00472A49"/>
    <w:rsid w:val="0047307F"/>
    <w:rsid w:val="0047479D"/>
    <w:rsid w:val="00475510"/>
    <w:rsid w:val="0048020D"/>
    <w:rsid w:val="004802C4"/>
    <w:rsid w:val="004806EE"/>
    <w:rsid w:val="00480722"/>
    <w:rsid w:val="00481935"/>
    <w:rsid w:val="00481B11"/>
    <w:rsid w:val="004820E0"/>
    <w:rsid w:val="0048290F"/>
    <w:rsid w:val="00482DB2"/>
    <w:rsid w:val="00482E07"/>
    <w:rsid w:val="00483505"/>
    <w:rsid w:val="00483B1E"/>
    <w:rsid w:val="0048455F"/>
    <w:rsid w:val="00484D02"/>
    <w:rsid w:val="00485362"/>
    <w:rsid w:val="00485412"/>
    <w:rsid w:val="00485D0A"/>
    <w:rsid w:val="0048616E"/>
    <w:rsid w:val="004908EC"/>
    <w:rsid w:val="00490CBE"/>
    <w:rsid w:val="00491C4E"/>
    <w:rsid w:val="0049365C"/>
    <w:rsid w:val="0049686F"/>
    <w:rsid w:val="00497FF1"/>
    <w:rsid w:val="004A06C0"/>
    <w:rsid w:val="004A09DB"/>
    <w:rsid w:val="004A110B"/>
    <w:rsid w:val="004A390C"/>
    <w:rsid w:val="004A5039"/>
    <w:rsid w:val="004A6520"/>
    <w:rsid w:val="004A6F04"/>
    <w:rsid w:val="004A7756"/>
    <w:rsid w:val="004A7CEC"/>
    <w:rsid w:val="004B10DF"/>
    <w:rsid w:val="004B1137"/>
    <w:rsid w:val="004B21BB"/>
    <w:rsid w:val="004B22FA"/>
    <w:rsid w:val="004B23E7"/>
    <w:rsid w:val="004B3809"/>
    <w:rsid w:val="004B3989"/>
    <w:rsid w:val="004B39A1"/>
    <w:rsid w:val="004B3BFE"/>
    <w:rsid w:val="004B6693"/>
    <w:rsid w:val="004B7163"/>
    <w:rsid w:val="004C09D3"/>
    <w:rsid w:val="004C1A3E"/>
    <w:rsid w:val="004C46E0"/>
    <w:rsid w:val="004C6DAB"/>
    <w:rsid w:val="004C76CB"/>
    <w:rsid w:val="004C78D2"/>
    <w:rsid w:val="004D0233"/>
    <w:rsid w:val="004D29C1"/>
    <w:rsid w:val="004D2C93"/>
    <w:rsid w:val="004D2E64"/>
    <w:rsid w:val="004D39E8"/>
    <w:rsid w:val="004D3C09"/>
    <w:rsid w:val="004D4DF4"/>
    <w:rsid w:val="004D51E6"/>
    <w:rsid w:val="004D54B3"/>
    <w:rsid w:val="004D6197"/>
    <w:rsid w:val="004D7E62"/>
    <w:rsid w:val="004E053D"/>
    <w:rsid w:val="004E16B7"/>
    <w:rsid w:val="004E1E9F"/>
    <w:rsid w:val="004E2072"/>
    <w:rsid w:val="004E270F"/>
    <w:rsid w:val="004E5A0B"/>
    <w:rsid w:val="004F046E"/>
    <w:rsid w:val="004F1BD0"/>
    <w:rsid w:val="004F52D4"/>
    <w:rsid w:val="004F70C0"/>
    <w:rsid w:val="004F77DF"/>
    <w:rsid w:val="004F7E15"/>
    <w:rsid w:val="0050228D"/>
    <w:rsid w:val="005042F4"/>
    <w:rsid w:val="0050456B"/>
    <w:rsid w:val="00506C4E"/>
    <w:rsid w:val="00506EFA"/>
    <w:rsid w:val="005074E2"/>
    <w:rsid w:val="00510C4E"/>
    <w:rsid w:val="00511D1C"/>
    <w:rsid w:val="00513F5D"/>
    <w:rsid w:val="00514671"/>
    <w:rsid w:val="005147E7"/>
    <w:rsid w:val="00514C26"/>
    <w:rsid w:val="00516AB4"/>
    <w:rsid w:val="0051715E"/>
    <w:rsid w:val="005172C8"/>
    <w:rsid w:val="00517B94"/>
    <w:rsid w:val="00520380"/>
    <w:rsid w:val="0052157E"/>
    <w:rsid w:val="005224E6"/>
    <w:rsid w:val="00523F2F"/>
    <w:rsid w:val="0052594A"/>
    <w:rsid w:val="00525C43"/>
    <w:rsid w:val="0052633E"/>
    <w:rsid w:val="00530AF9"/>
    <w:rsid w:val="00532488"/>
    <w:rsid w:val="00534A1A"/>
    <w:rsid w:val="005365BB"/>
    <w:rsid w:val="00536FA0"/>
    <w:rsid w:val="00537CA4"/>
    <w:rsid w:val="005410D6"/>
    <w:rsid w:val="00542EB9"/>
    <w:rsid w:val="00544B03"/>
    <w:rsid w:val="005471D3"/>
    <w:rsid w:val="00550026"/>
    <w:rsid w:val="005518AD"/>
    <w:rsid w:val="00552848"/>
    <w:rsid w:val="00555926"/>
    <w:rsid w:val="00555A7B"/>
    <w:rsid w:val="00555B58"/>
    <w:rsid w:val="00556EFA"/>
    <w:rsid w:val="00557050"/>
    <w:rsid w:val="00557D4A"/>
    <w:rsid w:val="00560890"/>
    <w:rsid w:val="00561E2C"/>
    <w:rsid w:val="00563D70"/>
    <w:rsid w:val="00563EEA"/>
    <w:rsid w:val="005640F5"/>
    <w:rsid w:val="005642D7"/>
    <w:rsid w:val="005644B2"/>
    <w:rsid w:val="005647D2"/>
    <w:rsid w:val="00564B4F"/>
    <w:rsid w:val="00565F7C"/>
    <w:rsid w:val="005661BC"/>
    <w:rsid w:val="00566C3F"/>
    <w:rsid w:val="00567BE5"/>
    <w:rsid w:val="00570233"/>
    <w:rsid w:val="0057036A"/>
    <w:rsid w:val="0057162F"/>
    <w:rsid w:val="00572096"/>
    <w:rsid w:val="00572867"/>
    <w:rsid w:val="00573D22"/>
    <w:rsid w:val="00574A18"/>
    <w:rsid w:val="005757C8"/>
    <w:rsid w:val="00580116"/>
    <w:rsid w:val="005813FE"/>
    <w:rsid w:val="0058141D"/>
    <w:rsid w:val="00581651"/>
    <w:rsid w:val="00582094"/>
    <w:rsid w:val="0058259B"/>
    <w:rsid w:val="00582C37"/>
    <w:rsid w:val="005836CB"/>
    <w:rsid w:val="0058474D"/>
    <w:rsid w:val="0058573A"/>
    <w:rsid w:val="00590178"/>
    <w:rsid w:val="0059097E"/>
    <w:rsid w:val="00592055"/>
    <w:rsid w:val="00593FE5"/>
    <w:rsid w:val="00594619"/>
    <w:rsid w:val="00594F37"/>
    <w:rsid w:val="00596638"/>
    <w:rsid w:val="005A011E"/>
    <w:rsid w:val="005A1791"/>
    <w:rsid w:val="005A1D5B"/>
    <w:rsid w:val="005A4568"/>
    <w:rsid w:val="005A4987"/>
    <w:rsid w:val="005A4D4B"/>
    <w:rsid w:val="005A5208"/>
    <w:rsid w:val="005A5523"/>
    <w:rsid w:val="005A656E"/>
    <w:rsid w:val="005A6D41"/>
    <w:rsid w:val="005A6E2F"/>
    <w:rsid w:val="005A712B"/>
    <w:rsid w:val="005A7ACA"/>
    <w:rsid w:val="005B36AF"/>
    <w:rsid w:val="005B3995"/>
    <w:rsid w:val="005B3BCB"/>
    <w:rsid w:val="005B43DF"/>
    <w:rsid w:val="005B4FDB"/>
    <w:rsid w:val="005B7445"/>
    <w:rsid w:val="005C0883"/>
    <w:rsid w:val="005C3069"/>
    <w:rsid w:val="005C53F7"/>
    <w:rsid w:val="005C570A"/>
    <w:rsid w:val="005D1917"/>
    <w:rsid w:val="005D1D0A"/>
    <w:rsid w:val="005D2366"/>
    <w:rsid w:val="005D23E2"/>
    <w:rsid w:val="005D400C"/>
    <w:rsid w:val="005D45DE"/>
    <w:rsid w:val="005D5288"/>
    <w:rsid w:val="005D5328"/>
    <w:rsid w:val="005D5421"/>
    <w:rsid w:val="005D5448"/>
    <w:rsid w:val="005D59C5"/>
    <w:rsid w:val="005D62E5"/>
    <w:rsid w:val="005D6A82"/>
    <w:rsid w:val="005D70FA"/>
    <w:rsid w:val="005D7244"/>
    <w:rsid w:val="005E1B33"/>
    <w:rsid w:val="005E3939"/>
    <w:rsid w:val="005E396D"/>
    <w:rsid w:val="005E3FFE"/>
    <w:rsid w:val="005E4B46"/>
    <w:rsid w:val="005E5021"/>
    <w:rsid w:val="005E51A9"/>
    <w:rsid w:val="005E6C8C"/>
    <w:rsid w:val="005E7A02"/>
    <w:rsid w:val="005F41A6"/>
    <w:rsid w:val="005F4528"/>
    <w:rsid w:val="005F5E28"/>
    <w:rsid w:val="005F6F79"/>
    <w:rsid w:val="006005D2"/>
    <w:rsid w:val="00601EDD"/>
    <w:rsid w:val="00603485"/>
    <w:rsid w:val="00604B5C"/>
    <w:rsid w:val="006055C9"/>
    <w:rsid w:val="00605960"/>
    <w:rsid w:val="0060600B"/>
    <w:rsid w:val="00606A5D"/>
    <w:rsid w:val="00606F8E"/>
    <w:rsid w:val="006073CB"/>
    <w:rsid w:val="00607E14"/>
    <w:rsid w:val="00611C26"/>
    <w:rsid w:val="00611ED0"/>
    <w:rsid w:val="00611F76"/>
    <w:rsid w:val="00612022"/>
    <w:rsid w:val="006140B2"/>
    <w:rsid w:val="00614530"/>
    <w:rsid w:val="006158E3"/>
    <w:rsid w:val="006159A3"/>
    <w:rsid w:val="006159D8"/>
    <w:rsid w:val="00616B42"/>
    <w:rsid w:val="00617249"/>
    <w:rsid w:val="0062090B"/>
    <w:rsid w:val="0062230C"/>
    <w:rsid w:val="00624C93"/>
    <w:rsid w:val="00625B19"/>
    <w:rsid w:val="00625BC3"/>
    <w:rsid w:val="00625BE5"/>
    <w:rsid w:val="006261B8"/>
    <w:rsid w:val="0062677F"/>
    <w:rsid w:val="00626847"/>
    <w:rsid w:val="00626A8B"/>
    <w:rsid w:val="006270E2"/>
    <w:rsid w:val="0063021C"/>
    <w:rsid w:val="00630469"/>
    <w:rsid w:val="00630725"/>
    <w:rsid w:val="00630F42"/>
    <w:rsid w:val="006325DF"/>
    <w:rsid w:val="006331C8"/>
    <w:rsid w:val="00633B65"/>
    <w:rsid w:val="00635B2E"/>
    <w:rsid w:val="00635C5C"/>
    <w:rsid w:val="006369F8"/>
    <w:rsid w:val="00636FF5"/>
    <w:rsid w:val="00637C52"/>
    <w:rsid w:val="00637C74"/>
    <w:rsid w:val="00640328"/>
    <w:rsid w:val="00640678"/>
    <w:rsid w:val="00640E4E"/>
    <w:rsid w:val="00641B74"/>
    <w:rsid w:val="0064394D"/>
    <w:rsid w:val="00644150"/>
    <w:rsid w:val="00645E28"/>
    <w:rsid w:val="00647914"/>
    <w:rsid w:val="00647B60"/>
    <w:rsid w:val="00652B26"/>
    <w:rsid w:val="006537D1"/>
    <w:rsid w:val="00653A37"/>
    <w:rsid w:val="006576BE"/>
    <w:rsid w:val="00661BB0"/>
    <w:rsid w:val="00666F4F"/>
    <w:rsid w:val="0066727D"/>
    <w:rsid w:val="006674A8"/>
    <w:rsid w:val="00667B86"/>
    <w:rsid w:val="00667C5C"/>
    <w:rsid w:val="00667CF3"/>
    <w:rsid w:val="00667F2D"/>
    <w:rsid w:val="006707AA"/>
    <w:rsid w:val="006728DC"/>
    <w:rsid w:val="0067424D"/>
    <w:rsid w:val="00674BED"/>
    <w:rsid w:val="006753F8"/>
    <w:rsid w:val="006760BD"/>
    <w:rsid w:val="006769BD"/>
    <w:rsid w:val="00676A6D"/>
    <w:rsid w:val="00677004"/>
    <w:rsid w:val="00680801"/>
    <w:rsid w:val="00680EB9"/>
    <w:rsid w:val="00680F91"/>
    <w:rsid w:val="006825BC"/>
    <w:rsid w:val="0068386D"/>
    <w:rsid w:val="00683E5F"/>
    <w:rsid w:val="00685263"/>
    <w:rsid w:val="00685AF4"/>
    <w:rsid w:val="00686B07"/>
    <w:rsid w:val="00691911"/>
    <w:rsid w:val="0069358B"/>
    <w:rsid w:val="00694262"/>
    <w:rsid w:val="0069438A"/>
    <w:rsid w:val="00696C50"/>
    <w:rsid w:val="006A06EA"/>
    <w:rsid w:val="006A182F"/>
    <w:rsid w:val="006A185C"/>
    <w:rsid w:val="006A5DB0"/>
    <w:rsid w:val="006B0F32"/>
    <w:rsid w:val="006B2E4D"/>
    <w:rsid w:val="006B2EC5"/>
    <w:rsid w:val="006B4799"/>
    <w:rsid w:val="006B549F"/>
    <w:rsid w:val="006B65E0"/>
    <w:rsid w:val="006B7587"/>
    <w:rsid w:val="006C0277"/>
    <w:rsid w:val="006C344C"/>
    <w:rsid w:val="006C4D3E"/>
    <w:rsid w:val="006C640F"/>
    <w:rsid w:val="006C67C7"/>
    <w:rsid w:val="006C715A"/>
    <w:rsid w:val="006C7975"/>
    <w:rsid w:val="006D09C7"/>
    <w:rsid w:val="006D402F"/>
    <w:rsid w:val="006D5355"/>
    <w:rsid w:val="006D5424"/>
    <w:rsid w:val="006D5B7B"/>
    <w:rsid w:val="006D67F1"/>
    <w:rsid w:val="006D7E5E"/>
    <w:rsid w:val="006E08A0"/>
    <w:rsid w:val="006E2247"/>
    <w:rsid w:val="006E22F8"/>
    <w:rsid w:val="006E2CBF"/>
    <w:rsid w:val="006E3083"/>
    <w:rsid w:val="006E41E0"/>
    <w:rsid w:val="006E4BDC"/>
    <w:rsid w:val="006E5294"/>
    <w:rsid w:val="006E5923"/>
    <w:rsid w:val="006E742A"/>
    <w:rsid w:val="006F0363"/>
    <w:rsid w:val="006F15EE"/>
    <w:rsid w:val="006F1B8B"/>
    <w:rsid w:val="006F2520"/>
    <w:rsid w:val="006F25B3"/>
    <w:rsid w:val="006F2E41"/>
    <w:rsid w:val="006F6A53"/>
    <w:rsid w:val="006F7B8F"/>
    <w:rsid w:val="006F7EC9"/>
    <w:rsid w:val="00700FF0"/>
    <w:rsid w:val="007013E8"/>
    <w:rsid w:val="00702132"/>
    <w:rsid w:val="007028C8"/>
    <w:rsid w:val="007035D3"/>
    <w:rsid w:val="0070391D"/>
    <w:rsid w:val="00703D6D"/>
    <w:rsid w:val="00704023"/>
    <w:rsid w:val="00704C34"/>
    <w:rsid w:val="00706BCC"/>
    <w:rsid w:val="00706BD1"/>
    <w:rsid w:val="0070716B"/>
    <w:rsid w:val="007071E8"/>
    <w:rsid w:val="007104D6"/>
    <w:rsid w:val="007105C4"/>
    <w:rsid w:val="007106D7"/>
    <w:rsid w:val="00710778"/>
    <w:rsid w:val="007115CE"/>
    <w:rsid w:val="00711BF1"/>
    <w:rsid w:val="00711E60"/>
    <w:rsid w:val="0071484A"/>
    <w:rsid w:val="00716369"/>
    <w:rsid w:val="00716A46"/>
    <w:rsid w:val="00716B44"/>
    <w:rsid w:val="00716E1F"/>
    <w:rsid w:val="00717695"/>
    <w:rsid w:val="00717F16"/>
    <w:rsid w:val="00717F58"/>
    <w:rsid w:val="00720EE9"/>
    <w:rsid w:val="0072131A"/>
    <w:rsid w:val="00722EAF"/>
    <w:rsid w:val="0072335C"/>
    <w:rsid w:val="00724B1E"/>
    <w:rsid w:val="00725459"/>
    <w:rsid w:val="007257F0"/>
    <w:rsid w:val="00725847"/>
    <w:rsid w:val="00727769"/>
    <w:rsid w:val="00731540"/>
    <w:rsid w:val="00731CF4"/>
    <w:rsid w:val="00731D8C"/>
    <w:rsid w:val="00732982"/>
    <w:rsid w:val="00733714"/>
    <w:rsid w:val="00733C23"/>
    <w:rsid w:val="0073420B"/>
    <w:rsid w:val="0073563A"/>
    <w:rsid w:val="0073597E"/>
    <w:rsid w:val="00736677"/>
    <w:rsid w:val="00736A7E"/>
    <w:rsid w:val="00736EAD"/>
    <w:rsid w:val="0073700A"/>
    <w:rsid w:val="00737531"/>
    <w:rsid w:val="0073793B"/>
    <w:rsid w:val="00740769"/>
    <w:rsid w:val="007408CA"/>
    <w:rsid w:val="007424CB"/>
    <w:rsid w:val="007425B2"/>
    <w:rsid w:val="00742623"/>
    <w:rsid w:val="0074435F"/>
    <w:rsid w:val="00744898"/>
    <w:rsid w:val="00744C09"/>
    <w:rsid w:val="007452E8"/>
    <w:rsid w:val="00745E59"/>
    <w:rsid w:val="00746F9F"/>
    <w:rsid w:val="00747F62"/>
    <w:rsid w:val="0075048A"/>
    <w:rsid w:val="007510E6"/>
    <w:rsid w:val="00755852"/>
    <w:rsid w:val="00756D62"/>
    <w:rsid w:val="00757A3D"/>
    <w:rsid w:val="00760485"/>
    <w:rsid w:val="00760748"/>
    <w:rsid w:val="007624C6"/>
    <w:rsid w:val="00762A0B"/>
    <w:rsid w:val="00763B49"/>
    <w:rsid w:val="00764476"/>
    <w:rsid w:val="00764E88"/>
    <w:rsid w:val="0076729F"/>
    <w:rsid w:val="00767FBA"/>
    <w:rsid w:val="00772A93"/>
    <w:rsid w:val="00774659"/>
    <w:rsid w:val="007747D7"/>
    <w:rsid w:val="0077485E"/>
    <w:rsid w:val="00777BBA"/>
    <w:rsid w:val="0078066B"/>
    <w:rsid w:val="00781C2E"/>
    <w:rsid w:val="00782550"/>
    <w:rsid w:val="00782807"/>
    <w:rsid w:val="00784350"/>
    <w:rsid w:val="0078468A"/>
    <w:rsid w:val="007858BE"/>
    <w:rsid w:val="00786A52"/>
    <w:rsid w:val="00787057"/>
    <w:rsid w:val="00790349"/>
    <w:rsid w:val="00790C38"/>
    <w:rsid w:val="00791722"/>
    <w:rsid w:val="00792EF5"/>
    <w:rsid w:val="007958C9"/>
    <w:rsid w:val="00795E1E"/>
    <w:rsid w:val="00796323"/>
    <w:rsid w:val="007979F3"/>
    <w:rsid w:val="00797A9E"/>
    <w:rsid w:val="00797F36"/>
    <w:rsid w:val="007A133F"/>
    <w:rsid w:val="007A3F74"/>
    <w:rsid w:val="007A469B"/>
    <w:rsid w:val="007A46FA"/>
    <w:rsid w:val="007A4BBF"/>
    <w:rsid w:val="007A5BC0"/>
    <w:rsid w:val="007B2968"/>
    <w:rsid w:val="007B59DE"/>
    <w:rsid w:val="007C0151"/>
    <w:rsid w:val="007C0D2B"/>
    <w:rsid w:val="007C0F25"/>
    <w:rsid w:val="007C14B3"/>
    <w:rsid w:val="007C2D1F"/>
    <w:rsid w:val="007C3263"/>
    <w:rsid w:val="007C3312"/>
    <w:rsid w:val="007C3A0B"/>
    <w:rsid w:val="007C4DF2"/>
    <w:rsid w:val="007C59CF"/>
    <w:rsid w:val="007C5A77"/>
    <w:rsid w:val="007C6E1A"/>
    <w:rsid w:val="007D1519"/>
    <w:rsid w:val="007D3B1C"/>
    <w:rsid w:val="007D45E0"/>
    <w:rsid w:val="007D54D1"/>
    <w:rsid w:val="007D6C83"/>
    <w:rsid w:val="007D7D4D"/>
    <w:rsid w:val="007E0C1C"/>
    <w:rsid w:val="007E3E39"/>
    <w:rsid w:val="007E437D"/>
    <w:rsid w:val="007E6085"/>
    <w:rsid w:val="007E7119"/>
    <w:rsid w:val="007E76F3"/>
    <w:rsid w:val="007E7D5A"/>
    <w:rsid w:val="007E7FEA"/>
    <w:rsid w:val="007F0FE8"/>
    <w:rsid w:val="007F47C7"/>
    <w:rsid w:val="007F494D"/>
    <w:rsid w:val="007F749C"/>
    <w:rsid w:val="00801110"/>
    <w:rsid w:val="008060D1"/>
    <w:rsid w:val="00807701"/>
    <w:rsid w:val="008118A0"/>
    <w:rsid w:val="00813857"/>
    <w:rsid w:val="0081399B"/>
    <w:rsid w:val="00813A19"/>
    <w:rsid w:val="00815153"/>
    <w:rsid w:val="00815709"/>
    <w:rsid w:val="00815E77"/>
    <w:rsid w:val="00815F67"/>
    <w:rsid w:val="0082115E"/>
    <w:rsid w:val="00822589"/>
    <w:rsid w:val="00823150"/>
    <w:rsid w:val="008235D7"/>
    <w:rsid w:val="00825DE2"/>
    <w:rsid w:val="00825E11"/>
    <w:rsid w:val="00826749"/>
    <w:rsid w:val="008269FB"/>
    <w:rsid w:val="00827970"/>
    <w:rsid w:val="00827D11"/>
    <w:rsid w:val="00830234"/>
    <w:rsid w:val="008306C9"/>
    <w:rsid w:val="008306E5"/>
    <w:rsid w:val="0083103D"/>
    <w:rsid w:val="008322DC"/>
    <w:rsid w:val="00832874"/>
    <w:rsid w:val="008346F9"/>
    <w:rsid w:val="00834F2A"/>
    <w:rsid w:val="00835F61"/>
    <w:rsid w:val="00836CE8"/>
    <w:rsid w:val="00841368"/>
    <w:rsid w:val="008423A9"/>
    <w:rsid w:val="008425F7"/>
    <w:rsid w:val="008425FD"/>
    <w:rsid w:val="008448D7"/>
    <w:rsid w:val="00844C0D"/>
    <w:rsid w:val="00844D6C"/>
    <w:rsid w:val="008450CB"/>
    <w:rsid w:val="0084518F"/>
    <w:rsid w:val="008457A6"/>
    <w:rsid w:val="00845B51"/>
    <w:rsid w:val="00845E54"/>
    <w:rsid w:val="00847BDE"/>
    <w:rsid w:val="00847D5B"/>
    <w:rsid w:val="00847DDE"/>
    <w:rsid w:val="0085013D"/>
    <w:rsid w:val="0085125F"/>
    <w:rsid w:val="008530A3"/>
    <w:rsid w:val="00853515"/>
    <w:rsid w:val="00854283"/>
    <w:rsid w:val="00855590"/>
    <w:rsid w:val="0085589E"/>
    <w:rsid w:val="0085594A"/>
    <w:rsid w:val="008565F0"/>
    <w:rsid w:val="008569A3"/>
    <w:rsid w:val="00860D7E"/>
    <w:rsid w:val="00861D32"/>
    <w:rsid w:val="008623DC"/>
    <w:rsid w:val="00863296"/>
    <w:rsid w:val="00863AE6"/>
    <w:rsid w:val="00863F5F"/>
    <w:rsid w:val="0086432A"/>
    <w:rsid w:val="00867A5B"/>
    <w:rsid w:val="008724D8"/>
    <w:rsid w:val="00872E3F"/>
    <w:rsid w:val="008734C8"/>
    <w:rsid w:val="0087442B"/>
    <w:rsid w:val="00875233"/>
    <w:rsid w:val="00875293"/>
    <w:rsid w:val="008762CA"/>
    <w:rsid w:val="0087662A"/>
    <w:rsid w:val="0087703C"/>
    <w:rsid w:val="00877D85"/>
    <w:rsid w:val="00882186"/>
    <w:rsid w:val="008827D2"/>
    <w:rsid w:val="0088447A"/>
    <w:rsid w:val="00886EC2"/>
    <w:rsid w:val="00890C1E"/>
    <w:rsid w:val="00891F33"/>
    <w:rsid w:val="0089282D"/>
    <w:rsid w:val="00892FF0"/>
    <w:rsid w:val="008933D4"/>
    <w:rsid w:val="008946D2"/>
    <w:rsid w:val="00894B58"/>
    <w:rsid w:val="00894F56"/>
    <w:rsid w:val="00894FF2"/>
    <w:rsid w:val="00895C50"/>
    <w:rsid w:val="00896C26"/>
    <w:rsid w:val="008A17AC"/>
    <w:rsid w:val="008A37E3"/>
    <w:rsid w:val="008A39CD"/>
    <w:rsid w:val="008A4CA2"/>
    <w:rsid w:val="008A77AE"/>
    <w:rsid w:val="008B2065"/>
    <w:rsid w:val="008B2B16"/>
    <w:rsid w:val="008B2BD6"/>
    <w:rsid w:val="008B4659"/>
    <w:rsid w:val="008B4C98"/>
    <w:rsid w:val="008B4CCD"/>
    <w:rsid w:val="008B5C48"/>
    <w:rsid w:val="008B7551"/>
    <w:rsid w:val="008B793E"/>
    <w:rsid w:val="008C024C"/>
    <w:rsid w:val="008C1EB3"/>
    <w:rsid w:val="008C2212"/>
    <w:rsid w:val="008C41AA"/>
    <w:rsid w:val="008C6837"/>
    <w:rsid w:val="008C7EC9"/>
    <w:rsid w:val="008D0070"/>
    <w:rsid w:val="008D1D8F"/>
    <w:rsid w:val="008D3824"/>
    <w:rsid w:val="008D41E5"/>
    <w:rsid w:val="008D469E"/>
    <w:rsid w:val="008D5402"/>
    <w:rsid w:val="008D57AC"/>
    <w:rsid w:val="008D58AE"/>
    <w:rsid w:val="008D65C9"/>
    <w:rsid w:val="008D69D9"/>
    <w:rsid w:val="008E384A"/>
    <w:rsid w:val="008E468B"/>
    <w:rsid w:val="008E4EE1"/>
    <w:rsid w:val="008E70C2"/>
    <w:rsid w:val="008E76A5"/>
    <w:rsid w:val="008F0491"/>
    <w:rsid w:val="008F1BEF"/>
    <w:rsid w:val="008F417A"/>
    <w:rsid w:val="008F6347"/>
    <w:rsid w:val="008F703E"/>
    <w:rsid w:val="0090042C"/>
    <w:rsid w:val="00900D04"/>
    <w:rsid w:val="009019A9"/>
    <w:rsid w:val="009019B9"/>
    <w:rsid w:val="009026A4"/>
    <w:rsid w:val="00902CEC"/>
    <w:rsid w:val="00902E2B"/>
    <w:rsid w:val="00902EB7"/>
    <w:rsid w:val="009052D5"/>
    <w:rsid w:val="009056B0"/>
    <w:rsid w:val="00905C68"/>
    <w:rsid w:val="00910E79"/>
    <w:rsid w:val="009120A8"/>
    <w:rsid w:val="00912113"/>
    <w:rsid w:val="0091311A"/>
    <w:rsid w:val="00915F0A"/>
    <w:rsid w:val="009168BE"/>
    <w:rsid w:val="009175DE"/>
    <w:rsid w:val="00920659"/>
    <w:rsid w:val="009239E8"/>
    <w:rsid w:val="0092596F"/>
    <w:rsid w:val="00926D47"/>
    <w:rsid w:val="0093000D"/>
    <w:rsid w:val="00930919"/>
    <w:rsid w:val="00930C00"/>
    <w:rsid w:val="00932CBC"/>
    <w:rsid w:val="00932FCA"/>
    <w:rsid w:val="0093478D"/>
    <w:rsid w:val="00934F87"/>
    <w:rsid w:val="009350D9"/>
    <w:rsid w:val="009401D1"/>
    <w:rsid w:val="0094041F"/>
    <w:rsid w:val="009404E6"/>
    <w:rsid w:val="00941519"/>
    <w:rsid w:val="00941BA7"/>
    <w:rsid w:val="00943AFD"/>
    <w:rsid w:val="009451E6"/>
    <w:rsid w:val="0095064C"/>
    <w:rsid w:val="00953967"/>
    <w:rsid w:val="00953C89"/>
    <w:rsid w:val="0095473E"/>
    <w:rsid w:val="0095766D"/>
    <w:rsid w:val="00960402"/>
    <w:rsid w:val="009605F7"/>
    <w:rsid w:val="00961387"/>
    <w:rsid w:val="00961FEE"/>
    <w:rsid w:val="0096388F"/>
    <w:rsid w:val="00963FCA"/>
    <w:rsid w:val="0096424D"/>
    <w:rsid w:val="00964703"/>
    <w:rsid w:val="00965AD1"/>
    <w:rsid w:val="0096745B"/>
    <w:rsid w:val="00970E1C"/>
    <w:rsid w:val="0097145F"/>
    <w:rsid w:val="009722AB"/>
    <w:rsid w:val="00973F13"/>
    <w:rsid w:val="00974294"/>
    <w:rsid w:val="00976A6E"/>
    <w:rsid w:val="00976C1E"/>
    <w:rsid w:val="009815FF"/>
    <w:rsid w:val="0098214D"/>
    <w:rsid w:val="009822F2"/>
    <w:rsid w:val="00983177"/>
    <w:rsid w:val="00983568"/>
    <w:rsid w:val="00984099"/>
    <w:rsid w:val="00986573"/>
    <w:rsid w:val="00986B67"/>
    <w:rsid w:val="00987A7C"/>
    <w:rsid w:val="00990008"/>
    <w:rsid w:val="00992198"/>
    <w:rsid w:val="0099235D"/>
    <w:rsid w:val="00993AA0"/>
    <w:rsid w:val="00994454"/>
    <w:rsid w:val="00996051"/>
    <w:rsid w:val="009966C9"/>
    <w:rsid w:val="009A0F40"/>
    <w:rsid w:val="009A2412"/>
    <w:rsid w:val="009A26C9"/>
    <w:rsid w:val="009A30B8"/>
    <w:rsid w:val="009A4F27"/>
    <w:rsid w:val="009A601D"/>
    <w:rsid w:val="009A698B"/>
    <w:rsid w:val="009B1680"/>
    <w:rsid w:val="009B23C1"/>
    <w:rsid w:val="009B2B84"/>
    <w:rsid w:val="009B2C53"/>
    <w:rsid w:val="009B2C5A"/>
    <w:rsid w:val="009B34B0"/>
    <w:rsid w:val="009B6876"/>
    <w:rsid w:val="009C386E"/>
    <w:rsid w:val="009C48DB"/>
    <w:rsid w:val="009C66D8"/>
    <w:rsid w:val="009C67DF"/>
    <w:rsid w:val="009C6F81"/>
    <w:rsid w:val="009C719A"/>
    <w:rsid w:val="009D10A2"/>
    <w:rsid w:val="009D2B74"/>
    <w:rsid w:val="009D2CC5"/>
    <w:rsid w:val="009D310D"/>
    <w:rsid w:val="009D60CA"/>
    <w:rsid w:val="009D6784"/>
    <w:rsid w:val="009D70A9"/>
    <w:rsid w:val="009D7A44"/>
    <w:rsid w:val="009E0C48"/>
    <w:rsid w:val="009E2AC9"/>
    <w:rsid w:val="009E3C92"/>
    <w:rsid w:val="009E4F3F"/>
    <w:rsid w:val="009E5E1A"/>
    <w:rsid w:val="009E688E"/>
    <w:rsid w:val="009E7D1B"/>
    <w:rsid w:val="009F1688"/>
    <w:rsid w:val="009F2384"/>
    <w:rsid w:val="009F27A5"/>
    <w:rsid w:val="009F2E49"/>
    <w:rsid w:val="009F3D98"/>
    <w:rsid w:val="009F4CD1"/>
    <w:rsid w:val="009F728D"/>
    <w:rsid w:val="009F72F1"/>
    <w:rsid w:val="009F739B"/>
    <w:rsid w:val="00A002B8"/>
    <w:rsid w:val="00A01EB1"/>
    <w:rsid w:val="00A02467"/>
    <w:rsid w:val="00A02BF2"/>
    <w:rsid w:val="00A03955"/>
    <w:rsid w:val="00A04CE4"/>
    <w:rsid w:val="00A04DB6"/>
    <w:rsid w:val="00A0582D"/>
    <w:rsid w:val="00A10E7E"/>
    <w:rsid w:val="00A1227A"/>
    <w:rsid w:val="00A123EF"/>
    <w:rsid w:val="00A131B4"/>
    <w:rsid w:val="00A13E0F"/>
    <w:rsid w:val="00A206FD"/>
    <w:rsid w:val="00A21842"/>
    <w:rsid w:val="00A21B59"/>
    <w:rsid w:val="00A228DD"/>
    <w:rsid w:val="00A23AD0"/>
    <w:rsid w:val="00A2513C"/>
    <w:rsid w:val="00A26A6E"/>
    <w:rsid w:val="00A27362"/>
    <w:rsid w:val="00A27A6E"/>
    <w:rsid w:val="00A30466"/>
    <w:rsid w:val="00A31C33"/>
    <w:rsid w:val="00A333BE"/>
    <w:rsid w:val="00A339DD"/>
    <w:rsid w:val="00A35F44"/>
    <w:rsid w:val="00A36BF4"/>
    <w:rsid w:val="00A37ECA"/>
    <w:rsid w:val="00A41353"/>
    <w:rsid w:val="00A413F3"/>
    <w:rsid w:val="00A44770"/>
    <w:rsid w:val="00A45F55"/>
    <w:rsid w:val="00A465B1"/>
    <w:rsid w:val="00A51E36"/>
    <w:rsid w:val="00A521DD"/>
    <w:rsid w:val="00A530E7"/>
    <w:rsid w:val="00A5347D"/>
    <w:rsid w:val="00A561C7"/>
    <w:rsid w:val="00A603AB"/>
    <w:rsid w:val="00A65DD2"/>
    <w:rsid w:val="00A65F70"/>
    <w:rsid w:val="00A66D00"/>
    <w:rsid w:val="00A71077"/>
    <w:rsid w:val="00A71E70"/>
    <w:rsid w:val="00A7219E"/>
    <w:rsid w:val="00A7486F"/>
    <w:rsid w:val="00A76F2E"/>
    <w:rsid w:val="00A777DA"/>
    <w:rsid w:val="00A80D39"/>
    <w:rsid w:val="00A83BE9"/>
    <w:rsid w:val="00A8443C"/>
    <w:rsid w:val="00A865CD"/>
    <w:rsid w:val="00A86647"/>
    <w:rsid w:val="00A8681D"/>
    <w:rsid w:val="00A86A78"/>
    <w:rsid w:val="00A87C76"/>
    <w:rsid w:val="00A92929"/>
    <w:rsid w:val="00A92AD8"/>
    <w:rsid w:val="00A93646"/>
    <w:rsid w:val="00A938DD"/>
    <w:rsid w:val="00A939B4"/>
    <w:rsid w:val="00A945BE"/>
    <w:rsid w:val="00A94D9D"/>
    <w:rsid w:val="00A95FEE"/>
    <w:rsid w:val="00A96478"/>
    <w:rsid w:val="00AA0DCC"/>
    <w:rsid w:val="00AA0EEC"/>
    <w:rsid w:val="00AA1DDE"/>
    <w:rsid w:val="00AA244F"/>
    <w:rsid w:val="00AA3C84"/>
    <w:rsid w:val="00AA627D"/>
    <w:rsid w:val="00AA72BA"/>
    <w:rsid w:val="00AA735D"/>
    <w:rsid w:val="00AB0549"/>
    <w:rsid w:val="00AB23C4"/>
    <w:rsid w:val="00AB3836"/>
    <w:rsid w:val="00AB7412"/>
    <w:rsid w:val="00AB769F"/>
    <w:rsid w:val="00AC0CD6"/>
    <w:rsid w:val="00AC1CFF"/>
    <w:rsid w:val="00AC2948"/>
    <w:rsid w:val="00AC5D3B"/>
    <w:rsid w:val="00AC6832"/>
    <w:rsid w:val="00AC7A0E"/>
    <w:rsid w:val="00AD016C"/>
    <w:rsid w:val="00AD02F2"/>
    <w:rsid w:val="00AD07B2"/>
    <w:rsid w:val="00AD1F19"/>
    <w:rsid w:val="00AD655B"/>
    <w:rsid w:val="00AD6D4A"/>
    <w:rsid w:val="00AE00BD"/>
    <w:rsid w:val="00AE1BA8"/>
    <w:rsid w:val="00AE20DB"/>
    <w:rsid w:val="00AE31FD"/>
    <w:rsid w:val="00AE37AA"/>
    <w:rsid w:val="00AE3C6B"/>
    <w:rsid w:val="00AE4B78"/>
    <w:rsid w:val="00AE7541"/>
    <w:rsid w:val="00AE79CE"/>
    <w:rsid w:val="00AE7BDE"/>
    <w:rsid w:val="00AE7BE4"/>
    <w:rsid w:val="00AE7E95"/>
    <w:rsid w:val="00AF092D"/>
    <w:rsid w:val="00AF3BC0"/>
    <w:rsid w:val="00AF4C94"/>
    <w:rsid w:val="00AF5051"/>
    <w:rsid w:val="00AF5783"/>
    <w:rsid w:val="00AF75CF"/>
    <w:rsid w:val="00AF7A51"/>
    <w:rsid w:val="00B00339"/>
    <w:rsid w:val="00B024B9"/>
    <w:rsid w:val="00B02F26"/>
    <w:rsid w:val="00B046B0"/>
    <w:rsid w:val="00B04A7C"/>
    <w:rsid w:val="00B051C8"/>
    <w:rsid w:val="00B116F8"/>
    <w:rsid w:val="00B11AD4"/>
    <w:rsid w:val="00B1288D"/>
    <w:rsid w:val="00B13DAD"/>
    <w:rsid w:val="00B14475"/>
    <w:rsid w:val="00B14D62"/>
    <w:rsid w:val="00B1542D"/>
    <w:rsid w:val="00B17209"/>
    <w:rsid w:val="00B17462"/>
    <w:rsid w:val="00B20EE6"/>
    <w:rsid w:val="00B224D3"/>
    <w:rsid w:val="00B2270A"/>
    <w:rsid w:val="00B22C6E"/>
    <w:rsid w:val="00B24670"/>
    <w:rsid w:val="00B24D97"/>
    <w:rsid w:val="00B2649E"/>
    <w:rsid w:val="00B32E77"/>
    <w:rsid w:val="00B33208"/>
    <w:rsid w:val="00B33769"/>
    <w:rsid w:val="00B33CDE"/>
    <w:rsid w:val="00B36BEA"/>
    <w:rsid w:val="00B3709A"/>
    <w:rsid w:val="00B37FDA"/>
    <w:rsid w:val="00B40736"/>
    <w:rsid w:val="00B40C5B"/>
    <w:rsid w:val="00B41526"/>
    <w:rsid w:val="00B42065"/>
    <w:rsid w:val="00B42B3D"/>
    <w:rsid w:val="00B4446A"/>
    <w:rsid w:val="00B45601"/>
    <w:rsid w:val="00B46012"/>
    <w:rsid w:val="00B505C6"/>
    <w:rsid w:val="00B5131F"/>
    <w:rsid w:val="00B5140F"/>
    <w:rsid w:val="00B53051"/>
    <w:rsid w:val="00B54649"/>
    <w:rsid w:val="00B54AF4"/>
    <w:rsid w:val="00B55A83"/>
    <w:rsid w:val="00B56D6A"/>
    <w:rsid w:val="00B572B5"/>
    <w:rsid w:val="00B60529"/>
    <w:rsid w:val="00B61355"/>
    <w:rsid w:val="00B63366"/>
    <w:rsid w:val="00B65868"/>
    <w:rsid w:val="00B65B44"/>
    <w:rsid w:val="00B675E1"/>
    <w:rsid w:val="00B71AC3"/>
    <w:rsid w:val="00B747C7"/>
    <w:rsid w:val="00B75D38"/>
    <w:rsid w:val="00B769A3"/>
    <w:rsid w:val="00B771A7"/>
    <w:rsid w:val="00B7780D"/>
    <w:rsid w:val="00B80F5B"/>
    <w:rsid w:val="00B815BA"/>
    <w:rsid w:val="00B818DE"/>
    <w:rsid w:val="00B81DD5"/>
    <w:rsid w:val="00B822BC"/>
    <w:rsid w:val="00B82BCA"/>
    <w:rsid w:val="00B841EF"/>
    <w:rsid w:val="00B85075"/>
    <w:rsid w:val="00B8542E"/>
    <w:rsid w:val="00B8665A"/>
    <w:rsid w:val="00B901C3"/>
    <w:rsid w:val="00B92B79"/>
    <w:rsid w:val="00B94352"/>
    <w:rsid w:val="00B9478B"/>
    <w:rsid w:val="00B94CE0"/>
    <w:rsid w:val="00B94D11"/>
    <w:rsid w:val="00B9746E"/>
    <w:rsid w:val="00B97D5B"/>
    <w:rsid w:val="00BA114D"/>
    <w:rsid w:val="00BA263B"/>
    <w:rsid w:val="00BA28DD"/>
    <w:rsid w:val="00BA3304"/>
    <w:rsid w:val="00BA3896"/>
    <w:rsid w:val="00BA3BB0"/>
    <w:rsid w:val="00BA48DD"/>
    <w:rsid w:val="00BA503B"/>
    <w:rsid w:val="00BB0E20"/>
    <w:rsid w:val="00BB13AC"/>
    <w:rsid w:val="00BB1C14"/>
    <w:rsid w:val="00BB24AA"/>
    <w:rsid w:val="00BB28AC"/>
    <w:rsid w:val="00BB29F0"/>
    <w:rsid w:val="00BB45BD"/>
    <w:rsid w:val="00BB4967"/>
    <w:rsid w:val="00BB5286"/>
    <w:rsid w:val="00BB56D0"/>
    <w:rsid w:val="00BB6028"/>
    <w:rsid w:val="00BB79F9"/>
    <w:rsid w:val="00BB7C59"/>
    <w:rsid w:val="00BC216D"/>
    <w:rsid w:val="00BC36D1"/>
    <w:rsid w:val="00BC37D7"/>
    <w:rsid w:val="00BC38F8"/>
    <w:rsid w:val="00BC3D9A"/>
    <w:rsid w:val="00BC3FF2"/>
    <w:rsid w:val="00BC4541"/>
    <w:rsid w:val="00BC4B30"/>
    <w:rsid w:val="00BC5906"/>
    <w:rsid w:val="00BC646B"/>
    <w:rsid w:val="00BC65C5"/>
    <w:rsid w:val="00BC6BB4"/>
    <w:rsid w:val="00BC79BA"/>
    <w:rsid w:val="00BD0D34"/>
    <w:rsid w:val="00BD0E83"/>
    <w:rsid w:val="00BD286A"/>
    <w:rsid w:val="00BD348B"/>
    <w:rsid w:val="00BD36CD"/>
    <w:rsid w:val="00BD3843"/>
    <w:rsid w:val="00BD3E7E"/>
    <w:rsid w:val="00BD4909"/>
    <w:rsid w:val="00BD4DD3"/>
    <w:rsid w:val="00BD6D5C"/>
    <w:rsid w:val="00BD7777"/>
    <w:rsid w:val="00BD7EDA"/>
    <w:rsid w:val="00BE0602"/>
    <w:rsid w:val="00BE1942"/>
    <w:rsid w:val="00BE19ED"/>
    <w:rsid w:val="00BE2F6D"/>
    <w:rsid w:val="00BE34FD"/>
    <w:rsid w:val="00BE3A07"/>
    <w:rsid w:val="00BE4DBC"/>
    <w:rsid w:val="00BE6200"/>
    <w:rsid w:val="00BE69B7"/>
    <w:rsid w:val="00BE79D1"/>
    <w:rsid w:val="00BE7B01"/>
    <w:rsid w:val="00BF2985"/>
    <w:rsid w:val="00BF2E27"/>
    <w:rsid w:val="00BF3BD9"/>
    <w:rsid w:val="00BF421C"/>
    <w:rsid w:val="00BF6873"/>
    <w:rsid w:val="00BF7498"/>
    <w:rsid w:val="00BF7CC3"/>
    <w:rsid w:val="00C0006B"/>
    <w:rsid w:val="00C006C2"/>
    <w:rsid w:val="00C014EB"/>
    <w:rsid w:val="00C01A92"/>
    <w:rsid w:val="00C03C86"/>
    <w:rsid w:val="00C04170"/>
    <w:rsid w:val="00C06C01"/>
    <w:rsid w:val="00C11621"/>
    <w:rsid w:val="00C125C8"/>
    <w:rsid w:val="00C12C0C"/>
    <w:rsid w:val="00C130E4"/>
    <w:rsid w:val="00C14DB1"/>
    <w:rsid w:val="00C15132"/>
    <w:rsid w:val="00C16D33"/>
    <w:rsid w:val="00C175B3"/>
    <w:rsid w:val="00C1765C"/>
    <w:rsid w:val="00C20CD3"/>
    <w:rsid w:val="00C2250E"/>
    <w:rsid w:val="00C225BF"/>
    <w:rsid w:val="00C232BE"/>
    <w:rsid w:val="00C23EE3"/>
    <w:rsid w:val="00C32BC2"/>
    <w:rsid w:val="00C343D8"/>
    <w:rsid w:val="00C345C6"/>
    <w:rsid w:val="00C34A1E"/>
    <w:rsid w:val="00C36A77"/>
    <w:rsid w:val="00C404B0"/>
    <w:rsid w:val="00C409C7"/>
    <w:rsid w:val="00C4108D"/>
    <w:rsid w:val="00C41362"/>
    <w:rsid w:val="00C4166E"/>
    <w:rsid w:val="00C41C31"/>
    <w:rsid w:val="00C42373"/>
    <w:rsid w:val="00C45AA2"/>
    <w:rsid w:val="00C45B5E"/>
    <w:rsid w:val="00C46F2B"/>
    <w:rsid w:val="00C4770D"/>
    <w:rsid w:val="00C47781"/>
    <w:rsid w:val="00C505BF"/>
    <w:rsid w:val="00C51046"/>
    <w:rsid w:val="00C53DC4"/>
    <w:rsid w:val="00C54D84"/>
    <w:rsid w:val="00C560FD"/>
    <w:rsid w:val="00C56652"/>
    <w:rsid w:val="00C5723E"/>
    <w:rsid w:val="00C5725C"/>
    <w:rsid w:val="00C606B9"/>
    <w:rsid w:val="00C60784"/>
    <w:rsid w:val="00C60B96"/>
    <w:rsid w:val="00C62D76"/>
    <w:rsid w:val="00C63C85"/>
    <w:rsid w:val="00C645CF"/>
    <w:rsid w:val="00C64A4D"/>
    <w:rsid w:val="00C66728"/>
    <w:rsid w:val="00C66C06"/>
    <w:rsid w:val="00C70239"/>
    <w:rsid w:val="00C70414"/>
    <w:rsid w:val="00C71EBA"/>
    <w:rsid w:val="00C72333"/>
    <w:rsid w:val="00C72CD7"/>
    <w:rsid w:val="00C7342E"/>
    <w:rsid w:val="00C747D7"/>
    <w:rsid w:val="00C7571B"/>
    <w:rsid w:val="00C767FE"/>
    <w:rsid w:val="00C77F1D"/>
    <w:rsid w:val="00C809BE"/>
    <w:rsid w:val="00C81AF7"/>
    <w:rsid w:val="00C82072"/>
    <w:rsid w:val="00C82679"/>
    <w:rsid w:val="00C83D93"/>
    <w:rsid w:val="00C84209"/>
    <w:rsid w:val="00C85B8D"/>
    <w:rsid w:val="00C87403"/>
    <w:rsid w:val="00C878F4"/>
    <w:rsid w:val="00C92D2E"/>
    <w:rsid w:val="00C942C8"/>
    <w:rsid w:val="00C94EA1"/>
    <w:rsid w:val="00C96241"/>
    <w:rsid w:val="00CA0211"/>
    <w:rsid w:val="00CA0EE6"/>
    <w:rsid w:val="00CA1CB9"/>
    <w:rsid w:val="00CA2488"/>
    <w:rsid w:val="00CA3D08"/>
    <w:rsid w:val="00CA4074"/>
    <w:rsid w:val="00CA449E"/>
    <w:rsid w:val="00CA64AD"/>
    <w:rsid w:val="00CB02F9"/>
    <w:rsid w:val="00CB0EB6"/>
    <w:rsid w:val="00CB0EF1"/>
    <w:rsid w:val="00CB1591"/>
    <w:rsid w:val="00CB1D3E"/>
    <w:rsid w:val="00CB2183"/>
    <w:rsid w:val="00CB2211"/>
    <w:rsid w:val="00CB328E"/>
    <w:rsid w:val="00CB38CA"/>
    <w:rsid w:val="00CB7521"/>
    <w:rsid w:val="00CB7B79"/>
    <w:rsid w:val="00CB7D31"/>
    <w:rsid w:val="00CC0DB7"/>
    <w:rsid w:val="00CC157A"/>
    <w:rsid w:val="00CC1670"/>
    <w:rsid w:val="00CC196A"/>
    <w:rsid w:val="00CC2606"/>
    <w:rsid w:val="00CC4CFC"/>
    <w:rsid w:val="00CC5084"/>
    <w:rsid w:val="00CC5207"/>
    <w:rsid w:val="00CC7C96"/>
    <w:rsid w:val="00CD16D2"/>
    <w:rsid w:val="00CD1EC4"/>
    <w:rsid w:val="00CD2CB9"/>
    <w:rsid w:val="00CD37F4"/>
    <w:rsid w:val="00CD3AF0"/>
    <w:rsid w:val="00CD5BB9"/>
    <w:rsid w:val="00CD5ED5"/>
    <w:rsid w:val="00CD71F3"/>
    <w:rsid w:val="00CD79B4"/>
    <w:rsid w:val="00CE0318"/>
    <w:rsid w:val="00CE0482"/>
    <w:rsid w:val="00CE0880"/>
    <w:rsid w:val="00CE1384"/>
    <w:rsid w:val="00CE15D9"/>
    <w:rsid w:val="00CE2337"/>
    <w:rsid w:val="00CE29F5"/>
    <w:rsid w:val="00CE2D84"/>
    <w:rsid w:val="00CE5087"/>
    <w:rsid w:val="00CE57C6"/>
    <w:rsid w:val="00CE6DCF"/>
    <w:rsid w:val="00CF0C74"/>
    <w:rsid w:val="00CF2EAB"/>
    <w:rsid w:val="00CF6700"/>
    <w:rsid w:val="00CF6918"/>
    <w:rsid w:val="00CF6BFE"/>
    <w:rsid w:val="00D00140"/>
    <w:rsid w:val="00D00FAD"/>
    <w:rsid w:val="00D01E30"/>
    <w:rsid w:val="00D024AF"/>
    <w:rsid w:val="00D02FB9"/>
    <w:rsid w:val="00D03142"/>
    <w:rsid w:val="00D065EF"/>
    <w:rsid w:val="00D1068E"/>
    <w:rsid w:val="00D10F2D"/>
    <w:rsid w:val="00D10F77"/>
    <w:rsid w:val="00D12D20"/>
    <w:rsid w:val="00D17B9E"/>
    <w:rsid w:val="00D20BF5"/>
    <w:rsid w:val="00D20EE4"/>
    <w:rsid w:val="00D2166F"/>
    <w:rsid w:val="00D21850"/>
    <w:rsid w:val="00D21AEA"/>
    <w:rsid w:val="00D25165"/>
    <w:rsid w:val="00D26B06"/>
    <w:rsid w:val="00D26BCC"/>
    <w:rsid w:val="00D30586"/>
    <w:rsid w:val="00D31549"/>
    <w:rsid w:val="00D316AC"/>
    <w:rsid w:val="00D328AC"/>
    <w:rsid w:val="00D32B9B"/>
    <w:rsid w:val="00D34FC0"/>
    <w:rsid w:val="00D363DB"/>
    <w:rsid w:val="00D37253"/>
    <w:rsid w:val="00D372D2"/>
    <w:rsid w:val="00D37441"/>
    <w:rsid w:val="00D37678"/>
    <w:rsid w:val="00D455A6"/>
    <w:rsid w:val="00D5016D"/>
    <w:rsid w:val="00D52445"/>
    <w:rsid w:val="00D52456"/>
    <w:rsid w:val="00D54629"/>
    <w:rsid w:val="00D54DDD"/>
    <w:rsid w:val="00D55921"/>
    <w:rsid w:val="00D559B0"/>
    <w:rsid w:val="00D565B5"/>
    <w:rsid w:val="00D57822"/>
    <w:rsid w:val="00D611B0"/>
    <w:rsid w:val="00D620E2"/>
    <w:rsid w:val="00D625E4"/>
    <w:rsid w:val="00D626E9"/>
    <w:rsid w:val="00D65A4E"/>
    <w:rsid w:val="00D6777B"/>
    <w:rsid w:val="00D67CCF"/>
    <w:rsid w:val="00D67E1C"/>
    <w:rsid w:val="00D72B67"/>
    <w:rsid w:val="00D72BC6"/>
    <w:rsid w:val="00D72DBF"/>
    <w:rsid w:val="00D730B5"/>
    <w:rsid w:val="00D733EF"/>
    <w:rsid w:val="00D73CE4"/>
    <w:rsid w:val="00D75315"/>
    <w:rsid w:val="00D764AB"/>
    <w:rsid w:val="00D7667C"/>
    <w:rsid w:val="00D76B98"/>
    <w:rsid w:val="00D77581"/>
    <w:rsid w:val="00D816FA"/>
    <w:rsid w:val="00D8329B"/>
    <w:rsid w:val="00D844C1"/>
    <w:rsid w:val="00D847CF"/>
    <w:rsid w:val="00D86041"/>
    <w:rsid w:val="00D87F8F"/>
    <w:rsid w:val="00D90E3B"/>
    <w:rsid w:val="00D91918"/>
    <w:rsid w:val="00D920FD"/>
    <w:rsid w:val="00D92C2D"/>
    <w:rsid w:val="00D92E28"/>
    <w:rsid w:val="00D93371"/>
    <w:rsid w:val="00D93F27"/>
    <w:rsid w:val="00D943D1"/>
    <w:rsid w:val="00D96458"/>
    <w:rsid w:val="00DA14A2"/>
    <w:rsid w:val="00DA2031"/>
    <w:rsid w:val="00DA2798"/>
    <w:rsid w:val="00DA3259"/>
    <w:rsid w:val="00DA37A6"/>
    <w:rsid w:val="00DA3DED"/>
    <w:rsid w:val="00DA481B"/>
    <w:rsid w:val="00DA4CF3"/>
    <w:rsid w:val="00DA4D7B"/>
    <w:rsid w:val="00DA5482"/>
    <w:rsid w:val="00DA5783"/>
    <w:rsid w:val="00DA5FA7"/>
    <w:rsid w:val="00DB003A"/>
    <w:rsid w:val="00DB1300"/>
    <w:rsid w:val="00DB1546"/>
    <w:rsid w:val="00DB1EBA"/>
    <w:rsid w:val="00DB3A83"/>
    <w:rsid w:val="00DB3FBD"/>
    <w:rsid w:val="00DB4033"/>
    <w:rsid w:val="00DB45E5"/>
    <w:rsid w:val="00DB478B"/>
    <w:rsid w:val="00DB56B2"/>
    <w:rsid w:val="00DB59F0"/>
    <w:rsid w:val="00DB5DBC"/>
    <w:rsid w:val="00DB79CB"/>
    <w:rsid w:val="00DB7B47"/>
    <w:rsid w:val="00DC1650"/>
    <w:rsid w:val="00DC1971"/>
    <w:rsid w:val="00DC210A"/>
    <w:rsid w:val="00DC2E3D"/>
    <w:rsid w:val="00DC2E6F"/>
    <w:rsid w:val="00DC32C5"/>
    <w:rsid w:val="00DC4901"/>
    <w:rsid w:val="00DC5E85"/>
    <w:rsid w:val="00DC5EF0"/>
    <w:rsid w:val="00DC6C39"/>
    <w:rsid w:val="00DC7BBC"/>
    <w:rsid w:val="00DD0B86"/>
    <w:rsid w:val="00DD1EEF"/>
    <w:rsid w:val="00DD24F4"/>
    <w:rsid w:val="00DD2CFA"/>
    <w:rsid w:val="00DD2D60"/>
    <w:rsid w:val="00DD4DD7"/>
    <w:rsid w:val="00DD667A"/>
    <w:rsid w:val="00DE0584"/>
    <w:rsid w:val="00DE097F"/>
    <w:rsid w:val="00DE19F0"/>
    <w:rsid w:val="00DE1AED"/>
    <w:rsid w:val="00DE1D40"/>
    <w:rsid w:val="00DE22A2"/>
    <w:rsid w:val="00DE4138"/>
    <w:rsid w:val="00DE57F0"/>
    <w:rsid w:val="00DE5B20"/>
    <w:rsid w:val="00DE7C61"/>
    <w:rsid w:val="00DF11B2"/>
    <w:rsid w:val="00DF4909"/>
    <w:rsid w:val="00DF491F"/>
    <w:rsid w:val="00DF6EBA"/>
    <w:rsid w:val="00DF7C38"/>
    <w:rsid w:val="00E00306"/>
    <w:rsid w:val="00E00BD4"/>
    <w:rsid w:val="00E02587"/>
    <w:rsid w:val="00E02927"/>
    <w:rsid w:val="00E02AA7"/>
    <w:rsid w:val="00E03A98"/>
    <w:rsid w:val="00E04AD0"/>
    <w:rsid w:val="00E06951"/>
    <w:rsid w:val="00E069D0"/>
    <w:rsid w:val="00E06A4C"/>
    <w:rsid w:val="00E06A79"/>
    <w:rsid w:val="00E102C0"/>
    <w:rsid w:val="00E13FE7"/>
    <w:rsid w:val="00E140D9"/>
    <w:rsid w:val="00E1471F"/>
    <w:rsid w:val="00E159EB"/>
    <w:rsid w:val="00E163C5"/>
    <w:rsid w:val="00E1689D"/>
    <w:rsid w:val="00E17D69"/>
    <w:rsid w:val="00E21052"/>
    <w:rsid w:val="00E218A7"/>
    <w:rsid w:val="00E221CC"/>
    <w:rsid w:val="00E234CE"/>
    <w:rsid w:val="00E239AA"/>
    <w:rsid w:val="00E24F63"/>
    <w:rsid w:val="00E2715F"/>
    <w:rsid w:val="00E277F9"/>
    <w:rsid w:val="00E30F98"/>
    <w:rsid w:val="00E31599"/>
    <w:rsid w:val="00E31D85"/>
    <w:rsid w:val="00E33484"/>
    <w:rsid w:val="00E35576"/>
    <w:rsid w:val="00E360E7"/>
    <w:rsid w:val="00E368EB"/>
    <w:rsid w:val="00E372E2"/>
    <w:rsid w:val="00E37D2E"/>
    <w:rsid w:val="00E41FE5"/>
    <w:rsid w:val="00E4200E"/>
    <w:rsid w:val="00E4489A"/>
    <w:rsid w:val="00E460EC"/>
    <w:rsid w:val="00E47799"/>
    <w:rsid w:val="00E47BAB"/>
    <w:rsid w:val="00E47E8E"/>
    <w:rsid w:val="00E51AEE"/>
    <w:rsid w:val="00E51C68"/>
    <w:rsid w:val="00E51EB5"/>
    <w:rsid w:val="00E52137"/>
    <w:rsid w:val="00E548E6"/>
    <w:rsid w:val="00E55CC1"/>
    <w:rsid w:val="00E566B9"/>
    <w:rsid w:val="00E61C55"/>
    <w:rsid w:val="00E62169"/>
    <w:rsid w:val="00E62B4E"/>
    <w:rsid w:val="00E6333C"/>
    <w:rsid w:val="00E63A7F"/>
    <w:rsid w:val="00E65AB1"/>
    <w:rsid w:val="00E65EDC"/>
    <w:rsid w:val="00E66BC4"/>
    <w:rsid w:val="00E66F2B"/>
    <w:rsid w:val="00E67249"/>
    <w:rsid w:val="00E67AB3"/>
    <w:rsid w:val="00E70436"/>
    <w:rsid w:val="00E718C0"/>
    <w:rsid w:val="00E71E09"/>
    <w:rsid w:val="00E72AD2"/>
    <w:rsid w:val="00E73C9A"/>
    <w:rsid w:val="00E7515F"/>
    <w:rsid w:val="00E75202"/>
    <w:rsid w:val="00E754AE"/>
    <w:rsid w:val="00E7706C"/>
    <w:rsid w:val="00E77D80"/>
    <w:rsid w:val="00E816C2"/>
    <w:rsid w:val="00E82B8A"/>
    <w:rsid w:val="00E83361"/>
    <w:rsid w:val="00E83754"/>
    <w:rsid w:val="00E84AF3"/>
    <w:rsid w:val="00E857C6"/>
    <w:rsid w:val="00E85D8F"/>
    <w:rsid w:val="00E863CC"/>
    <w:rsid w:val="00E86861"/>
    <w:rsid w:val="00E86A91"/>
    <w:rsid w:val="00E875EB"/>
    <w:rsid w:val="00E900B9"/>
    <w:rsid w:val="00E907D7"/>
    <w:rsid w:val="00E90FFB"/>
    <w:rsid w:val="00E92A6B"/>
    <w:rsid w:val="00E9681C"/>
    <w:rsid w:val="00E96BD3"/>
    <w:rsid w:val="00E971F9"/>
    <w:rsid w:val="00E97E35"/>
    <w:rsid w:val="00EA16F1"/>
    <w:rsid w:val="00EA5897"/>
    <w:rsid w:val="00EA6A1B"/>
    <w:rsid w:val="00EA7C73"/>
    <w:rsid w:val="00EB04ED"/>
    <w:rsid w:val="00EB0572"/>
    <w:rsid w:val="00EB2895"/>
    <w:rsid w:val="00EB3569"/>
    <w:rsid w:val="00EB3964"/>
    <w:rsid w:val="00EB3C76"/>
    <w:rsid w:val="00EB4225"/>
    <w:rsid w:val="00EC0996"/>
    <w:rsid w:val="00EC1D45"/>
    <w:rsid w:val="00EC6167"/>
    <w:rsid w:val="00EC7541"/>
    <w:rsid w:val="00EC7CB0"/>
    <w:rsid w:val="00ED04CE"/>
    <w:rsid w:val="00ED0C2A"/>
    <w:rsid w:val="00ED1347"/>
    <w:rsid w:val="00ED1675"/>
    <w:rsid w:val="00ED3FEA"/>
    <w:rsid w:val="00ED541A"/>
    <w:rsid w:val="00EE0473"/>
    <w:rsid w:val="00EE0EE7"/>
    <w:rsid w:val="00EE2374"/>
    <w:rsid w:val="00EE31F7"/>
    <w:rsid w:val="00EE34A2"/>
    <w:rsid w:val="00EF024B"/>
    <w:rsid w:val="00EF089C"/>
    <w:rsid w:val="00EF1402"/>
    <w:rsid w:val="00EF2C4D"/>
    <w:rsid w:val="00EF2D13"/>
    <w:rsid w:val="00EF392C"/>
    <w:rsid w:val="00EF58B9"/>
    <w:rsid w:val="00EF665D"/>
    <w:rsid w:val="00EF7255"/>
    <w:rsid w:val="00F008E1"/>
    <w:rsid w:val="00F00D71"/>
    <w:rsid w:val="00F01D52"/>
    <w:rsid w:val="00F020CD"/>
    <w:rsid w:val="00F02317"/>
    <w:rsid w:val="00F028BB"/>
    <w:rsid w:val="00F05A3D"/>
    <w:rsid w:val="00F061CA"/>
    <w:rsid w:val="00F069F2"/>
    <w:rsid w:val="00F06AEB"/>
    <w:rsid w:val="00F11896"/>
    <w:rsid w:val="00F15038"/>
    <w:rsid w:val="00F1736E"/>
    <w:rsid w:val="00F17BEF"/>
    <w:rsid w:val="00F21373"/>
    <w:rsid w:val="00F217FA"/>
    <w:rsid w:val="00F251A1"/>
    <w:rsid w:val="00F306DB"/>
    <w:rsid w:val="00F31159"/>
    <w:rsid w:val="00F3376D"/>
    <w:rsid w:val="00F33D5E"/>
    <w:rsid w:val="00F35E39"/>
    <w:rsid w:val="00F3745E"/>
    <w:rsid w:val="00F375A4"/>
    <w:rsid w:val="00F40DB8"/>
    <w:rsid w:val="00F415ED"/>
    <w:rsid w:val="00F41903"/>
    <w:rsid w:val="00F4293F"/>
    <w:rsid w:val="00F4396D"/>
    <w:rsid w:val="00F44CA6"/>
    <w:rsid w:val="00F45D31"/>
    <w:rsid w:val="00F461CF"/>
    <w:rsid w:val="00F465CE"/>
    <w:rsid w:val="00F46FFA"/>
    <w:rsid w:val="00F52A55"/>
    <w:rsid w:val="00F52C43"/>
    <w:rsid w:val="00F54B9C"/>
    <w:rsid w:val="00F5583D"/>
    <w:rsid w:val="00F55C49"/>
    <w:rsid w:val="00F561F5"/>
    <w:rsid w:val="00F5739D"/>
    <w:rsid w:val="00F57563"/>
    <w:rsid w:val="00F578EF"/>
    <w:rsid w:val="00F57FE9"/>
    <w:rsid w:val="00F620CE"/>
    <w:rsid w:val="00F62B3B"/>
    <w:rsid w:val="00F6305D"/>
    <w:rsid w:val="00F63C1B"/>
    <w:rsid w:val="00F65ADC"/>
    <w:rsid w:val="00F65B06"/>
    <w:rsid w:val="00F65FDF"/>
    <w:rsid w:val="00F70861"/>
    <w:rsid w:val="00F7127E"/>
    <w:rsid w:val="00F717AC"/>
    <w:rsid w:val="00F71884"/>
    <w:rsid w:val="00F72170"/>
    <w:rsid w:val="00F72822"/>
    <w:rsid w:val="00F750A3"/>
    <w:rsid w:val="00F761DA"/>
    <w:rsid w:val="00F77A4D"/>
    <w:rsid w:val="00F80256"/>
    <w:rsid w:val="00F80BAA"/>
    <w:rsid w:val="00F80CC8"/>
    <w:rsid w:val="00F813EA"/>
    <w:rsid w:val="00F82D52"/>
    <w:rsid w:val="00F84A57"/>
    <w:rsid w:val="00F90DE7"/>
    <w:rsid w:val="00F90F4B"/>
    <w:rsid w:val="00F942B0"/>
    <w:rsid w:val="00F94E07"/>
    <w:rsid w:val="00F95DEA"/>
    <w:rsid w:val="00F96528"/>
    <w:rsid w:val="00F967A2"/>
    <w:rsid w:val="00F968C3"/>
    <w:rsid w:val="00F97D58"/>
    <w:rsid w:val="00FA12B7"/>
    <w:rsid w:val="00FA19C4"/>
    <w:rsid w:val="00FA2567"/>
    <w:rsid w:val="00FA2B5B"/>
    <w:rsid w:val="00FA31F5"/>
    <w:rsid w:val="00FA3392"/>
    <w:rsid w:val="00FA3725"/>
    <w:rsid w:val="00FA456A"/>
    <w:rsid w:val="00FA4712"/>
    <w:rsid w:val="00FA49FF"/>
    <w:rsid w:val="00FA5998"/>
    <w:rsid w:val="00FB01BD"/>
    <w:rsid w:val="00FB0FAC"/>
    <w:rsid w:val="00FB287B"/>
    <w:rsid w:val="00FB2964"/>
    <w:rsid w:val="00FB32E4"/>
    <w:rsid w:val="00FB3499"/>
    <w:rsid w:val="00FB3EF5"/>
    <w:rsid w:val="00FC1B6A"/>
    <w:rsid w:val="00FC2F01"/>
    <w:rsid w:val="00FC40A3"/>
    <w:rsid w:val="00FC43D2"/>
    <w:rsid w:val="00FC6380"/>
    <w:rsid w:val="00FC7F18"/>
    <w:rsid w:val="00FD0B16"/>
    <w:rsid w:val="00FD107D"/>
    <w:rsid w:val="00FD19C6"/>
    <w:rsid w:val="00FD19F1"/>
    <w:rsid w:val="00FD29E7"/>
    <w:rsid w:val="00FD4C4C"/>
    <w:rsid w:val="00FD507B"/>
    <w:rsid w:val="00FD5D0A"/>
    <w:rsid w:val="00FD5E0A"/>
    <w:rsid w:val="00FD6B7A"/>
    <w:rsid w:val="00FD6CFA"/>
    <w:rsid w:val="00FE0E98"/>
    <w:rsid w:val="00FE1124"/>
    <w:rsid w:val="00FE1E99"/>
    <w:rsid w:val="00FE2FE2"/>
    <w:rsid w:val="00FE32B7"/>
    <w:rsid w:val="00FE3E92"/>
    <w:rsid w:val="00FE4276"/>
    <w:rsid w:val="00FE5429"/>
    <w:rsid w:val="00FE54BF"/>
    <w:rsid w:val="00FF21C6"/>
    <w:rsid w:val="00FF38F3"/>
    <w:rsid w:val="00FF4771"/>
    <w:rsid w:val="00FF55DC"/>
    <w:rsid w:val="00FF6B56"/>
    <w:rsid w:val="00FF743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9991"/>
    <o:shapelayout v:ext="edit">
      <o:idmap v:ext="edit" data="1"/>
    </o:shapelayout>
  </w:shapeDefaults>
  <w:decimalSymbol w:val="."/>
  <w:listSeparator w:val=","/>
  <w14:docId w14:val="1FD6C90E"/>
  <w15:docId w15:val="{620D5596-6EF0-4595-A1EA-3B40B68CC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sz w:val="22"/>
        <w:szCs w:val="22"/>
        <w:lang w:val="en-AU" w:eastAsia="en-AU"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503B"/>
    <w:pPr>
      <w:spacing w:after="200" w:line="276" w:lineRule="auto"/>
    </w:pPr>
    <w:rPr>
      <w:rFonts w:cs="Times New Roman"/>
      <w:lang w:eastAsia="en-US"/>
    </w:rPr>
  </w:style>
  <w:style w:type="paragraph" w:styleId="Heading1">
    <w:name w:val="heading 1"/>
    <w:basedOn w:val="Normal"/>
    <w:next w:val="Normal"/>
    <w:link w:val="Heading1Char"/>
    <w:uiPriority w:val="99"/>
    <w:qFormat/>
    <w:rsid w:val="00685263"/>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9"/>
    <w:qFormat/>
    <w:rsid w:val="00685263"/>
    <w:pPr>
      <w:keepNext/>
      <w:keepLines/>
      <w:spacing w:before="200" w:after="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5147E7"/>
    <w:pPr>
      <w:keepNext/>
      <w:keepLines/>
      <w:spacing w:before="200" w:after="0"/>
      <w:outlineLvl w:val="2"/>
    </w:pPr>
    <w:rPr>
      <w:rFonts w:ascii="Cambria" w:hAnsi="Cambria"/>
      <w:b/>
      <w:bCs/>
      <w:color w:val="4F81BD"/>
    </w:rPr>
  </w:style>
  <w:style w:type="paragraph" w:styleId="Heading8">
    <w:name w:val="heading 8"/>
    <w:basedOn w:val="Normal"/>
    <w:next w:val="Normal"/>
    <w:link w:val="Heading8Char"/>
    <w:uiPriority w:val="99"/>
    <w:qFormat/>
    <w:rsid w:val="00685263"/>
    <w:pPr>
      <w:tabs>
        <w:tab w:val="num" w:pos="1440"/>
      </w:tabs>
      <w:spacing w:before="240" w:after="60" w:line="240" w:lineRule="auto"/>
      <w:ind w:left="1440" w:hanging="432"/>
      <w:outlineLvl w:val="7"/>
    </w:pPr>
    <w:rPr>
      <w:rFonts w:ascii="Times New Roman" w:hAnsi="Times New Roman"/>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85263"/>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685263"/>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5147E7"/>
    <w:rPr>
      <w:rFonts w:ascii="Cambria" w:hAnsi="Cambria" w:cs="Times New Roman"/>
      <w:b/>
      <w:bCs/>
      <w:color w:val="4F81BD"/>
    </w:rPr>
  </w:style>
  <w:style w:type="character" w:customStyle="1" w:styleId="Heading8Char">
    <w:name w:val="Heading 8 Char"/>
    <w:basedOn w:val="DefaultParagraphFont"/>
    <w:link w:val="Heading8"/>
    <w:uiPriority w:val="99"/>
    <w:locked/>
    <w:rsid w:val="00685263"/>
    <w:rPr>
      <w:rFonts w:ascii="Times New Roman" w:hAnsi="Times New Roman" w:cs="Times New Roman"/>
      <w:i/>
      <w:iCs/>
      <w:sz w:val="24"/>
      <w:szCs w:val="24"/>
    </w:rPr>
  </w:style>
  <w:style w:type="paragraph" w:styleId="ListParagraph">
    <w:name w:val="List Paragraph"/>
    <w:aliases w:val="CAB - List Bullet"/>
    <w:basedOn w:val="Normal"/>
    <w:link w:val="ListParagraphChar"/>
    <w:uiPriority w:val="34"/>
    <w:qFormat/>
    <w:rsid w:val="00685263"/>
    <w:pPr>
      <w:ind w:left="720"/>
    </w:pPr>
  </w:style>
  <w:style w:type="paragraph" w:styleId="TOCHeading">
    <w:name w:val="TOC Heading"/>
    <w:basedOn w:val="Heading1"/>
    <w:next w:val="Normal"/>
    <w:uiPriority w:val="99"/>
    <w:qFormat/>
    <w:rsid w:val="00685263"/>
    <w:pPr>
      <w:outlineLvl w:val="9"/>
    </w:pPr>
    <w:rPr>
      <w:lang w:val="en-US"/>
    </w:rPr>
  </w:style>
  <w:style w:type="paragraph" w:styleId="TOC1">
    <w:name w:val="toc 1"/>
    <w:basedOn w:val="Normal"/>
    <w:next w:val="Normal"/>
    <w:uiPriority w:val="39"/>
    <w:rsid w:val="003113A7"/>
    <w:pPr>
      <w:tabs>
        <w:tab w:val="left" w:pos="851"/>
        <w:tab w:val="left" w:pos="910"/>
        <w:tab w:val="right" w:leader="dot" w:pos="9038"/>
      </w:tabs>
      <w:spacing w:after="100" w:line="240" w:lineRule="auto"/>
      <w:ind w:left="284" w:hanging="142"/>
    </w:pPr>
    <w:rPr>
      <w:b/>
      <w:noProof/>
      <w:color w:val="000000"/>
      <w:sz w:val="24"/>
      <w:szCs w:val="24"/>
      <w:lang w:eastAsia="en-AU"/>
    </w:rPr>
  </w:style>
  <w:style w:type="paragraph" w:styleId="TOC2">
    <w:name w:val="toc 2"/>
    <w:basedOn w:val="Normal"/>
    <w:next w:val="Normal"/>
    <w:uiPriority w:val="39"/>
    <w:rsid w:val="00685263"/>
    <w:pPr>
      <w:spacing w:after="100"/>
      <w:ind w:left="220"/>
    </w:pPr>
  </w:style>
  <w:style w:type="character" w:styleId="Hyperlink">
    <w:name w:val="Hyperlink"/>
    <w:basedOn w:val="DefaultParagraphFont"/>
    <w:uiPriority w:val="99"/>
    <w:rsid w:val="00685263"/>
    <w:rPr>
      <w:rFonts w:cs="Times New Roman"/>
      <w:color w:val="0000FF"/>
      <w:u w:val="single"/>
    </w:rPr>
  </w:style>
  <w:style w:type="paragraph" w:styleId="BalloonText">
    <w:name w:val="Balloon Text"/>
    <w:basedOn w:val="Normal"/>
    <w:link w:val="BalloonTextChar"/>
    <w:uiPriority w:val="99"/>
    <w:semiHidden/>
    <w:rsid w:val="006852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85263"/>
    <w:rPr>
      <w:rFonts w:ascii="Tahoma" w:hAnsi="Tahoma" w:cs="Tahoma"/>
      <w:sz w:val="16"/>
      <w:szCs w:val="16"/>
    </w:rPr>
  </w:style>
  <w:style w:type="paragraph" w:styleId="Header">
    <w:name w:val="header"/>
    <w:basedOn w:val="Normal"/>
    <w:link w:val="HeaderChar"/>
    <w:uiPriority w:val="99"/>
    <w:rsid w:val="00685263"/>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685263"/>
    <w:rPr>
      <w:rFonts w:cs="Times New Roman"/>
    </w:rPr>
  </w:style>
  <w:style w:type="paragraph" w:styleId="Footer">
    <w:name w:val="footer"/>
    <w:basedOn w:val="Normal"/>
    <w:link w:val="FooterChar"/>
    <w:uiPriority w:val="99"/>
    <w:rsid w:val="00685263"/>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685263"/>
    <w:rPr>
      <w:rFonts w:cs="Times New Roman"/>
    </w:rPr>
  </w:style>
  <w:style w:type="paragraph" w:customStyle="1" w:styleId="FCHeader">
    <w:name w:val="FC_Header"/>
    <w:basedOn w:val="Heading8"/>
    <w:uiPriority w:val="99"/>
    <w:rsid w:val="00685263"/>
    <w:pPr>
      <w:keepNext/>
      <w:numPr>
        <w:ilvl w:val="7"/>
      </w:numPr>
      <w:tabs>
        <w:tab w:val="num" w:pos="1440"/>
      </w:tabs>
      <w:spacing w:after="360"/>
      <w:ind w:left="1440" w:hanging="432"/>
    </w:pPr>
    <w:rPr>
      <w:rFonts w:ascii="Arial" w:hAnsi="Arial"/>
      <w:b/>
      <w:bCs/>
      <w:i w:val="0"/>
      <w:iCs w:val="0"/>
      <w:spacing w:val="-5"/>
      <w:sz w:val="36"/>
      <w:szCs w:val="20"/>
      <w:lang w:val="en-US"/>
    </w:rPr>
  </w:style>
  <w:style w:type="character" w:customStyle="1" w:styleId="ListParagraphChar">
    <w:name w:val="List Paragraph Char"/>
    <w:aliases w:val="CAB - List Bullet Char"/>
    <w:basedOn w:val="DefaultParagraphFont"/>
    <w:link w:val="ListParagraph"/>
    <w:uiPriority w:val="34"/>
    <w:locked/>
    <w:rsid w:val="00685263"/>
    <w:rPr>
      <w:rFonts w:cs="Times New Roman"/>
    </w:rPr>
  </w:style>
  <w:style w:type="paragraph" w:styleId="CommentText">
    <w:name w:val="annotation text"/>
    <w:basedOn w:val="Normal"/>
    <w:link w:val="CommentTextChar"/>
    <w:uiPriority w:val="99"/>
    <w:rsid w:val="00183BDA"/>
    <w:pPr>
      <w:spacing w:line="240" w:lineRule="auto"/>
    </w:pPr>
    <w:rPr>
      <w:sz w:val="20"/>
      <w:szCs w:val="20"/>
    </w:rPr>
  </w:style>
  <w:style w:type="character" w:customStyle="1" w:styleId="CommentTextChar">
    <w:name w:val="Comment Text Char"/>
    <w:basedOn w:val="DefaultParagraphFont"/>
    <w:link w:val="CommentText"/>
    <w:uiPriority w:val="99"/>
    <w:locked/>
    <w:rsid w:val="00183BDA"/>
    <w:rPr>
      <w:rFonts w:cs="Times New Roman"/>
      <w:sz w:val="20"/>
      <w:szCs w:val="20"/>
    </w:rPr>
  </w:style>
  <w:style w:type="paragraph" w:styleId="FootnoteText">
    <w:name w:val="footnote text"/>
    <w:basedOn w:val="Normal"/>
    <w:link w:val="FootnoteTextChar"/>
    <w:uiPriority w:val="99"/>
    <w:semiHidden/>
    <w:rsid w:val="00183BDA"/>
    <w:pPr>
      <w:spacing w:after="0" w:line="240" w:lineRule="auto"/>
    </w:pPr>
    <w:rPr>
      <w:rFonts w:ascii="Arial" w:hAnsi="Arial"/>
      <w:spacing w:val="-5"/>
      <w:sz w:val="20"/>
      <w:szCs w:val="20"/>
      <w:lang w:val="en-US"/>
    </w:rPr>
  </w:style>
  <w:style w:type="character" w:customStyle="1" w:styleId="FootnoteTextChar">
    <w:name w:val="Footnote Text Char"/>
    <w:basedOn w:val="DefaultParagraphFont"/>
    <w:link w:val="FootnoteText"/>
    <w:uiPriority w:val="99"/>
    <w:locked/>
    <w:rsid w:val="00183BDA"/>
    <w:rPr>
      <w:rFonts w:ascii="Arial" w:hAnsi="Arial" w:cs="Times New Roman"/>
      <w:spacing w:val="-5"/>
      <w:sz w:val="20"/>
      <w:szCs w:val="20"/>
      <w:lang w:val="en-US"/>
    </w:rPr>
  </w:style>
  <w:style w:type="character" w:styleId="FootnoteReference">
    <w:name w:val="footnote reference"/>
    <w:basedOn w:val="DefaultParagraphFont"/>
    <w:uiPriority w:val="99"/>
    <w:semiHidden/>
    <w:rsid w:val="00183BDA"/>
    <w:rPr>
      <w:rFonts w:cs="Times New Roman"/>
      <w:vertAlign w:val="superscript"/>
    </w:rPr>
  </w:style>
  <w:style w:type="table" w:styleId="TableGrid">
    <w:name w:val="Table Grid"/>
    <w:basedOn w:val="TableNormal"/>
    <w:uiPriority w:val="99"/>
    <w:rsid w:val="00183BDA"/>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tetext">
    <w:name w:val="notetext"/>
    <w:basedOn w:val="Normal"/>
    <w:uiPriority w:val="99"/>
    <w:rsid w:val="00EB4225"/>
    <w:pPr>
      <w:spacing w:before="122" w:after="0" w:line="198" w:lineRule="atLeast"/>
      <w:ind w:left="1985" w:hanging="851"/>
    </w:pPr>
    <w:rPr>
      <w:rFonts w:ascii="Times New Roman" w:hAnsi="Times New Roman"/>
      <w:sz w:val="18"/>
      <w:szCs w:val="18"/>
      <w:lang w:eastAsia="en-AU"/>
    </w:rPr>
  </w:style>
  <w:style w:type="paragraph" w:customStyle="1" w:styleId="subsection">
    <w:name w:val="subsection"/>
    <w:aliases w:val="ss"/>
    <w:basedOn w:val="Normal"/>
    <w:uiPriority w:val="99"/>
    <w:rsid w:val="00EB4225"/>
    <w:pPr>
      <w:spacing w:before="180" w:after="0" w:line="240" w:lineRule="auto"/>
      <w:ind w:left="1134" w:hanging="1134"/>
    </w:pPr>
    <w:rPr>
      <w:rFonts w:ascii="Times New Roman" w:hAnsi="Times New Roman"/>
      <w:lang w:eastAsia="en-AU"/>
    </w:rPr>
  </w:style>
  <w:style w:type="paragraph" w:customStyle="1" w:styleId="definition">
    <w:name w:val="definition"/>
    <w:basedOn w:val="Normal"/>
    <w:uiPriority w:val="99"/>
    <w:rsid w:val="00EB4225"/>
    <w:pPr>
      <w:spacing w:before="180" w:after="0" w:line="240" w:lineRule="auto"/>
      <w:ind w:left="1134"/>
    </w:pPr>
    <w:rPr>
      <w:rFonts w:ascii="Times New Roman" w:hAnsi="Times New Roman"/>
      <w:lang w:eastAsia="en-AU"/>
    </w:rPr>
  </w:style>
  <w:style w:type="paragraph" w:customStyle="1" w:styleId="FCList">
    <w:name w:val="FC_List"/>
    <w:basedOn w:val="Header"/>
    <w:uiPriority w:val="99"/>
    <w:rsid w:val="00EB4225"/>
    <w:pPr>
      <w:tabs>
        <w:tab w:val="clear" w:pos="4513"/>
        <w:tab w:val="clear" w:pos="9026"/>
      </w:tabs>
      <w:spacing w:before="60" w:after="60"/>
    </w:pPr>
    <w:rPr>
      <w:rFonts w:ascii="Times New Roman" w:hAnsi="Times New Roman"/>
      <w:sz w:val="24"/>
      <w:szCs w:val="24"/>
    </w:rPr>
  </w:style>
  <w:style w:type="paragraph" w:customStyle="1" w:styleId="FCTitle">
    <w:name w:val="FC_Title"/>
    <w:basedOn w:val="Normal"/>
    <w:uiPriority w:val="99"/>
    <w:rsid w:val="00EB4225"/>
    <w:pPr>
      <w:spacing w:before="240" w:after="360" w:line="240" w:lineRule="auto"/>
    </w:pPr>
    <w:rPr>
      <w:rFonts w:ascii="Arial" w:hAnsi="Arial" w:cs="Arial"/>
      <w:b/>
      <w:bCs/>
      <w:sz w:val="32"/>
      <w:szCs w:val="24"/>
    </w:rPr>
  </w:style>
  <w:style w:type="paragraph" w:styleId="BodyTextIndent2">
    <w:name w:val="Body Text Indent 2"/>
    <w:basedOn w:val="Normal"/>
    <w:link w:val="BodyTextIndent2Char"/>
    <w:uiPriority w:val="99"/>
    <w:rsid w:val="00485362"/>
    <w:pPr>
      <w:spacing w:after="120" w:line="480" w:lineRule="auto"/>
      <w:ind w:left="283"/>
    </w:pPr>
    <w:rPr>
      <w:rFonts w:ascii="Times New Roman" w:hAnsi="Times New Roman"/>
      <w:sz w:val="24"/>
      <w:szCs w:val="24"/>
      <w:lang w:eastAsia="en-AU"/>
    </w:rPr>
  </w:style>
  <w:style w:type="character" w:customStyle="1" w:styleId="BodyTextIndent2Char">
    <w:name w:val="Body Text Indent 2 Char"/>
    <w:basedOn w:val="DefaultParagraphFont"/>
    <w:link w:val="BodyTextIndent2"/>
    <w:uiPriority w:val="99"/>
    <w:locked/>
    <w:rsid w:val="00485362"/>
    <w:rPr>
      <w:rFonts w:ascii="Times New Roman" w:hAnsi="Times New Roman" w:cs="Times New Roman"/>
      <w:sz w:val="24"/>
      <w:szCs w:val="24"/>
      <w:lang w:eastAsia="en-AU"/>
    </w:rPr>
  </w:style>
  <w:style w:type="paragraph" w:styleId="TOC3">
    <w:name w:val="toc 3"/>
    <w:basedOn w:val="Normal"/>
    <w:next w:val="Normal"/>
    <w:uiPriority w:val="39"/>
    <w:rsid w:val="00D03142"/>
    <w:pPr>
      <w:spacing w:after="100"/>
      <w:ind w:left="440"/>
    </w:pPr>
  </w:style>
  <w:style w:type="paragraph" w:styleId="NoSpacing">
    <w:name w:val="No Spacing"/>
    <w:uiPriority w:val="99"/>
    <w:qFormat/>
    <w:rsid w:val="004E270F"/>
    <w:rPr>
      <w:rFonts w:cs="Times New Roman"/>
      <w:lang w:eastAsia="en-US"/>
    </w:rPr>
  </w:style>
  <w:style w:type="character" w:styleId="FollowedHyperlink">
    <w:name w:val="FollowedHyperlink"/>
    <w:basedOn w:val="DefaultParagraphFont"/>
    <w:uiPriority w:val="99"/>
    <w:semiHidden/>
    <w:rsid w:val="00853515"/>
    <w:rPr>
      <w:rFonts w:cs="Times New Roman"/>
      <w:color w:val="800080"/>
      <w:u w:val="single"/>
    </w:rPr>
  </w:style>
  <w:style w:type="character" w:styleId="Strong">
    <w:name w:val="Strong"/>
    <w:basedOn w:val="DefaultParagraphFont"/>
    <w:uiPriority w:val="99"/>
    <w:qFormat/>
    <w:rsid w:val="000E7B9A"/>
    <w:rPr>
      <w:rFonts w:cs="Times New Roman"/>
      <w:b/>
      <w:bCs/>
    </w:rPr>
  </w:style>
  <w:style w:type="character" w:styleId="CommentReference">
    <w:name w:val="annotation reference"/>
    <w:basedOn w:val="DefaultParagraphFont"/>
    <w:uiPriority w:val="99"/>
    <w:semiHidden/>
    <w:rsid w:val="00716A46"/>
    <w:rPr>
      <w:rFonts w:cs="Times New Roman"/>
      <w:sz w:val="16"/>
      <w:szCs w:val="16"/>
    </w:rPr>
  </w:style>
  <w:style w:type="paragraph" w:styleId="CommentSubject">
    <w:name w:val="annotation subject"/>
    <w:basedOn w:val="CommentText"/>
    <w:next w:val="CommentText"/>
    <w:link w:val="CommentSubjectChar"/>
    <w:uiPriority w:val="99"/>
    <w:semiHidden/>
    <w:rsid w:val="00133421"/>
    <w:rPr>
      <w:b/>
      <w:bCs/>
    </w:rPr>
  </w:style>
  <w:style w:type="character" w:customStyle="1" w:styleId="CommentSubjectChar">
    <w:name w:val="Comment Subject Char"/>
    <w:basedOn w:val="CommentTextChar"/>
    <w:link w:val="CommentSubject"/>
    <w:uiPriority w:val="99"/>
    <w:semiHidden/>
    <w:locked/>
    <w:rsid w:val="00133421"/>
    <w:rPr>
      <w:rFonts w:cs="Times New Roman"/>
      <w:b/>
      <w:bCs/>
      <w:sz w:val="20"/>
      <w:szCs w:val="20"/>
    </w:rPr>
  </w:style>
  <w:style w:type="paragraph" w:styleId="Revision">
    <w:name w:val="Revision"/>
    <w:hidden/>
    <w:uiPriority w:val="99"/>
    <w:semiHidden/>
    <w:rsid w:val="00B97D5B"/>
    <w:rPr>
      <w:rFonts w:cs="Times New Roman"/>
      <w:lang w:eastAsia="en-US"/>
    </w:rPr>
  </w:style>
  <w:style w:type="paragraph" w:customStyle="1" w:styleId="bodybodytext">
    <w:name w:val="body: body text"/>
    <w:basedOn w:val="Normal"/>
    <w:uiPriority w:val="99"/>
    <w:rsid w:val="00055EEB"/>
    <w:pPr>
      <w:widowControl w:val="0"/>
      <w:suppressAutoHyphens/>
      <w:autoSpaceDE w:val="0"/>
      <w:autoSpaceDN w:val="0"/>
      <w:adjustRightInd w:val="0"/>
      <w:spacing w:before="170" w:after="0" w:line="250" w:lineRule="atLeast"/>
      <w:textAlignment w:val="center"/>
    </w:pPr>
    <w:rPr>
      <w:rFonts w:ascii="TheSansLight-Plain" w:hAnsi="TheSansLight-Plain" w:cs="TheSansLight-Plain"/>
      <w:color w:val="000000"/>
      <w:spacing w:val="-2"/>
      <w:sz w:val="19"/>
      <w:szCs w:val="19"/>
      <w:lang w:val="en-US"/>
    </w:rPr>
  </w:style>
  <w:style w:type="character" w:customStyle="1" w:styleId="WordImportedListStyle2StylesforWordRTFImportedLists">
    <w:name w:val="Word Imported List Style2 (Styles for Word/RTF Imported Lists)"/>
    <w:uiPriority w:val="99"/>
    <w:rsid w:val="00055EEB"/>
    <w:rPr>
      <w:rFonts w:ascii="Symbol" w:hAnsi="Symbol"/>
      <w:w w:val="100"/>
    </w:rPr>
  </w:style>
  <w:style w:type="paragraph" w:customStyle="1" w:styleId="Style1">
    <w:name w:val="Style1"/>
    <w:basedOn w:val="Heading2"/>
    <w:link w:val="Style1Char"/>
    <w:qFormat/>
    <w:rsid w:val="00025947"/>
  </w:style>
  <w:style w:type="paragraph" w:customStyle="1" w:styleId="Style2">
    <w:name w:val="Style2"/>
    <w:basedOn w:val="Heading3"/>
    <w:link w:val="Style2Char"/>
    <w:qFormat/>
    <w:rsid w:val="00412548"/>
  </w:style>
  <w:style w:type="character" w:customStyle="1" w:styleId="Style1Char">
    <w:name w:val="Style1 Char"/>
    <w:basedOn w:val="Heading2Char"/>
    <w:link w:val="Style1"/>
    <w:rsid w:val="00025947"/>
    <w:rPr>
      <w:rFonts w:ascii="Cambria" w:hAnsi="Cambria" w:cs="Times New Roman"/>
      <w:b/>
      <w:bCs/>
      <w:color w:val="4F81BD"/>
      <w:sz w:val="26"/>
      <w:szCs w:val="26"/>
      <w:lang w:eastAsia="en-US"/>
    </w:rPr>
  </w:style>
  <w:style w:type="paragraph" w:customStyle="1" w:styleId="Style3">
    <w:name w:val="Style3"/>
    <w:basedOn w:val="Heading3"/>
    <w:link w:val="Style3Char"/>
    <w:qFormat/>
    <w:rsid w:val="00637C52"/>
  </w:style>
  <w:style w:type="character" w:customStyle="1" w:styleId="Style2Char">
    <w:name w:val="Style2 Char"/>
    <w:basedOn w:val="Heading3Char"/>
    <w:link w:val="Style2"/>
    <w:rsid w:val="00412548"/>
    <w:rPr>
      <w:rFonts w:ascii="Cambria" w:hAnsi="Cambria" w:cs="Times New Roman"/>
      <w:b/>
      <w:bCs/>
      <w:color w:val="4F81BD"/>
      <w:lang w:eastAsia="en-US"/>
    </w:rPr>
  </w:style>
  <w:style w:type="paragraph" w:customStyle="1" w:styleId="Style4">
    <w:name w:val="Style4"/>
    <w:basedOn w:val="Heading2"/>
    <w:link w:val="Style4Char"/>
    <w:qFormat/>
    <w:rsid w:val="006270E2"/>
  </w:style>
  <w:style w:type="character" w:customStyle="1" w:styleId="Style3Char">
    <w:name w:val="Style3 Char"/>
    <w:basedOn w:val="Heading3Char"/>
    <w:link w:val="Style3"/>
    <w:rsid w:val="00637C52"/>
    <w:rPr>
      <w:rFonts w:ascii="Cambria" w:hAnsi="Cambria" w:cs="Times New Roman"/>
      <w:b/>
      <w:bCs/>
      <w:color w:val="4F81BD"/>
      <w:lang w:eastAsia="en-US"/>
    </w:rPr>
  </w:style>
  <w:style w:type="character" w:customStyle="1" w:styleId="Style4Char">
    <w:name w:val="Style4 Char"/>
    <w:basedOn w:val="Heading2Char"/>
    <w:link w:val="Style4"/>
    <w:rsid w:val="006270E2"/>
    <w:rPr>
      <w:rFonts w:ascii="Cambria" w:hAnsi="Cambria" w:cs="Times New Roman"/>
      <w:b/>
      <w:bCs/>
      <w:color w:val="4F81BD"/>
      <w:sz w:val="26"/>
      <w:szCs w:val="26"/>
      <w:lang w:eastAsia="en-US"/>
    </w:rPr>
  </w:style>
  <w:style w:type="table" w:customStyle="1" w:styleId="DPSTableGrid1">
    <w:name w:val="DPS Table Grid1"/>
    <w:basedOn w:val="TableNormal"/>
    <w:next w:val="TableGrid"/>
    <w:uiPriority w:val="39"/>
    <w:rsid w:val="003E757F"/>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rsid w:val="006B2E4D"/>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DPSTableGrid2">
    <w:name w:val="DPS Table Grid2"/>
    <w:basedOn w:val="TableNormal"/>
    <w:next w:val="TableGrid"/>
    <w:rsid w:val="00120366"/>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83BE9"/>
    <w:rPr>
      <w:color w:val="605E5C"/>
      <w:shd w:val="clear" w:color="auto" w:fill="E1DFDD"/>
    </w:rPr>
  </w:style>
  <w:style w:type="paragraph" w:customStyle="1" w:styleId="Body">
    <w:name w:val="Body"/>
    <w:rsid w:val="000B7A09"/>
    <w:pPr>
      <w:pBdr>
        <w:top w:val="nil"/>
        <w:left w:val="nil"/>
        <w:bottom w:val="nil"/>
        <w:right w:val="nil"/>
        <w:between w:val="nil"/>
        <w:bar w:val="nil"/>
      </w:pBdr>
      <w:spacing w:before="40" w:after="120" w:line="280" w:lineRule="atLeast"/>
    </w:pPr>
    <w:rPr>
      <w:rFonts w:ascii="Arial" w:eastAsia="Arial" w:hAnsi="Arial" w:cs="Arial"/>
      <w:color w:val="000000"/>
      <w:sz w:val="20"/>
      <w:szCs w:val="20"/>
      <w:u w:color="000000"/>
      <w:bdr w:val="nil"/>
      <w14:textOutline w14:w="0" w14:cap="flat" w14:cmpd="sng" w14:algn="ctr">
        <w14:noFill/>
        <w14:prstDash w14:val="solid"/>
        <w14:bevel/>
      </w14:textOutline>
    </w:rPr>
  </w:style>
  <w:style w:type="numbering" w:customStyle="1" w:styleId="ImportedStyle1">
    <w:name w:val="Imported Style 1"/>
    <w:rsid w:val="000B7A09"/>
    <w:pPr>
      <w:numPr>
        <w:numId w:val="9"/>
      </w:numPr>
    </w:pPr>
  </w:style>
  <w:style w:type="character" w:customStyle="1" w:styleId="None">
    <w:name w:val="None"/>
    <w:rsid w:val="000B7A09"/>
  </w:style>
  <w:style w:type="paragraph" w:customStyle="1" w:styleId="paragraph">
    <w:name w:val="paragraph"/>
    <w:basedOn w:val="Normal"/>
    <w:rsid w:val="000B7A09"/>
    <w:pPr>
      <w:spacing w:before="100" w:beforeAutospacing="1" w:after="100" w:afterAutospacing="1" w:line="240" w:lineRule="auto"/>
    </w:pPr>
    <w:rPr>
      <w:rFonts w:ascii="Times New Roman" w:hAnsi="Times New Roman"/>
      <w:sz w:val="24"/>
      <w:szCs w:val="24"/>
      <w:lang w:eastAsia="en-AU"/>
    </w:rPr>
  </w:style>
  <w:style w:type="character" w:customStyle="1" w:styleId="normaltextrun">
    <w:name w:val="normaltextrun"/>
    <w:basedOn w:val="DefaultParagraphFont"/>
    <w:rsid w:val="00DC2E6F"/>
  </w:style>
  <w:style w:type="character" w:customStyle="1" w:styleId="eop">
    <w:name w:val="eop"/>
    <w:basedOn w:val="DefaultParagraphFont"/>
    <w:rsid w:val="00DC2E6F"/>
  </w:style>
  <w:style w:type="character" w:customStyle="1" w:styleId="Hyperlink0">
    <w:name w:val="Hyperlink.0"/>
    <w:basedOn w:val="DefaultParagraphFont"/>
    <w:rsid w:val="006479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692604">
      <w:bodyDiv w:val="1"/>
      <w:marLeft w:val="0"/>
      <w:marRight w:val="0"/>
      <w:marTop w:val="0"/>
      <w:marBottom w:val="0"/>
      <w:divBdr>
        <w:top w:val="none" w:sz="0" w:space="0" w:color="auto"/>
        <w:left w:val="none" w:sz="0" w:space="0" w:color="auto"/>
        <w:bottom w:val="none" w:sz="0" w:space="0" w:color="auto"/>
        <w:right w:val="none" w:sz="0" w:space="0" w:color="auto"/>
      </w:divBdr>
    </w:div>
    <w:div w:id="796483757">
      <w:bodyDiv w:val="1"/>
      <w:marLeft w:val="0"/>
      <w:marRight w:val="0"/>
      <w:marTop w:val="0"/>
      <w:marBottom w:val="0"/>
      <w:divBdr>
        <w:top w:val="none" w:sz="0" w:space="0" w:color="auto"/>
        <w:left w:val="none" w:sz="0" w:space="0" w:color="auto"/>
        <w:bottom w:val="none" w:sz="0" w:space="0" w:color="auto"/>
        <w:right w:val="none" w:sz="0" w:space="0" w:color="auto"/>
      </w:divBdr>
    </w:div>
    <w:div w:id="1078359611">
      <w:bodyDiv w:val="1"/>
      <w:marLeft w:val="0"/>
      <w:marRight w:val="0"/>
      <w:marTop w:val="0"/>
      <w:marBottom w:val="0"/>
      <w:divBdr>
        <w:top w:val="none" w:sz="0" w:space="0" w:color="auto"/>
        <w:left w:val="none" w:sz="0" w:space="0" w:color="auto"/>
        <w:bottom w:val="none" w:sz="0" w:space="0" w:color="auto"/>
        <w:right w:val="none" w:sz="0" w:space="0" w:color="auto"/>
      </w:divBdr>
    </w:div>
    <w:div w:id="1209534298">
      <w:bodyDiv w:val="1"/>
      <w:marLeft w:val="0"/>
      <w:marRight w:val="0"/>
      <w:marTop w:val="0"/>
      <w:marBottom w:val="0"/>
      <w:divBdr>
        <w:top w:val="none" w:sz="0" w:space="0" w:color="auto"/>
        <w:left w:val="none" w:sz="0" w:space="0" w:color="auto"/>
        <w:bottom w:val="none" w:sz="0" w:space="0" w:color="auto"/>
        <w:right w:val="none" w:sz="0" w:space="0" w:color="auto"/>
      </w:divBdr>
    </w:div>
    <w:div w:id="18479425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rc.gov.au/policy" TargetMode="External"/><Relationship Id="rId18" Type="http://schemas.openxmlformats.org/officeDocument/2006/relationships/header" Target="header2.xml"/><Relationship Id="rId26" Type="http://schemas.openxmlformats.org/officeDocument/2006/relationships/hyperlink" Target="https://projects.worldbank.org/en/projects-operations/procurement/debarred-firms" TargetMode="External"/><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hyperlink" Target="https://www.dfat.gov.au/IESUpdate" TargetMode="External"/><Relationship Id="rId17" Type="http://schemas.openxmlformats.org/officeDocument/2006/relationships/header" Target="header1.xml"/><Relationship Id="rId25" Type="http://schemas.openxmlformats.org/officeDocument/2006/relationships/hyperlink" Target="https://dfat.gov.au/international-relations/security/sanctions/pages/consolidated-list.aspx" TargetMode="External"/><Relationship Id="rId33" Type="http://schemas.openxmlformats.org/officeDocument/2006/relationships/footer" Target="footer4.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footer" Target="footer2.xml"/><Relationship Id="rId29" Type="http://schemas.openxmlformats.org/officeDocument/2006/relationships/hyperlink" Target="http://www.ag.gov.au/transparenc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nationalsecurity.gov.au/Listedterroristorganisations/Pages/default.aspx" TargetMode="External"/><Relationship Id="rId32" Type="http://schemas.openxmlformats.org/officeDocument/2006/relationships/header" Target="header5.xml"/><Relationship Id="rId37" Type="http://schemas.openxmlformats.org/officeDocument/2006/relationships/theme" Target="theme/theme1.xml"/><Relationship Id="rId5" Type="http://schemas.openxmlformats.org/officeDocument/2006/relationships/numbering" Target="numbering.xml"/><Relationship Id="rId15" Type="http://schemas.microsoft.com/office/2011/relationships/commentsExtended" Target="commentsExtended.xml"/><Relationship Id="rId23" Type="http://schemas.openxmlformats.org/officeDocument/2006/relationships/hyperlink" Target="http://www.ag.gov.au" TargetMode="External"/><Relationship Id="rId28" Type="http://schemas.openxmlformats.org/officeDocument/2006/relationships/hyperlink" Target="http://www.dfat.gov.au/pseah"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 Id="rId22" Type="http://schemas.openxmlformats.org/officeDocument/2006/relationships/footer" Target="footer3.xml"/><Relationship Id="rId27" Type="http://schemas.openxmlformats.org/officeDocument/2006/relationships/hyperlink" Target="http://www.dfat.gov.au/childprotection/" TargetMode="External"/><Relationship Id="rId30" Type="http://schemas.openxmlformats.org/officeDocument/2006/relationships/hyperlink" Target="http://www.smartraveller.gov.au" TargetMode="External"/><Relationship Id="rId35"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A058A6BC191E240854E96E9BD05C927" ma:contentTypeVersion="5" ma:contentTypeDescription="Create a new document." ma:contentTypeScope="" ma:versionID="ae31ac43afb5d7a8e2e95d4bda65f8d5">
  <xsd:schema xmlns:xsd="http://www.w3.org/2001/XMLSchema" xmlns:xs="http://www.w3.org/2001/XMLSchema" xmlns:p="http://schemas.microsoft.com/office/2006/metadata/properties" xmlns:ns2="436601cd-bcf5-4c47-94b6-3f1a735c7408" xmlns:ns3="7f5e44b0-41d4-4718-bdbd-86f7d651d514" targetNamespace="http://schemas.microsoft.com/office/2006/metadata/properties" ma:root="true" ma:fieldsID="8035955dd083116634586af83532ac6f" ns2:_="" ns3:_="">
    <xsd:import namespace="436601cd-bcf5-4c47-94b6-3f1a735c7408"/>
    <xsd:import namespace="7f5e44b0-41d4-4718-bdbd-86f7d651d51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6601cd-bcf5-4c47-94b6-3f1a735c74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5e44b0-41d4-4718-bdbd-86f7d651d51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258EE9-0BB2-4BFF-A9D1-6EEC64844D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6601cd-bcf5-4c47-94b6-3f1a735c7408"/>
    <ds:schemaRef ds:uri="7f5e44b0-41d4-4718-bdbd-86f7d651d5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CDFEA69-25FE-4A38-8A50-D017989AA077}">
  <ds:schemaRefs>
    <ds:schemaRef ds:uri="7f5e44b0-41d4-4718-bdbd-86f7d651d514"/>
    <ds:schemaRef ds:uri="http://schemas.microsoft.com/office/infopath/2007/PartnerControls"/>
    <ds:schemaRef ds:uri="http://purl.org/dc/elements/1.1/"/>
    <ds:schemaRef ds:uri="http://schemas.microsoft.com/office/2006/metadata/properties"/>
    <ds:schemaRef ds:uri="http://purl.org/dc/terms/"/>
    <ds:schemaRef ds:uri="436601cd-bcf5-4c47-94b6-3f1a735c7408"/>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49A3F944-D660-40A0-9A98-9CEC677C90B5}">
  <ds:schemaRefs>
    <ds:schemaRef ds:uri="http://schemas.openxmlformats.org/officeDocument/2006/bibliography"/>
  </ds:schemaRefs>
</ds:datastoreItem>
</file>

<file path=customXml/itemProps4.xml><?xml version="1.0" encoding="utf-8"?>
<ds:datastoreItem xmlns:ds="http://schemas.openxmlformats.org/officeDocument/2006/customXml" ds:itemID="{8DF36BDF-2414-4911-A1FE-2969BDADF04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11203</Words>
  <Characters>61412</Characters>
  <Application>Microsoft Office Word</Application>
  <DocSecurity>0</DocSecurity>
  <Lines>1323</Lines>
  <Paragraphs>697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CML-DFAT-JR</dc:creator>
  <cp:keywords>[SEC=OFFICIAL]</cp:keywords>
  <dc:description/>
  <cp:lastModifiedBy>Nikki Hay</cp:lastModifiedBy>
  <cp:revision>3</cp:revision>
  <dcterms:created xsi:type="dcterms:W3CDTF">2023-10-27T04:09:00Z</dcterms:created>
  <dcterms:modified xsi:type="dcterms:W3CDTF">2023-10-27T04:11:00Z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dff46e5e-d80a-44b9-b921-ef01db3859fb</vt:lpwstr>
  </property>
  <property fmtid="{D5CDD505-2E9C-101B-9397-08002B2CF9AE}" pid="3" name="SEC">
    <vt:lpwstr>OFFICIAL</vt:lpwstr>
  </property>
  <property fmtid="{D5CDD505-2E9C-101B-9397-08002B2CF9AE}" pid="4" name="DLM">
    <vt:lpwstr>No DLM</vt:lpwstr>
  </property>
  <property fmtid="{D5CDD505-2E9C-101B-9397-08002B2CF9AE}" pid="5" name="ContentTypeId">
    <vt:lpwstr>0x010100FA058A6BC191E240854E96E9BD05C927</vt:lpwstr>
  </property>
  <property fmtid="{D5CDD505-2E9C-101B-9397-08002B2CF9AE}" pid="6" name="PM_ProtectiveMarkingImage_Header">
    <vt:lpwstr>C:\Program Files (x86)\Common Files\janusNET Shared\janusSEAL\Images\DocumentSlashBlue.png</vt:lpwstr>
  </property>
  <property fmtid="{D5CDD505-2E9C-101B-9397-08002B2CF9AE}" pid="7" name="PM_Caveats_Count">
    <vt:lpwstr>0</vt:lpwstr>
  </property>
  <property fmtid="{D5CDD505-2E9C-101B-9397-08002B2CF9AE}" pid="8" name="PM_DisplayValueSecClassificationWithQualifier">
    <vt:lpwstr>OFFICIAL</vt:lpwstr>
  </property>
  <property fmtid="{D5CDD505-2E9C-101B-9397-08002B2CF9AE}" pid="9" name="PM_Qualifier">
    <vt:lpwstr/>
  </property>
  <property fmtid="{D5CDD505-2E9C-101B-9397-08002B2CF9AE}" pid="10" name="PM_SecurityClassification">
    <vt:lpwstr>OFFICIAL</vt:lpwstr>
  </property>
  <property fmtid="{D5CDD505-2E9C-101B-9397-08002B2CF9AE}" pid="11" name="PM_InsertionValue">
    <vt:lpwstr>OFFICIAL</vt:lpwstr>
  </property>
  <property fmtid="{D5CDD505-2E9C-101B-9397-08002B2CF9AE}" pid="12" name="PM_Originating_FileId">
    <vt:lpwstr>D1288E53336F49949853FED4C9FEDF6C</vt:lpwstr>
  </property>
  <property fmtid="{D5CDD505-2E9C-101B-9397-08002B2CF9AE}" pid="13" name="PM_ProtectiveMarkingValue_Footer">
    <vt:lpwstr>OFFICIAL</vt:lpwstr>
  </property>
  <property fmtid="{D5CDD505-2E9C-101B-9397-08002B2CF9AE}" pid="14" name="PM_Originator_Hash_SHA1">
    <vt:lpwstr>D4C5C0D4A34FED49ACB05F5D5565DB9A5474C877</vt:lpwstr>
  </property>
  <property fmtid="{D5CDD505-2E9C-101B-9397-08002B2CF9AE}" pid="15" name="PM_OriginationTimeStamp">
    <vt:lpwstr>2023-06-23T07:10:02Z</vt:lpwstr>
  </property>
  <property fmtid="{D5CDD505-2E9C-101B-9397-08002B2CF9AE}" pid="16" name="PM_ProtectiveMarkingValue_Header">
    <vt:lpwstr>OFFICIAL</vt:lpwstr>
  </property>
  <property fmtid="{D5CDD505-2E9C-101B-9397-08002B2CF9AE}" pid="17" name="PM_ProtectiveMarkingImage_Footer">
    <vt:lpwstr>C:\Program Files (x86)\Common Files\janusNET Shared\janusSEAL\Images\DocumentSlashBlue.png</vt:lpwstr>
  </property>
  <property fmtid="{D5CDD505-2E9C-101B-9397-08002B2CF9AE}" pid="18" name="PM_Namespace">
    <vt:lpwstr>gov.au</vt:lpwstr>
  </property>
  <property fmtid="{D5CDD505-2E9C-101B-9397-08002B2CF9AE}" pid="19" name="PM_Version">
    <vt:lpwstr>2018.4</vt:lpwstr>
  </property>
  <property fmtid="{D5CDD505-2E9C-101B-9397-08002B2CF9AE}" pid="20" name="PM_Note">
    <vt:lpwstr/>
  </property>
  <property fmtid="{D5CDD505-2E9C-101B-9397-08002B2CF9AE}" pid="21" name="PM_Markers">
    <vt:lpwstr/>
  </property>
  <property fmtid="{D5CDD505-2E9C-101B-9397-08002B2CF9AE}" pid="22" name="PM_Display">
    <vt:lpwstr>OFFICIAL</vt:lpwstr>
  </property>
  <property fmtid="{D5CDD505-2E9C-101B-9397-08002B2CF9AE}" pid="23" name="PMUuid">
    <vt:lpwstr>v=2022.2;d=gov.au;g=46DD6D7C-8107-577B-BC6E-F348953B2E44</vt:lpwstr>
  </property>
  <property fmtid="{D5CDD505-2E9C-101B-9397-08002B2CF9AE}" pid="24" name="PM_Hash_Version">
    <vt:lpwstr>2022.1</vt:lpwstr>
  </property>
  <property fmtid="{D5CDD505-2E9C-101B-9397-08002B2CF9AE}" pid="25" name="PM_Hash_Salt_Prev">
    <vt:lpwstr>27308B63912B8C5187096DABF4D6A5B5</vt:lpwstr>
  </property>
  <property fmtid="{D5CDD505-2E9C-101B-9397-08002B2CF9AE}" pid="26" name="PM_Hash_Salt">
    <vt:lpwstr>312BD8B16AD412A7FD4F9626BCAFE77F</vt:lpwstr>
  </property>
  <property fmtid="{D5CDD505-2E9C-101B-9397-08002B2CF9AE}" pid="27" name="PM_Hash_SHA1">
    <vt:lpwstr>A23056245894A1F6230FA6C0FC6875A4C824D230</vt:lpwstr>
  </property>
  <property fmtid="{D5CDD505-2E9C-101B-9397-08002B2CF9AE}" pid="28" name="PM_OriginatorUserAccountName_SHA256">
    <vt:lpwstr>DD1215F2C0F176E2FE082A111A910195BC241CEDC5CD0DAA5B04F263E3CA8733</vt:lpwstr>
  </property>
  <property fmtid="{D5CDD505-2E9C-101B-9397-08002B2CF9AE}" pid="29" name="PM_OriginatorDomainName_SHA256">
    <vt:lpwstr>6F3591835F3B2A8A025B00B5BA6418010DA3A17C9C26EA9C049FFD28039489A2</vt:lpwstr>
  </property>
  <property fmtid="{D5CDD505-2E9C-101B-9397-08002B2CF9AE}" pid="30" name="PM_MinimumSecurityClassification">
    <vt:lpwstr>OFFICIAL</vt:lpwstr>
  </property>
  <property fmtid="{D5CDD505-2E9C-101B-9397-08002B2CF9AE}" pid="31" name="PMHMAC">
    <vt:lpwstr>v=2022.1;a=SHA256;h=1F2C93221701736AD05C77EA0366C40238D09EB285BD53C5A41F0F428C1EB9E8</vt:lpwstr>
  </property>
  <property fmtid="{D5CDD505-2E9C-101B-9397-08002B2CF9AE}" pid="32" name="PM_SecurityClassification_Prev">
    <vt:lpwstr>OFFICIAL</vt:lpwstr>
  </property>
  <property fmtid="{D5CDD505-2E9C-101B-9397-08002B2CF9AE}" pid="33" name="PM_Qualifier_Prev">
    <vt:lpwstr/>
  </property>
</Properties>
</file>