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D2F171" w14:textId="0A08A691" w:rsidR="00AA7489" w:rsidRPr="00165715" w:rsidRDefault="00AA7489">
      <w:pPr>
        <w:pStyle w:val="Heading"/>
      </w:pPr>
    </w:p>
    <w:p w14:paraId="332482B4" w14:textId="11D926BD" w:rsidR="00AA6964" w:rsidRDefault="00AA6964" w:rsidP="00AA6964">
      <w:pPr>
        <w:pStyle w:val="Heading1"/>
        <w:keepNext w:val="0"/>
        <w:keepLines w:val="0"/>
        <w:spacing w:before="0" w:after="360" w:line="280" w:lineRule="atLeast"/>
        <w:rPr>
          <w:rFonts w:ascii="Arial" w:eastAsia="Times New Roman" w:hAnsi="Arial" w:cs="Times New Roman"/>
          <w:color w:val="264F90"/>
          <w:sz w:val="40"/>
          <w:szCs w:val="40"/>
          <w:lang w:eastAsia="en-US"/>
        </w:rPr>
      </w:pPr>
      <w:bookmarkStart w:id="0" w:name="_Toc63072388"/>
    </w:p>
    <w:p w14:paraId="52AFEC43" w14:textId="4207AABE" w:rsidR="00AA6964" w:rsidRDefault="00AA6964" w:rsidP="00AA6964">
      <w:pPr>
        <w:rPr>
          <w:lang w:eastAsia="en-US"/>
        </w:rPr>
      </w:pPr>
    </w:p>
    <w:p w14:paraId="3B2E2426" w14:textId="77777777" w:rsidR="00AA6964" w:rsidRPr="00AA6964" w:rsidRDefault="00AA6964" w:rsidP="00AA6964">
      <w:pPr>
        <w:rPr>
          <w:lang w:eastAsia="en-US"/>
        </w:rPr>
      </w:pPr>
    </w:p>
    <w:p w14:paraId="4B5FD456" w14:textId="271BC6D6" w:rsidR="00AA6964" w:rsidRPr="004D48C8" w:rsidRDefault="2CD27C8D" w:rsidP="004D48C8">
      <w:pPr>
        <w:rPr>
          <w:rFonts w:ascii="Arial" w:hAnsi="Arial" w:cs="Arial"/>
          <w:sz w:val="40"/>
          <w:szCs w:val="40"/>
          <w:lang w:eastAsia="en-US"/>
        </w:rPr>
      </w:pPr>
      <w:bookmarkStart w:id="1" w:name="_Toc145491658"/>
      <w:bookmarkStart w:id="2" w:name="_Toc147844314"/>
      <w:r w:rsidRPr="004D48C8">
        <w:rPr>
          <w:rFonts w:ascii="Arial" w:hAnsi="Arial" w:cs="Arial"/>
          <w:color w:val="365F91" w:themeColor="accent1" w:themeShade="BF"/>
          <w:sz w:val="40"/>
          <w:szCs w:val="40"/>
          <w:lang w:eastAsia="en-US"/>
        </w:rPr>
        <w:t>Maitri</w:t>
      </w:r>
      <w:r w:rsidR="002E2441" w:rsidRPr="004D48C8">
        <w:rPr>
          <w:rFonts w:ascii="Arial" w:hAnsi="Arial" w:cs="Arial"/>
          <w:color w:val="365F91" w:themeColor="accent1" w:themeShade="BF"/>
          <w:sz w:val="40"/>
          <w:szCs w:val="40"/>
          <w:lang w:eastAsia="en-US"/>
        </w:rPr>
        <w:t xml:space="preserve"> </w:t>
      </w:r>
      <w:r w:rsidR="007672D2" w:rsidRPr="004D48C8">
        <w:rPr>
          <w:rFonts w:ascii="Arial" w:hAnsi="Arial" w:cs="Arial"/>
          <w:color w:val="365F91" w:themeColor="accent1" w:themeShade="BF"/>
          <w:sz w:val="40"/>
          <w:szCs w:val="40"/>
          <w:lang w:eastAsia="en-US"/>
        </w:rPr>
        <w:t>Fellows</w:t>
      </w:r>
      <w:r w:rsidR="309945BD" w:rsidRPr="004D48C8">
        <w:rPr>
          <w:rFonts w:ascii="Arial" w:hAnsi="Arial" w:cs="Arial"/>
          <w:color w:val="365F91" w:themeColor="accent1" w:themeShade="BF"/>
          <w:sz w:val="40"/>
          <w:szCs w:val="40"/>
          <w:lang w:eastAsia="en-US"/>
        </w:rPr>
        <w:t>hips</w:t>
      </w:r>
      <w:r w:rsidR="002E2441" w:rsidRPr="004D48C8">
        <w:rPr>
          <w:rFonts w:ascii="Arial" w:hAnsi="Arial" w:cs="Arial"/>
          <w:color w:val="365F91" w:themeColor="accent1" w:themeShade="BF"/>
          <w:sz w:val="40"/>
          <w:szCs w:val="40"/>
          <w:lang w:eastAsia="en-US"/>
        </w:rPr>
        <w:t xml:space="preserve"> Program</w:t>
      </w:r>
      <w:bookmarkEnd w:id="1"/>
      <w:bookmarkEnd w:id="2"/>
      <w:r w:rsidR="338ECC8E" w:rsidRPr="004D48C8">
        <w:rPr>
          <w:rFonts w:ascii="Arial" w:hAnsi="Arial" w:cs="Arial"/>
          <w:color w:val="365F91" w:themeColor="accent1" w:themeShade="BF"/>
          <w:sz w:val="40"/>
          <w:szCs w:val="40"/>
          <w:lang w:eastAsia="en-US"/>
        </w:rPr>
        <w:t xml:space="preserve"> </w:t>
      </w:r>
    </w:p>
    <w:p w14:paraId="4A8540FC" w14:textId="31DA1E4B" w:rsidR="00AA7489" w:rsidRPr="004D48C8" w:rsidRDefault="00AA6964" w:rsidP="004D48C8">
      <w:pPr>
        <w:rPr>
          <w:rFonts w:ascii="Arial" w:hAnsi="Arial" w:cs="Arial"/>
          <w:sz w:val="40"/>
          <w:szCs w:val="40"/>
          <w:lang w:eastAsia="en-US"/>
        </w:rPr>
      </w:pPr>
      <w:bookmarkStart w:id="3" w:name="_Toc147844315"/>
      <w:r w:rsidRPr="004D48C8">
        <w:rPr>
          <w:rFonts w:ascii="Arial" w:hAnsi="Arial" w:cs="Arial"/>
          <w:color w:val="365F91" w:themeColor="accent1" w:themeShade="BF"/>
          <w:sz w:val="40"/>
          <w:szCs w:val="40"/>
          <w:lang w:eastAsia="en-US"/>
        </w:rPr>
        <w:t>2</w:t>
      </w:r>
      <w:r w:rsidR="004729C4" w:rsidRPr="004D48C8">
        <w:rPr>
          <w:rFonts w:ascii="Arial" w:hAnsi="Arial" w:cs="Arial"/>
          <w:color w:val="365F91" w:themeColor="accent1" w:themeShade="BF"/>
          <w:sz w:val="40"/>
          <w:szCs w:val="40"/>
          <w:lang w:eastAsia="en-US"/>
        </w:rPr>
        <w:t xml:space="preserve">023 – 2024 </w:t>
      </w:r>
      <w:r w:rsidR="0429C0B0" w:rsidRPr="004D48C8">
        <w:rPr>
          <w:rFonts w:ascii="Arial" w:hAnsi="Arial" w:cs="Arial"/>
          <w:color w:val="365F91" w:themeColor="accent1" w:themeShade="BF"/>
          <w:sz w:val="40"/>
          <w:szCs w:val="40"/>
          <w:lang w:eastAsia="en-US"/>
        </w:rPr>
        <w:t xml:space="preserve">Grant </w:t>
      </w:r>
      <w:r w:rsidR="002E2441" w:rsidRPr="004D48C8">
        <w:rPr>
          <w:rFonts w:ascii="Arial" w:hAnsi="Arial" w:cs="Arial"/>
          <w:color w:val="365F91" w:themeColor="accent1" w:themeShade="BF"/>
          <w:sz w:val="40"/>
          <w:szCs w:val="40"/>
          <w:lang w:eastAsia="en-US"/>
        </w:rPr>
        <w:t>Guidelines</w:t>
      </w:r>
      <w:bookmarkEnd w:id="0"/>
      <w:bookmarkEnd w:id="3"/>
    </w:p>
    <w:p w14:paraId="17C8EA81" w14:textId="77777777" w:rsidR="00AA6964" w:rsidRPr="00AA6964" w:rsidRDefault="00AA6964" w:rsidP="00AA6964">
      <w:pPr>
        <w:rPr>
          <w:lang w:eastAsia="en-US"/>
        </w:rPr>
      </w:pPr>
    </w:p>
    <w:p w14:paraId="069F831B" w14:textId="77777777" w:rsidR="00400E79" w:rsidRDefault="00400E79" w:rsidP="00400E79">
      <w:pPr>
        <w:pStyle w:val="Body"/>
        <w:rPr>
          <w:lang w:val="en-US"/>
        </w:rPr>
      </w:pPr>
    </w:p>
    <w:tbl>
      <w:tblPr>
        <w:tblStyle w:val="PlainTable1"/>
        <w:tblW w:w="8789" w:type="dxa"/>
        <w:tblBorders>
          <w:top w:val="single" w:sz="4" w:space="0" w:color="D9D9D9" w:themeColor="background1" w:themeShade="D9"/>
          <w:left w:val="none" w:sz="0" w:space="0" w:color="auto"/>
          <w:bottom w:val="single" w:sz="4" w:space="0" w:color="D9D9D9" w:themeColor="background1" w:themeShade="D9"/>
          <w:right w:val="none" w:sz="0" w:space="0" w:color="auto"/>
          <w:insideH w:val="single" w:sz="4" w:space="0" w:color="D9D9D9" w:themeColor="background1" w:themeShade="D9"/>
          <w:insideV w:val="none" w:sz="0" w:space="0" w:color="auto"/>
        </w:tblBorders>
        <w:tblLook w:val="04A0" w:firstRow="1" w:lastRow="0" w:firstColumn="1" w:lastColumn="0" w:noHBand="0" w:noVBand="1"/>
        <w:tblDescription w:val="This table is for formatting purposes only. There is no header row. "/>
      </w:tblPr>
      <w:tblGrid>
        <w:gridCol w:w="2849"/>
        <w:gridCol w:w="5940"/>
      </w:tblGrid>
      <w:tr w:rsidR="005A014C" w:rsidRPr="007040EB" w14:paraId="24EC9165" w14:textId="77777777" w:rsidTr="005A014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49" w:type="dxa"/>
          </w:tcPr>
          <w:p w14:paraId="73DC606F" w14:textId="77777777" w:rsidR="005A014C" w:rsidRPr="0004098F" w:rsidRDefault="005A014C" w:rsidP="005A014C">
            <w:pPr>
              <w:spacing w:before="40" w:after="120" w:line="280" w:lineRule="atLeast"/>
              <w:rPr>
                <w:color w:val="264F90"/>
              </w:rPr>
            </w:pPr>
            <w:r w:rsidRPr="0004098F">
              <w:rPr>
                <w:color w:val="264F90"/>
              </w:rPr>
              <w:t>Opening date:</w:t>
            </w:r>
          </w:p>
        </w:tc>
        <w:tc>
          <w:tcPr>
            <w:tcW w:w="5940" w:type="dxa"/>
          </w:tcPr>
          <w:p w14:paraId="686C7C61" w14:textId="094A2A52" w:rsidR="005A014C" w:rsidRPr="000C32EA" w:rsidRDefault="004D48C8" w:rsidP="005A014C">
            <w:pPr>
              <w:spacing w:before="40" w:after="120" w:line="280" w:lineRule="atLeast"/>
              <w:cnfStyle w:val="100000000000" w:firstRow="1" w:lastRow="0" w:firstColumn="0" w:lastColumn="0" w:oddVBand="0" w:evenVBand="0" w:oddHBand="0" w:evenHBand="0" w:firstRowFirstColumn="0" w:firstRowLastColumn="0" w:lastRowFirstColumn="0" w:lastRowLastColumn="0"/>
              <w:rPr>
                <w:b w:val="0"/>
              </w:rPr>
            </w:pPr>
            <w:r w:rsidRPr="000C32EA">
              <w:rPr>
                <w:b w:val="0"/>
              </w:rPr>
              <w:t>2</w:t>
            </w:r>
            <w:r w:rsidR="000C3975" w:rsidRPr="000C32EA">
              <w:rPr>
                <w:b w:val="0"/>
              </w:rPr>
              <w:t>1</w:t>
            </w:r>
            <w:r w:rsidR="00F152D6" w:rsidRPr="000C32EA">
              <w:rPr>
                <w:b w:val="0"/>
              </w:rPr>
              <w:t xml:space="preserve"> </w:t>
            </w:r>
            <w:r w:rsidRPr="000C32EA">
              <w:rPr>
                <w:b w:val="0"/>
              </w:rPr>
              <w:t>Novem</w:t>
            </w:r>
            <w:r w:rsidR="00F152D6" w:rsidRPr="000C32EA">
              <w:rPr>
                <w:b w:val="0"/>
              </w:rPr>
              <w:t>ber 2023</w:t>
            </w:r>
          </w:p>
        </w:tc>
      </w:tr>
      <w:tr w:rsidR="005A014C" w:rsidRPr="007040EB" w14:paraId="299683DC" w14:textId="77777777" w:rsidTr="005A014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49" w:type="dxa"/>
            <w:shd w:val="clear" w:color="auto" w:fill="auto"/>
          </w:tcPr>
          <w:p w14:paraId="2292A8B5" w14:textId="77777777" w:rsidR="005A014C" w:rsidRPr="0004098F" w:rsidRDefault="005A014C" w:rsidP="005A014C">
            <w:pPr>
              <w:spacing w:before="40" w:after="120" w:line="280" w:lineRule="atLeast"/>
              <w:rPr>
                <w:color w:val="264F90"/>
              </w:rPr>
            </w:pPr>
            <w:r w:rsidRPr="0004098F">
              <w:rPr>
                <w:color w:val="264F90"/>
              </w:rPr>
              <w:t>Closing date and time:</w:t>
            </w:r>
          </w:p>
        </w:tc>
        <w:tc>
          <w:tcPr>
            <w:tcW w:w="5940" w:type="dxa"/>
            <w:shd w:val="clear" w:color="auto" w:fill="auto"/>
          </w:tcPr>
          <w:p w14:paraId="6F5EF980" w14:textId="10429EB1" w:rsidR="005A014C" w:rsidRPr="000C32EA" w:rsidRDefault="00F152D6" w:rsidP="005A014C">
            <w:pPr>
              <w:spacing w:before="40" w:after="120" w:line="280" w:lineRule="atLeast"/>
              <w:cnfStyle w:val="100000000000" w:firstRow="1" w:lastRow="0" w:firstColumn="0" w:lastColumn="0" w:oddVBand="0" w:evenVBand="0" w:oddHBand="0" w:evenHBand="0" w:firstRowFirstColumn="0" w:firstRowLastColumn="0" w:lastRowFirstColumn="0" w:lastRowLastColumn="0"/>
            </w:pPr>
            <w:r w:rsidRPr="000C32EA">
              <w:t>17.00</w:t>
            </w:r>
            <w:r w:rsidR="005A014C" w:rsidRPr="000C32EA">
              <w:t xml:space="preserve"> AEST on </w:t>
            </w:r>
            <w:r w:rsidR="004D48C8" w:rsidRPr="000C32EA">
              <w:t>15</w:t>
            </w:r>
            <w:r w:rsidRPr="000C32EA">
              <w:t xml:space="preserve"> </w:t>
            </w:r>
            <w:r w:rsidR="004D48C8" w:rsidRPr="000C32EA">
              <w:t>01</w:t>
            </w:r>
            <w:r w:rsidRPr="000C32EA">
              <w:t xml:space="preserve"> 202</w:t>
            </w:r>
            <w:r w:rsidR="004D48C8" w:rsidRPr="000C32EA">
              <w:t>4</w:t>
            </w:r>
          </w:p>
        </w:tc>
      </w:tr>
      <w:tr w:rsidR="005A014C" w:rsidRPr="007040EB" w14:paraId="163ABBB9" w14:textId="77777777" w:rsidTr="005A014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49" w:type="dxa"/>
            <w:shd w:val="clear" w:color="auto" w:fill="auto"/>
          </w:tcPr>
          <w:p w14:paraId="0E4D592E" w14:textId="77777777" w:rsidR="005A014C" w:rsidRPr="0004098F" w:rsidRDefault="005A014C" w:rsidP="005A014C">
            <w:pPr>
              <w:spacing w:before="40" w:after="120" w:line="280" w:lineRule="atLeast"/>
              <w:rPr>
                <w:color w:val="264F90"/>
              </w:rPr>
            </w:pPr>
            <w:r w:rsidRPr="0004098F">
              <w:rPr>
                <w:color w:val="264F90"/>
              </w:rPr>
              <w:t>Commonwealth policy entity:</w:t>
            </w:r>
          </w:p>
        </w:tc>
        <w:tc>
          <w:tcPr>
            <w:tcW w:w="5940" w:type="dxa"/>
            <w:shd w:val="clear" w:color="auto" w:fill="auto"/>
          </w:tcPr>
          <w:p w14:paraId="4862ED69" w14:textId="016964C6" w:rsidR="005A014C" w:rsidRPr="000C32EA" w:rsidRDefault="005A014C" w:rsidP="005A014C">
            <w:pPr>
              <w:spacing w:before="40" w:after="120" w:line="280" w:lineRule="atLeast"/>
              <w:cnfStyle w:val="100000000000" w:firstRow="1" w:lastRow="0" w:firstColumn="0" w:lastColumn="0" w:oddVBand="0" w:evenVBand="0" w:oddHBand="0" w:evenHBand="0" w:firstRowFirstColumn="0" w:firstRowLastColumn="0" w:lastRowFirstColumn="0" w:lastRowLastColumn="0"/>
            </w:pPr>
            <w:r w:rsidRPr="000C32EA">
              <w:t>Department of Foreign Affairs and Trade</w:t>
            </w:r>
          </w:p>
        </w:tc>
      </w:tr>
      <w:tr w:rsidR="005A014C" w:rsidRPr="007040EB" w14:paraId="1D1712F8" w14:textId="77777777" w:rsidTr="005A014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49" w:type="dxa"/>
            <w:shd w:val="clear" w:color="auto" w:fill="auto"/>
          </w:tcPr>
          <w:p w14:paraId="7B292101" w14:textId="77777777" w:rsidR="005A014C" w:rsidRPr="0004098F" w:rsidRDefault="005A014C" w:rsidP="005A014C">
            <w:pPr>
              <w:spacing w:before="40" w:after="120" w:line="280" w:lineRule="atLeast"/>
              <w:rPr>
                <w:color w:val="264F90"/>
              </w:rPr>
            </w:pPr>
            <w:r w:rsidRPr="0004098F">
              <w:rPr>
                <w:color w:val="264F90"/>
              </w:rPr>
              <w:t>Enquiries:</w:t>
            </w:r>
          </w:p>
        </w:tc>
        <w:tc>
          <w:tcPr>
            <w:tcW w:w="5940" w:type="dxa"/>
            <w:shd w:val="clear" w:color="auto" w:fill="auto"/>
          </w:tcPr>
          <w:p w14:paraId="0E7AEE5D" w14:textId="1DC8154C" w:rsidR="005A014C" w:rsidRPr="000C32EA" w:rsidRDefault="005A014C" w:rsidP="005A014C">
            <w:pPr>
              <w:spacing w:before="40" w:after="120" w:line="280" w:lineRule="atLeast"/>
              <w:cnfStyle w:val="100000000000" w:firstRow="1" w:lastRow="0" w:firstColumn="0" w:lastColumn="0" w:oddVBand="0" w:evenVBand="0" w:oddHBand="0" w:evenHBand="0" w:firstRowFirstColumn="0" w:firstRowLastColumn="0" w:lastRowFirstColumn="0" w:lastRowLastColumn="0"/>
            </w:pPr>
            <w:r w:rsidRPr="000C32EA">
              <w:rPr>
                <w:u w:color="264F90"/>
                <w:lang w:val="pt-PT"/>
              </w:rPr>
              <w:t>I</w:t>
            </w:r>
            <w:proofErr w:type="spellStart"/>
            <w:r w:rsidRPr="000C32EA">
              <w:rPr>
                <w:lang w:val="en-US"/>
              </w:rPr>
              <w:t>f</w:t>
            </w:r>
            <w:proofErr w:type="spellEnd"/>
            <w:r w:rsidRPr="000C32EA">
              <w:rPr>
                <w:lang w:val="en-US"/>
              </w:rPr>
              <w:t xml:space="preserve"> you have any questions, contact </w:t>
            </w:r>
            <w:hyperlink r:id="rId11" w:history="1">
              <w:r w:rsidRPr="000C32EA">
                <w:rPr>
                  <w:rStyle w:val="Hyperlink"/>
                  <w:lang w:val="en-US"/>
                </w:rPr>
                <w:t>maitrigrants@dfat.gov.au</w:t>
              </w:r>
            </w:hyperlink>
            <w:r w:rsidRPr="000C32EA">
              <w:rPr>
                <w:lang w:val="en-US"/>
              </w:rPr>
              <w:t>.</w:t>
            </w:r>
            <w:r w:rsidRPr="000C32EA">
              <w:rPr>
                <w:color w:val="264F90"/>
                <w:u w:color="264F90"/>
                <w:lang w:val="pt-PT"/>
              </w:rPr>
              <w:t xml:space="preserve"> </w:t>
            </w:r>
            <w:r w:rsidRPr="000C32EA">
              <w:rPr>
                <w:lang w:val="en-US"/>
              </w:rPr>
              <w:t>Questions should be sent</w:t>
            </w:r>
            <w:r w:rsidRPr="000C32EA">
              <w:rPr>
                <w:rStyle w:val="Link"/>
                <w:u w:val="none"/>
              </w:rPr>
              <w:t xml:space="preserve"> </w:t>
            </w:r>
            <w:r w:rsidRPr="000C32EA">
              <w:rPr>
                <w:lang w:val="en-US"/>
              </w:rPr>
              <w:t xml:space="preserve">no later than </w:t>
            </w:r>
            <w:r w:rsidR="004D48C8" w:rsidRPr="000C32EA">
              <w:rPr>
                <w:lang w:val="en-US"/>
              </w:rPr>
              <w:t>15</w:t>
            </w:r>
            <w:r w:rsidR="00F152D6" w:rsidRPr="000C32EA">
              <w:rPr>
                <w:lang w:val="en-US"/>
              </w:rPr>
              <w:t xml:space="preserve"> 1</w:t>
            </w:r>
            <w:r w:rsidR="004D48C8" w:rsidRPr="000C32EA">
              <w:rPr>
                <w:lang w:val="en-US"/>
              </w:rPr>
              <w:t>2</w:t>
            </w:r>
            <w:r w:rsidRPr="000C32EA">
              <w:rPr>
                <w:lang w:val="en-US"/>
              </w:rPr>
              <w:t xml:space="preserve"> 2023.</w:t>
            </w:r>
            <w:r w:rsidRPr="000C32EA" w:rsidDel="00594671">
              <w:rPr>
                <w:lang w:val="en-US"/>
              </w:rPr>
              <w:t xml:space="preserve"> </w:t>
            </w:r>
          </w:p>
        </w:tc>
      </w:tr>
      <w:tr w:rsidR="005A014C" w:rsidRPr="007040EB" w14:paraId="548BC0E0" w14:textId="77777777" w:rsidTr="005A014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49" w:type="dxa"/>
            <w:shd w:val="clear" w:color="auto" w:fill="auto"/>
          </w:tcPr>
          <w:p w14:paraId="193F7BE1" w14:textId="77777777" w:rsidR="005A014C" w:rsidRPr="0004098F" w:rsidRDefault="005A014C" w:rsidP="005A014C">
            <w:pPr>
              <w:spacing w:before="40" w:after="120" w:line="280" w:lineRule="atLeast"/>
              <w:rPr>
                <w:color w:val="264F90"/>
              </w:rPr>
            </w:pPr>
            <w:r w:rsidRPr="0004098F">
              <w:rPr>
                <w:color w:val="264F90"/>
              </w:rPr>
              <w:t>Date guidelines released:</w:t>
            </w:r>
          </w:p>
        </w:tc>
        <w:tc>
          <w:tcPr>
            <w:tcW w:w="5940" w:type="dxa"/>
            <w:shd w:val="clear" w:color="auto" w:fill="auto"/>
          </w:tcPr>
          <w:p w14:paraId="33801AAA" w14:textId="7173F961" w:rsidR="005A014C" w:rsidRPr="000C32EA" w:rsidRDefault="004D48C8" w:rsidP="005A014C">
            <w:pPr>
              <w:spacing w:before="40" w:after="120" w:line="280" w:lineRule="atLeast"/>
              <w:cnfStyle w:val="100000000000" w:firstRow="1" w:lastRow="0" w:firstColumn="0" w:lastColumn="0" w:oddVBand="0" w:evenVBand="0" w:oddHBand="0" w:evenHBand="0" w:firstRowFirstColumn="0" w:firstRowLastColumn="0" w:lastRowFirstColumn="0" w:lastRowLastColumn="0"/>
            </w:pPr>
            <w:r w:rsidRPr="000C32EA">
              <w:t>2</w:t>
            </w:r>
            <w:r w:rsidR="00DC2029" w:rsidRPr="000C32EA">
              <w:t>1</w:t>
            </w:r>
            <w:r w:rsidR="00F152D6" w:rsidRPr="000C32EA">
              <w:t xml:space="preserve"> </w:t>
            </w:r>
            <w:r w:rsidRPr="000C32EA">
              <w:t>Novemb</w:t>
            </w:r>
            <w:r w:rsidR="00F152D6" w:rsidRPr="000C32EA">
              <w:t>er 2023</w:t>
            </w:r>
          </w:p>
        </w:tc>
      </w:tr>
      <w:tr w:rsidR="005A014C" w14:paraId="689AE2D0" w14:textId="77777777" w:rsidTr="005A014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849" w:type="dxa"/>
            <w:shd w:val="clear" w:color="auto" w:fill="auto"/>
          </w:tcPr>
          <w:p w14:paraId="10733868" w14:textId="77777777" w:rsidR="005A014C" w:rsidRPr="0004098F" w:rsidRDefault="005A014C" w:rsidP="005A014C">
            <w:pPr>
              <w:spacing w:before="40" w:after="120" w:line="280" w:lineRule="atLeast"/>
              <w:rPr>
                <w:color w:val="264F90"/>
              </w:rPr>
            </w:pPr>
            <w:r w:rsidRPr="0004098F">
              <w:rPr>
                <w:color w:val="264F90"/>
              </w:rPr>
              <w:t>Type of grant opportunity:</w:t>
            </w:r>
          </w:p>
        </w:tc>
        <w:tc>
          <w:tcPr>
            <w:tcW w:w="5940" w:type="dxa"/>
            <w:shd w:val="clear" w:color="auto" w:fill="auto"/>
          </w:tcPr>
          <w:p w14:paraId="2F4797E4" w14:textId="269CB485" w:rsidR="005A014C" w:rsidRPr="00F65C53" w:rsidRDefault="005A014C" w:rsidP="005A014C">
            <w:pPr>
              <w:spacing w:before="40" w:after="120" w:line="280" w:lineRule="atLeast"/>
              <w:cnfStyle w:val="100000000000" w:firstRow="1" w:lastRow="0" w:firstColumn="0" w:lastColumn="0" w:oddVBand="0" w:evenVBand="0" w:oddHBand="0" w:evenHBand="0" w:firstRowFirstColumn="0" w:firstRowLastColumn="0" w:lastRowFirstColumn="0" w:lastRowLastColumn="0"/>
            </w:pPr>
            <w:r>
              <w:t>Targeted</w:t>
            </w:r>
            <w:r w:rsidRPr="00F65C53">
              <w:t xml:space="preserve"> competitive</w:t>
            </w:r>
          </w:p>
        </w:tc>
      </w:tr>
    </w:tbl>
    <w:p w14:paraId="751AE194" w14:textId="77777777" w:rsidR="00AA7489" w:rsidRPr="00165715" w:rsidRDefault="00AA7489">
      <w:pPr>
        <w:pStyle w:val="Body"/>
        <w:rPr>
          <w:b/>
          <w:bCs/>
        </w:rPr>
      </w:pPr>
    </w:p>
    <w:p w14:paraId="4E97DBF2" w14:textId="77777777" w:rsidR="00AA7489" w:rsidRPr="00165715" w:rsidRDefault="00AA7489">
      <w:pPr>
        <w:pStyle w:val="Body"/>
      </w:pPr>
    </w:p>
    <w:p w14:paraId="32DDBFF0" w14:textId="77777777" w:rsidR="00AA7489" w:rsidRPr="00165715" w:rsidRDefault="00AA7489">
      <w:pPr>
        <w:pStyle w:val="Body"/>
        <w:sectPr w:rsidR="00AA7489" w:rsidRPr="00165715">
          <w:footerReference w:type="default" r:id="rId12"/>
          <w:footerReference w:type="first" r:id="rId13"/>
          <w:pgSz w:w="11900" w:h="16840"/>
          <w:pgMar w:top="1418" w:right="1418" w:bottom="1418" w:left="1701" w:header="709" w:footer="709" w:gutter="0"/>
          <w:cols w:space="720"/>
          <w:titlePg/>
        </w:sectPr>
      </w:pPr>
    </w:p>
    <w:p w14:paraId="001918AF" w14:textId="77777777" w:rsidR="00AA7489" w:rsidRPr="00165715" w:rsidRDefault="002E2441">
      <w:pPr>
        <w:pStyle w:val="TOCHeading"/>
        <w:rPr>
          <w:rFonts w:cs="Arial"/>
        </w:rPr>
      </w:pPr>
      <w:r w:rsidRPr="00165715">
        <w:rPr>
          <w:rFonts w:cs="Arial"/>
        </w:rPr>
        <w:lastRenderedPageBreak/>
        <w:t>Contents</w:t>
      </w:r>
    </w:p>
    <w:p w14:paraId="1B7BA57E" w14:textId="212EA204" w:rsidR="003E5A25" w:rsidRDefault="002E2441" w:rsidP="003E5A25">
      <w:pPr>
        <w:pStyle w:val="TOC1"/>
        <w:rPr>
          <w:rFonts w:asciiTheme="minorHAnsi" w:eastAsiaTheme="minorEastAsia" w:hAnsiTheme="minorHAnsi" w:cstheme="minorBidi"/>
          <w:noProof/>
          <w:color w:val="auto"/>
          <w:sz w:val="22"/>
          <w:szCs w:val="22"/>
          <w:lang w:val="en-AU"/>
        </w:rPr>
      </w:pPr>
      <w:r w:rsidRPr="000104F8">
        <w:rPr>
          <w:color w:val="auto"/>
          <w:shd w:val="clear" w:color="auto" w:fill="E6E6E6"/>
        </w:rPr>
        <w:fldChar w:fldCharType="begin"/>
      </w:r>
      <w:r w:rsidRPr="000104F8">
        <w:rPr>
          <w:color w:val="auto"/>
        </w:rPr>
        <w:instrText xml:space="preserve"> TOC \o 1-3 \t "heading 4, 4,Heading 5 + appendix, 5"</w:instrText>
      </w:r>
      <w:r w:rsidRPr="000104F8">
        <w:rPr>
          <w:color w:val="auto"/>
          <w:shd w:val="clear" w:color="auto" w:fill="E6E6E6"/>
        </w:rPr>
        <w:fldChar w:fldCharType="separate"/>
      </w:r>
    </w:p>
    <w:p w14:paraId="71889BE7" w14:textId="66760C7C" w:rsidR="003E5A25" w:rsidRDefault="003E5A25">
      <w:pPr>
        <w:pStyle w:val="TOC2"/>
        <w:rPr>
          <w:rFonts w:asciiTheme="minorHAnsi" w:eastAsiaTheme="minorEastAsia" w:hAnsiTheme="minorHAnsi" w:cstheme="minorBidi"/>
          <w:b w:val="0"/>
          <w:bCs w:val="0"/>
          <w:noProof/>
          <w:color w:val="auto"/>
          <w:sz w:val="22"/>
          <w:szCs w:val="22"/>
          <w:lang w:val="en-AU"/>
        </w:rPr>
      </w:pPr>
      <w:r w:rsidRPr="00786A77">
        <w:rPr>
          <w:rFonts w:eastAsia="Times New Roman" w:cstheme="minorHAnsi"/>
          <w:iCs/>
          <w:noProof/>
          <w:color w:val="264F90"/>
          <w:lang w:eastAsia="en-US"/>
        </w:rPr>
        <w:t>1.</w:t>
      </w:r>
      <w:r>
        <w:rPr>
          <w:rFonts w:asciiTheme="minorHAnsi" w:eastAsiaTheme="minorEastAsia" w:hAnsiTheme="minorHAnsi" w:cstheme="minorBidi"/>
          <w:b w:val="0"/>
          <w:bCs w:val="0"/>
          <w:noProof/>
          <w:color w:val="auto"/>
          <w:sz w:val="22"/>
          <w:szCs w:val="22"/>
          <w:lang w:val="en-AU"/>
        </w:rPr>
        <w:tab/>
      </w:r>
      <w:r w:rsidRPr="00786A77">
        <w:rPr>
          <w:rFonts w:eastAsia="Times New Roman" w:cstheme="minorHAnsi"/>
          <w:iCs/>
          <w:noProof/>
          <w:color w:val="264F90"/>
          <w:lang w:eastAsia="en-US"/>
        </w:rPr>
        <w:t>Maitri Fellowships 2023-24 Grant Round Process</w:t>
      </w:r>
      <w:r>
        <w:rPr>
          <w:noProof/>
        </w:rPr>
        <w:tab/>
      </w:r>
      <w:r>
        <w:rPr>
          <w:noProof/>
        </w:rPr>
        <w:fldChar w:fldCharType="begin"/>
      </w:r>
      <w:r>
        <w:rPr>
          <w:noProof/>
        </w:rPr>
        <w:instrText xml:space="preserve"> PAGEREF _Toc147844316 \h </w:instrText>
      </w:r>
      <w:r>
        <w:rPr>
          <w:noProof/>
        </w:rPr>
      </w:r>
      <w:r>
        <w:rPr>
          <w:noProof/>
        </w:rPr>
        <w:fldChar w:fldCharType="separate"/>
      </w:r>
      <w:r>
        <w:rPr>
          <w:noProof/>
        </w:rPr>
        <w:t>4</w:t>
      </w:r>
      <w:r>
        <w:rPr>
          <w:noProof/>
        </w:rPr>
        <w:fldChar w:fldCharType="end"/>
      </w:r>
    </w:p>
    <w:p w14:paraId="20D1D18D" w14:textId="5540DC48" w:rsidR="003E5A25" w:rsidRDefault="003E5A25">
      <w:pPr>
        <w:pStyle w:val="TOC2"/>
        <w:rPr>
          <w:rFonts w:asciiTheme="minorHAnsi" w:eastAsiaTheme="minorEastAsia" w:hAnsiTheme="minorHAnsi" w:cstheme="minorBidi"/>
          <w:b w:val="0"/>
          <w:bCs w:val="0"/>
          <w:noProof/>
          <w:color w:val="auto"/>
          <w:sz w:val="22"/>
          <w:szCs w:val="22"/>
          <w:lang w:val="en-AU"/>
        </w:rPr>
      </w:pPr>
      <w:r w:rsidRPr="00786A77">
        <w:rPr>
          <w:rFonts w:eastAsia="Arial Unicode MS"/>
          <w:noProof/>
          <w:color w:val="264F90"/>
        </w:rPr>
        <w:t>2.</w:t>
      </w:r>
      <w:r>
        <w:rPr>
          <w:rFonts w:asciiTheme="minorHAnsi" w:eastAsiaTheme="minorEastAsia" w:hAnsiTheme="minorHAnsi" w:cstheme="minorBidi"/>
          <w:b w:val="0"/>
          <w:bCs w:val="0"/>
          <w:noProof/>
          <w:color w:val="auto"/>
          <w:sz w:val="22"/>
          <w:szCs w:val="22"/>
          <w:lang w:val="en-AU"/>
        </w:rPr>
        <w:tab/>
      </w:r>
      <w:r w:rsidRPr="00786A77">
        <w:rPr>
          <w:rFonts w:eastAsia="Times New Roman" w:cstheme="minorHAnsi"/>
          <w:iCs/>
          <w:noProof/>
          <w:color w:val="264F90"/>
          <w:lang w:eastAsia="en-US"/>
        </w:rPr>
        <w:t>About the grant program</w:t>
      </w:r>
      <w:r>
        <w:rPr>
          <w:noProof/>
        </w:rPr>
        <w:tab/>
      </w:r>
      <w:r>
        <w:rPr>
          <w:noProof/>
        </w:rPr>
        <w:fldChar w:fldCharType="begin"/>
      </w:r>
      <w:r>
        <w:rPr>
          <w:noProof/>
        </w:rPr>
        <w:instrText xml:space="preserve"> PAGEREF _Toc147844317 \h </w:instrText>
      </w:r>
      <w:r>
        <w:rPr>
          <w:noProof/>
        </w:rPr>
      </w:r>
      <w:r>
        <w:rPr>
          <w:noProof/>
        </w:rPr>
        <w:fldChar w:fldCharType="separate"/>
      </w:r>
      <w:r>
        <w:rPr>
          <w:noProof/>
        </w:rPr>
        <w:t>6</w:t>
      </w:r>
      <w:r>
        <w:rPr>
          <w:noProof/>
        </w:rPr>
        <w:fldChar w:fldCharType="end"/>
      </w:r>
    </w:p>
    <w:p w14:paraId="2C60BF9A" w14:textId="509216E8" w:rsidR="003E5A25" w:rsidRDefault="003E5A25">
      <w:pPr>
        <w:pStyle w:val="TOC3"/>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2.1.</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About the Maitri Fellowships Program grant opportunity</w:t>
      </w:r>
      <w:r>
        <w:rPr>
          <w:noProof/>
        </w:rPr>
        <w:tab/>
      </w:r>
      <w:r>
        <w:rPr>
          <w:noProof/>
        </w:rPr>
        <w:fldChar w:fldCharType="begin"/>
      </w:r>
      <w:r>
        <w:rPr>
          <w:noProof/>
        </w:rPr>
        <w:instrText xml:space="preserve"> PAGEREF _Toc147844318 \h </w:instrText>
      </w:r>
      <w:r>
        <w:rPr>
          <w:noProof/>
        </w:rPr>
      </w:r>
      <w:r>
        <w:rPr>
          <w:noProof/>
        </w:rPr>
        <w:fldChar w:fldCharType="separate"/>
      </w:r>
      <w:r>
        <w:rPr>
          <w:noProof/>
        </w:rPr>
        <w:t>6</w:t>
      </w:r>
      <w:r>
        <w:rPr>
          <w:noProof/>
        </w:rPr>
        <w:fldChar w:fldCharType="end"/>
      </w:r>
    </w:p>
    <w:p w14:paraId="16A34553" w14:textId="207AA020" w:rsidR="003E5A25" w:rsidRDefault="003E5A25">
      <w:pPr>
        <w:pStyle w:val="TOC2"/>
        <w:rPr>
          <w:rFonts w:asciiTheme="minorHAnsi" w:eastAsiaTheme="minorEastAsia" w:hAnsiTheme="minorHAnsi" w:cstheme="minorBidi"/>
          <w:b w:val="0"/>
          <w:bCs w:val="0"/>
          <w:noProof/>
          <w:color w:val="auto"/>
          <w:sz w:val="22"/>
          <w:szCs w:val="22"/>
          <w:lang w:val="en-AU"/>
        </w:rPr>
      </w:pPr>
      <w:r w:rsidRPr="00786A77">
        <w:rPr>
          <w:rFonts w:eastAsia="Times New Roman" w:cstheme="minorHAnsi"/>
          <w:iCs/>
          <w:noProof/>
          <w:color w:val="264F90"/>
          <w:lang w:eastAsia="en-US"/>
        </w:rPr>
        <w:t>3.</w:t>
      </w:r>
      <w:r>
        <w:rPr>
          <w:rFonts w:asciiTheme="minorHAnsi" w:eastAsiaTheme="minorEastAsia" w:hAnsiTheme="minorHAnsi" w:cstheme="minorBidi"/>
          <w:b w:val="0"/>
          <w:bCs w:val="0"/>
          <w:noProof/>
          <w:color w:val="auto"/>
          <w:sz w:val="22"/>
          <w:szCs w:val="22"/>
          <w:lang w:val="en-AU"/>
        </w:rPr>
        <w:tab/>
      </w:r>
      <w:r w:rsidRPr="00786A77">
        <w:rPr>
          <w:rFonts w:eastAsia="Times New Roman" w:cstheme="minorHAnsi"/>
          <w:iCs/>
          <w:noProof/>
          <w:color w:val="264F90"/>
          <w:lang w:eastAsia="en-US"/>
        </w:rPr>
        <w:t>Grant amount and grant period</w:t>
      </w:r>
      <w:r>
        <w:rPr>
          <w:noProof/>
        </w:rPr>
        <w:tab/>
      </w:r>
      <w:r>
        <w:rPr>
          <w:noProof/>
        </w:rPr>
        <w:fldChar w:fldCharType="begin"/>
      </w:r>
      <w:r>
        <w:rPr>
          <w:noProof/>
        </w:rPr>
        <w:instrText xml:space="preserve"> PAGEREF _Toc147844319 \h </w:instrText>
      </w:r>
      <w:r>
        <w:rPr>
          <w:noProof/>
        </w:rPr>
      </w:r>
      <w:r>
        <w:rPr>
          <w:noProof/>
        </w:rPr>
        <w:fldChar w:fldCharType="separate"/>
      </w:r>
      <w:r>
        <w:rPr>
          <w:noProof/>
        </w:rPr>
        <w:t>8</w:t>
      </w:r>
      <w:r>
        <w:rPr>
          <w:noProof/>
        </w:rPr>
        <w:fldChar w:fldCharType="end"/>
      </w:r>
    </w:p>
    <w:p w14:paraId="10A7347B" w14:textId="445598C8" w:rsidR="003E5A25" w:rsidRDefault="003E5A25">
      <w:pPr>
        <w:pStyle w:val="TOC3"/>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3.1.</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Grants available</w:t>
      </w:r>
      <w:r>
        <w:rPr>
          <w:noProof/>
        </w:rPr>
        <w:tab/>
      </w:r>
      <w:r>
        <w:rPr>
          <w:noProof/>
        </w:rPr>
        <w:fldChar w:fldCharType="begin"/>
      </w:r>
      <w:r>
        <w:rPr>
          <w:noProof/>
        </w:rPr>
        <w:instrText xml:space="preserve"> PAGEREF _Toc147844320 \h </w:instrText>
      </w:r>
      <w:r>
        <w:rPr>
          <w:noProof/>
        </w:rPr>
      </w:r>
      <w:r>
        <w:rPr>
          <w:noProof/>
        </w:rPr>
        <w:fldChar w:fldCharType="separate"/>
      </w:r>
      <w:r>
        <w:rPr>
          <w:noProof/>
        </w:rPr>
        <w:t>8</w:t>
      </w:r>
      <w:r>
        <w:rPr>
          <w:noProof/>
        </w:rPr>
        <w:fldChar w:fldCharType="end"/>
      </w:r>
    </w:p>
    <w:p w14:paraId="7995166A" w14:textId="7F6D88F5" w:rsidR="003E5A25" w:rsidRDefault="003E5A25">
      <w:pPr>
        <w:pStyle w:val="TOC3"/>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3.2.</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Grant period</w:t>
      </w:r>
      <w:r>
        <w:rPr>
          <w:noProof/>
        </w:rPr>
        <w:tab/>
      </w:r>
      <w:r>
        <w:rPr>
          <w:noProof/>
        </w:rPr>
        <w:fldChar w:fldCharType="begin"/>
      </w:r>
      <w:r>
        <w:rPr>
          <w:noProof/>
        </w:rPr>
        <w:instrText xml:space="preserve"> PAGEREF _Toc147844321 \h </w:instrText>
      </w:r>
      <w:r>
        <w:rPr>
          <w:noProof/>
        </w:rPr>
      </w:r>
      <w:r>
        <w:rPr>
          <w:noProof/>
        </w:rPr>
        <w:fldChar w:fldCharType="separate"/>
      </w:r>
      <w:r>
        <w:rPr>
          <w:noProof/>
        </w:rPr>
        <w:t>8</w:t>
      </w:r>
      <w:r>
        <w:rPr>
          <w:noProof/>
        </w:rPr>
        <w:fldChar w:fldCharType="end"/>
      </w:r>
    </w:p>
    <w:p w14:paraId="6789E880" w14:textId="0E38C250" w:rsidR="003E5A25" w:rsidRDefault="003E5A25">
      <w:pPr>
        <w:pStyle w:val="TOC2"/>
        <w:rPr>
          <w:rFonts w:asciiTheme="minorHAnsi" w:eastAsiaTheme="minorEastAsia" w:hAnsiTheme="minorHAnsi" w:cstheme="minorBidi"/>
          <w:b w:val="0"/>
          <w:bCs w:val="0"/>
          <w:noProof/>
          <w:color w:val="auto"/>
          <w:sz w:val="22"/>
          <w:szCs w:val="22"/>
          <w:lang w:val="en-AU"/>
        </w:rPr>
      </w:pPr>
      <w:r w:rsidRPr="00786A77">
        <w:rPr>
          <w:rFonts w:eastAsia="Times New Roman" w:cstheme="minorHAnsi"/>
          <w:iCs/>
          <w:noProof/>
          <w:color w:val="264F90"/>
          <w:lang w:eastAsia="en-US"/>
        </w:rPr>
        <w:t>4.</w:t>
      </w:r>
      <w:r>
        <w:rPr>
          <w:rFonts w:asciiTheme="minorHAnsi" w:eastAsiaTheme="minorEastAsia" w:hAnsiTheme="minorHAnsi" w:cstheme="minorBidi"/>
          <w:b w:val="0"/>
          <w:bCs w:val="0"/>
          <w:noProof/>
          <w:color w:val="auto"/>
          <w:sz w:val="22"/>
          <w:szCs w:val="22"/>
          <w:lang w:val="en-AU"/>
        </w:rPr>
        <w:tab/>
      </w:r>
      <w:r w:rsidRPr="00786A77">
        <w:rPr>
          <w:rFonts w:eastAsia="Times New Roman" w:cstheme="minorHAnsi"/>
          <w:iCs/>
          <w:noProof/>
          <w:color w:val="264F90"/>
          <w:lang w:eastAsia="en-US"/>
        </w:rPr>
        <w:t>Eligibility criteria</w:t>
      </w:r>
      <w:r>
        <w:rPr>
          <w:noProof/>
        </w:rPr>
        <w:tab/>
      </w:r>
      <w:r>
        <w:rPr>
          <w:noProof/>
        </w:rPr>
        <w:fldChar w:fldCharType="begin"/>
      </w:r>
      <w:r>
        <w:rPr>
          <w:noProof/>
        </w:rPr>
        <w:instrText xml:space="preserve"> PAGEREF _Toc147844326 \h </w:instrText>
      </w:r>
      <w:r>
        <w:rPr>
          <w:noProof/>
        </w:rPr>
      </w:r>
      <w:r>
        <w:rPr>
          <w:noProof/>
        </w:rPr>
        <w:fldChar w:fldCharType="separate"/>
      </w:r>
      <w:r>
        <w:rPr>
          <w:noProof/>
        </w:rPr>
        <w:t>10</w:t>
      </w:r>
      <w:r>
        <w:rPr>
          <w:noProof/>
        </w:rPr>
        <w:fldChar w:fldCharType="end"/>
      </w:r>
    </w:p>
    <w:p w14:paraId="30A96A6A" w14:textId="07092B53" w:rsidR="003E5A25" w:rsidRDefault="003E5A25">
      <w:pPr>
        <w:pStyle w:val="TOC3"/>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4.1.</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Who is eligible to apply for a grant?</w:t>
      </w:r>
      <w:r>
        <w:rPr>
          <w:noProof/>
        </w:rPr>
        <w:tab/>
      </w:r>
      <w:r>
        <w:rPr>
          <w:noProof/>
        </w:rPr>
        <w:fldChar w:fldCharType="begin"/>
      </w:r>
      <w:r>
        <w:rPr>
          <w:noProof/>
        </w:rPr>
        <w:instrText xml:space="preserve"> PAGEREF _Toc147844327 \h </w:instrText>
      </w:r>
      <w:r>
        <w:rPr>
          <w:noProof/>
        </w:rPr>
      </w:r>
      <w:r>
        <w:rPr>
          <w:noProof/>
        </w:rPr>
        <w:fldChar w:fldCharType="separate"/>
      </w:r>
      <w:r>
        <w:rPr>
          <w:noProof/>
        </w:rPr>
        <w:t>10</w:t>
      </w:r>
      <w:r>
        <w:rPr>
          <w:noProof/>
        </w:rPr>
        <w:fldChar w:fldCharType="end"/>
      </w:r>
    </w:p>
    <w:p w14:paraId="6E643E45" w14:textId="1BAC359A" w:rsidR="003E5A25" w:rsidRDefault="003E5A25">
      <w:pPr>
        <w:pStyle w:val="TOC3"/>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4.2.</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Who are eligible Fellows?</w:t>
      </w:r>
      <w:r>
        <w:rPr>
          <w:noProof/>
        </w:rPr>
        <w:tab/>
      </w:r>
      <w:r>
        <w:rPr>
          <w:noProof/>
        </w:rPr>
        <w:fldChar w:fldCharType="begin"/>
      </w:r>
      <w:r>
        <w:rPr>
          <w:noProof/>
        </w:rPr>
        <w:instrText xml:space="preserve"> PAGEREF _Toc147844328 \h </w:instrText>
      </w:r>
      <w:r>
        <w:rPr>
          <w:noProof/>
        </w:rPr>
      </w:r>
      <w:r>
        <w:rPr>
          <w:noProof/>
        </w:rPr>
        <w:fldChar w:fldCharType="separate"/>
      </w:r>
      <w:r>
        <w:rPr>
          <w:noProof/>
        </w:rPr>
        <w:t>11</w:t>
      </w:r>
      <w:r>
        <w:rPr>
          <w:noProof/>
        </w:rPr>
        <w:fldChar w:fldCharType="end"/>
      </w:r>
    </w:p>
    <w:p w14:paraId="16B5CE23" w14:textId="4A65B134" w:rsidR="003E5A25" w:rsidRDefault="003E5A25">
      <w:pPr>
        <w:pStyle w:val="TOC3"/>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4.3.</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Who is not eligible to apply for a grant?</w:t>
      </w:r>
      <w:r>
        <w:rPr>
          <w:noProof/>
        </w:rPr>
        <w:tab/>
      </w:r>
      <w:r>
        <w:rPr>
          <w:noProof/>
        </w:rPr>
        <w:fldChar w:fldCharType="begin"/>
      </w:r>
      <w:r>
        <w:rPr>
          <w:noProof/>
        </w:rPr>
        <w:instrText xml:space="preserve"> PAGEREF _Toc147844329 \h </w:instrText>
      </w:r>
      <w:r>
        <w:rPr>
          <w:noProof/>
        </w:rPr>
      </w:r>
      <w:r>
        <w:rPr>
          <w:noProof/>
        </w:rPr>
        <w:fldChar w:fldCharType="separate"/>
      </w:r>
      <w:r>
        <w:rPr>
          <w:noProof/>
        </w:rPr>
        <w:t>11</w:t>
      </w:r>
      <w:r>
        <w:rPr>
          <w:noProof/>
        </w:rPr>
        <w:fldChar w:fldCharType="end"/>
      </w:r>
    </w:p>
    <w:p w14:paraId="57B1CBF0" w14:textId="14FD243B" w:rsidR="003E5A25" w:rsidRDefault="003E5A25">
      <w:pPr>
        <w:pStyle w:val="TOC3"/>
        <w:rPr>
          <w:rFonts w:asciiTheme="minorHAnsi" w:eastAsiaTheme="minorEastAsia" w:hAnsiTheme="minorHAnsi" w:cstheme="minorBidi"/>
          <w:noProof/>
          <w:color w:val="auto"/>
          <w:sz w:val="22"/>
          <w:szCs w:val="22"/>
          <w:lang w:val="en-AU"/>
        </w:rPr>
      </w:pPr>
      <w:r w:rsidRPr="00786A77">
        <w:rPr>
          <w:rFonts w:eastAsia="Times New Roman"/>
          <w:b/>
          <w:bCs/>
          <w:iCs/>
          <w:noProof/>
          <w:color w:val="264F90"/>
        </w:rPr>
        <w:t>4.4.</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What qualifications, skills or checks are required?</w:t>
      </w:r>
      <w:r>
        <w:rPr>
          <w:noProof/>
        </w:rPr>
        <w:tab/>
      </w:r>
      <w:r>
        <w:rPr>
          <w:noProof/>
        </w:rPr>
        <w:fldChar w:fldCharType="begin"/>
      </w:r>
      <w:r>
        <w:rPr>
          <w:noProof/>
        </w:rPr>
        <w:instrText xml:space="preserve"> PAGEREF _Toc147844330 \h </w:instrText>
      </w:r>
      <w:r>
        <w:rPr>
          <w:noProof/>
        </w:rPr>
      </w:r>
      <w:r>
        <w:rPr>
          <w:noProof/>
        </w:rPr>
        <w:fldChar w:fldCharType="separate"/>
      </w:r>
      <w:r>
        <w:rPr>
          <w:noProof/>
        </w:rPr>
        <w:t>11</w:t>
      </w:r>
      <w:r>
        <w:rPr>
          <w:noProof/>
        </w:rPr>
        <w:fldChar w:fldCharType="end"/>
      </w:r>
    </w:p>
    <w:p w14:paraId="5AE98B01" w14:textId="5421B06C" w:rsidR="003E5A25" w:rsidRDefault="003E5A25">
      <w:pPr>
        <w:pStyle w:val="TOC2"/>
        <w:rPr>
          <w:rFonts w:asciiTheme="minorHAnsi" w:eastAsiaTheme="minorEastAsia" w:hAnsiTheme="minorHAnsi" w:cstheme="minorBidi"/>
          <w:b w:val="0"/>
          <w:bCs w:val="0"/>
          <w:noProof/>
          <w:color w:val="auto"/>
          <w:sz w:val="22"/>
          <w:szCs w:val="22"/>
          <w:lang w:val="en-AU"/>
        </w:rPr>
      </w:pPr>
      <w:r w:rsidRPr="00786A77">
        <w:rPr>
          <w:rFonts w:eastAsia="Times New Roman" w:cstheme="minorHAnsi"/>
          <w:iCs/>
          <w:noProof/>
          <w:color w:val="264F90"/>
          <w:lang w:eastAsia="en-US"/>
        </w:rPr>
        <w:t>5.</w:t>
      </w:r>
      <w:r>
        <w:rPr>
          <w:rFonts w:asciiTheme="minorHAnsi" w:eastAsiaTheme="minorEastAsia" w:hAnsiTheme="minorHAnsi" w:cstheme="minorBidi"/>
          <w:b w:val="0"/>
          <w:bCs w:val="0"/>
          <w:noProof/>
          <w:color w:val="auto"/>
          <w:sz w:val="22"/>
          <w:szCs w:val="22"/>
          <w:lang w:val="en-AU"/>
        </w:rPr>
        <w:tab/>
      </w:r>
      <w:r w:rsidRPr="00786A77">
        <w:rPr>
          <w:rFonts w:eastAsia="Times New Roman" w:cstheme="minorHAnsi"/>
          <w:iCs/>
          <w:noProof/>
          <w:color w:val="264F90"/>
          <w:lang w:eastAsia="en-US"/>
        </w:rPr>
        <w:t>What the grant money can be used for</w:t>
      </w:r>
      <w:r>
        <w:rPr>
          <w:noProof/>
        </w:rPr>
        <w:tab/>
      </w:r>
      <w:r>
        <w:rPr>
          <w:noProof/>
        </w:rPr>
        <w:fldChar w:fldCharType="begin"/>
      </w:r>
      <w:r>
        <w:rPr>
          <w:noProof/>
        </w:rPr>
        <w:instrText xml:space="preserve"> PAGEREF _Toc147844331 \h </w:instrText>
      </w:r>
      <w:r>
        <w:rPr>
          <w:noProof/>
        </w:rPr>
      </w:r>
      <w:r>
        <w:rPr>
          <w:noProof/>
        </w:rPr>
        <w:fldChar w:fldCharType="separate"/>
      </w:r>
      <w:r>
        <w:rPr>
          <w:noProof/>
        </w:rPr>
        <w:t>12</w:t>
      </w:r>
      <w:r>
        <w:rPr>
          <w:noProof/>
        </w:rPr>
        <w:fldChar w:fldCharType="end"/>
      </w:r>
    </w:p>
    <w:p w14:paraId="4C8696E1" w14:textId="6E788ECC" w:rsidR="003E5A25" w:rsidRDefault="003E5A25">
      <w:pPr>
        <w:pStyle w:val="TOC3"/>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5.1.</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Eligible grant activities</w:t>
      </w:r>
      <w:r>
        <w:rPr>
          <w:noProof/>
        </w:rPr>
        <w:tab/>
      </w:r>
      <w:r>
        <w:rPr>
          <w:noProof/>
        </w:rPr>
        <w:fldChar w:fldCharType="begin"/>
      </w:r>
      <w:r>
        <w:rPr>
          <w:noProof/>
        </w:rPr>
        <w:instrText xml:space="preserve"> PAGEREF _Toc147844332 \h </w:instrText>
      </w:r>
      <w:r>
        <w:rPr>
          <w:noProof/>
        </w:rPr>
      </w:r>
      <w:r>
        <w:rPr>
          <w:noProof/>
        </w:rPr>
        <w:fldChar w:fldCharType="separate"/>
      </w:r>
      <w:r>
        <w:rPr>
          <w:noProof/>
        </w:rPr>
        <w:t>12</w:t>
      </w:r>
      <w:r>
        <w:rPr>
          <w:noProof/>
        </w:rPr>
        <w:fldChar w:fldCharType="end"/>
      </w:r>
    </w:p>
    <w:p w14:paraId="625716B2" w14:textId="1ACDADA2" w:rsidR="003E5A25" w:rsidRDefault="003E5A25">
      <w:pPr>
        <w:pStyle w:val="TOC3"/>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5.2.</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Eligible expenditure</w:t>
      </w:r>
      <w:r>
        <w:rPr>
          <w:noProof/>
        </w:rPr>
        <w:tab/>
      </w:r>
      <w:r>
        <w:rPr>
          <w:noProof/>
        </w:rPr>
        <w:fldChar w:fldCharType="begin"/>
      </w:r>
      <w:r>
        <w:rPr>
          <w:noProof/>
        </w:rPr>
        <w:instrText xml:space="preserve"> PAGEREF _Toc147844333 \h </w:instrText>
      </w:r>
      <w:r>
        <w:rPr>
          <w:noProof/>
        </w:rPr>
      </w:r>
      <w:r>
        <w:rPr>
          <w:noProof/>
        </w:rPr>
        <w:fldChar w:fldCharType="separate"/>
      </w:r>
      <w:r>
        <w:rPr>
          <w:noProof/>
        </w:rPr>
        <w:t>12</w:t>
      </w:r>
      <w:r>
        <w:rPr>
          <w:noProof/>
        </w:rPr>
        <w:fldChar w:fldCharType="end"/>
      </w:r>
    </w:p>
    <w:p w14:paraId="420E8627" w14:textId="5A2FCA8E" w:rsidR="003E5A25" w:rsidRDefault="003E5A25">
      <w:pPr>
        <w:pStyle w:val="TOC3"/>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5.3.</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What the grant money cannot be used for</w:t>
      </w:r>
      <w:r>
        <w:rPr>
          <w:noProof/>
        </w:rPr>
        <w:tab/>
      </w:r>
      <w:r>
        <w:rPr>
          <w:noProof/>
        </w:rPr>
        <w:fldChar w:fldCharType="begin"/>
      </w:r>
      <w:r>
        <w:rPr>
          <w:noProof/>
        </w:rPr>
        <w:instrText xml:space="preserve"> PAGEREF _Toc147844334 \h </w:instrText>
      </w:r>
      <w:r>
        <w:rPr>
          <w:noProof/>
        </w:rPr>
      </w:r>
      <w:r>
        <w:rPr>
          <w:noProof/>
        </w:rPr>
        <w:fldChar w:fldCharType="separate"/>
      </w:r>
      <w:r>
        <w:rPr>
          <w:noProof/>
        </w:rPr>
        <w:t>13</w:t>
      </w:r>
      <w:r>
        <w:rPr>
          <w:noProof/>
        </w:rPr>
        <w:fldChar w:fldCharType="end"/>
      </w:r>
    </w:p>
    <w:p w14:paraId="423D57B1" w14:textId="0BB0730E" w:rsidR="003E5A25" w:rsidRDefault="003E5A25">
      <w:pPr>
        <w:pStyle w:val="TOC2"/>
        <w:rPr>
          <w:rFonts w:asciiTheme="minorHAnsi" w:eastAsiaTheme="minorEastAsia" w:hAnsiTheme="minorHAnsi" w:cstheme="minorBidi"/>
          <w:b w:val="0"/>
          <w:bCs w:val="0"/>
          <w:noProof/>
          <w:color w:val="auto"/>
          <w:sz w:val="22"/>
          <w:szCs w:val="22"/>
          <w:lang w:val="en-AU"/>
        </w:rPr>
      </w:pPr>
      <w:r w:rsidRPr="00786A77">
        <w:rPr>
          <w:rFonts w:eastAsia="Times New Roman" w:cstheme="minorHAnsi"/>
          <w:iCs/>
          <w:noProof/>
          <w:color w:val="264F90"/>
          <w:lang w:eastAsia="en-US"/>
        </w:rPr>
        <w:t>6.</w:t>
      </w:r>
      <w:r>
        <w:rPr>
          <w:rFonts w:asciiTheme="minorHAnsi" w:eastAsiaTheme="minorEastAsia" w:hAnsiTheme="minorHAnsi" w:cstheme="minorBidi"/>
          <w:b w:val="0"/>
          <w:bCs w:val="0"/>
          <w:noProof/>
          <w:color w:val="auto"/>
          <w:sz w:val="22"/>
          <w:szCs w:val="22"/>
          <w:lang w:val="en-AU"/>
        </w:rPr>
        <w:tab/>
      </w:r>
      <w:r w:rsidRPr="00786A77">
        <w:rPr>
          <w:rFonts w:eastAsia="Times New Roman" w:cstheme="minorHAnsi"/>
          <w:iCs/>
          <w:noProof/>
          <w:color w:val="264F90"/>
          <w:lang w:eastAsia="en-US"/>
        </w:rPr>
        <w:t>The assessment criteria</w:t>
      </w:r>
      <w:r>
        <w:rPr>
          <w:noProof/>
        </w:rPr>
        <w:tab/>
      </w:r>
      <w:r>
        <w:rPr>
          <w:noProof/>
        </w:rPr>
        <w:fldChar w:fldCharType="begin"/>
      </w:r>
      <w:r>
        <w:rPr>
          <w:noProof/>
        </w:rPr>
        <w:instrText xml:space="preserve"> PAGEREF _Toc147844335 \h </w:instrText>
      </w:r>
      <w:r>
        <w:rPr>
          <w:noProof/>
        </w:rPr>
      </w:r>
      <w:r>
        <w:rPr>
          <w:noProof/>
        </w:rPr>
        <w:fldChar w:fldCharType="separate"/>
      </w:r>
      <w:r>
        <w:rPr>
          <w:noProof/>
        </w:rPr>
        <w:t>13</w:t>
      </w:r>
      <w:r>
        <w:rPr>
          <w:noProof/>
        </w:rPr>
        <w:fldChar w:fldCharType="end"/>
      </w:r>
    </w:p>
    <w:p w14:paraId="4659ECC1" w14:textId="51A429BE" w:rsidR="003E5A25" w:rsidRDefault="003E5A25">
      <w:pPr>
        <w:pStyle w:val="TOC2"/>
        <w:rPr>
          <w:rFonts w:asciiTheme="minorHAnsi" w:eastAsiaTheme="minorEastAsia" w:hAnsiTheme="minorHAnsi" w:cstheme="minorBidi"/>
          <w:b w:val="0"/>
          <w:bCs w:val="0"/>
          <w:noProof/>
          <w:color w:val="auto"/>
          <w:sz w:val="22"/>
          <w:szCs w:val="22"/>
          <w:lang w:val="en-AU"/>
        </w:rPr>
      </w:pPr>
      <w:r w:rsidRPr="00786A77">
        <w:rPr>
          <w:rFonts w:eastAsia="Times New Roman" w:cstheme="minorHAnsi"/>
          <w:iCs/>
          <w:noProof/>
          <w:color w:val="264F90"/>
          <w:lang w:eastAsia="en-US"/>
        </w:rPr>
        <w:t>7.</w:t>
      </w:r>
      <w:r>
        <w:rPr>
          <w:rFonts w:asciiTheme="minorHAnsi" w:eastAsiaTheme="minorEastAsia" w:hAnsiTheme="minorHAnsi" w:cstheme="minorBidi"/>
          <w:b w:val="0"/>
          <w:bCs w:val="0"/>
          <w:noProof/>
          <w:color w:val="auto"/>
          <w:sz w:val="22"/>
          <w:szCs w:val="22"/>
          <w:lang w:val="en-AU"/>
        </w:rPr>
        <w:tab/>
      </w:r>
      <w:r w:rsidRPr="00786A77">
        <w:rPr>
          <w:rFonts w:eastAsia="Times New Roman" w:cstheme="minorHAnsi"/>
          <w:iCs/>
          <w:noProof/>
          <w:color w:val="264F90"/>
          <w:lang w:eastAsia="en-US"/>
        </w:rPr>
        <w:t>How to apply</w:t>
      </w:r>
      <w:r>
        <w:rPr>
          <w:noProof/>
        </w:rPr>
        <w:tab/>
      </w:r>
      <w:r>
        <w:rPr>
          <w:noProof/>
        </w:rPr>
        <w:fldChar w:fldCharType="begin"/>
      </w:r>
      <w:r>
        <w:rPr>
          <w:noProof/>
        </w:rPr>
        <w:instrText xml:space="preserve"> PAGEREF _Toc147844336 \h </w:instrText>
      </w:r>
      <w:r>
        <w:rPr>
          <w:noProof/>
        </w:rPr>
      </w:r>
      <w:r>
        <w:rPr>
          <w:noProof/>
        </w:rPr>
        <w:fldChar w:fldCharType="separate"/>
      </w:r>
      <w:r>
        <w:rPr>
          <w:noProof/>
        </w:rPr>
        <w:t>14</w:t>
      </w:r>
      <w:r>
        <w:rPr>
          <w:noProof/>
        </w:rPr>
        <w:fldChar w:fldCharType="end"/>
      </w:r>
    </w:p>
    <w:p w14:paraId="02DC7E96" w14:textId="257C1957" w:rsidR="003E5A25" w:rsidRDefault="003E5A25">
      <w:pPr>
        <w:pStyle w:val="TOC3"/>
        <w:rPr>
          <w:rFonts w:asciiTheme="minorHAnsi" w:eastAsiaTheme="minorEastAsia" w:hAnsiTheme="minorHAnsi" w:cstheme="minorBidi"/>
          <w:noProof/>
          <w:color w:val="auto"/>
          <w:sz w:val="22"/>
          <w:szCs w:val="22"/>
          <w:lang w:val="en-AU"/>
        </w:rPr>
      </w:pPr>
      <w:r w:rsidRPr="00786A77">
        <w:rPr>
          <w:b/>
          <w:bCs/>
          <w:noProof/>
          <w:color w:val="264F90"/>
        </w:rPr>
        <w:t>7.1.</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Attachments to the application</w:t>
      </w:r>
      <w:r>
        <w:rPr>
          <w:noProof/>
        </w:rPr>
        <w:tab/>
      </w:r>
      <w:r>
        <w:rPr>
          <w:noProof/>
        </w:rPr>
        <w:fldChar w:fldCharType="begin"/>
      </w:r>
      <w:r>
        <w:rPr>
          <w:noProof/>
        </w:rPr>
        <w:instrText xml:space="preserve"> PAGEREF _Toc147844337 \h </w:instrText>
      </w:r>
      <w:r>
        <w:rPr>
          <w:noProof/>
        </w:rPr>
      </w:r>
      <w:r>
        <w:rPr>
          <w:noProof/>
        </w:rPr>
        <w:fldChar w:fldCharType="separate"/>
      </w:r>
      <w:r>
        <w:rPr>
          <w:noProof/>
        </w:rPr>
        <w:t>17</w:t>
      </w:r>
      <w:r>
        <w:rPr>
          <w:noProof/>
        </w:rPr>
        <w:fldChar w:fldCharType="end"/>
      </w:r>
    </w:p>
    <w:p w14:paraId="5FF0E521" w14:textId="127EA52E" w:rsidR="003E5A25" w:rsidRDefault="003E5A25">
      <w:pPr>
        <w:pStyle w:val="TOC3"/>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7.2.</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Joint (consortia) applications</w:t>
      </w:r>
      <w:r>
        <w:rPr>
          <w:noProof/>
        </w:rPr>
        <w:tab/>
      </w:r>
      <w:r>
        <w:rPr>
          <w:noProof/>
        </w:rPr>
        <w:fldChar w:fldCharType="begin"/>
      </w:r>
      <w:r>
        <w:rPr>
          <w:noProof/>
        </w:rPr>
        <w:instrText xml:space="preserve"> PAGEREF _Toc147844338 \h </w:instrText>
      </w:r>
      <w:r>
        <w:rPr>
          <w:noProof/>
        </w:rPr>
      </w:r>
      <w:r>
        <w:rPr>
          <w:noProof/>
        </w:rPr>
        <w:fldChar w:fldCharType="separate"/>
      </w:r>
      <w:r>
        <w:rPr>
          <w:noProof/>
        </w:rPr>
        <w:t>17</w:t>
      </w:r>
      <w:r>
        <w:rPr>
          <w:noProof/>
        </w:rPr>
        <w:fldChar w:fldCharType="end"/>
      </w:r>
    </w:p>
    <w:p w14:paraId="37931C60" w14:textId="7911C180" w:rsidR="003E5A25" w:rsidRDefault="003E5A25">
      <w:pPr>
        <w:pStyle w:val="TOC3"/>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7.3.</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Timing of grant opportunity processes</w:t>
      </w:r>
      <w:r>
        <w:rPr>
          <w:noProof/>
        </w:rPr>
        <w:tab/>
      </w:r>
      <w:r>
        <w:rPr>
          <w:noProof/>
        </w:rPr>
        <w:fldChar w:fldCharType="begin"/>
      </w:r>
      <w:r>
        <w:rPr>
          <w:noProof/>
        </w:rPr>
        <w:instrText xml:space="preserve"> PAGEREF _Toc147844339 \h </w:instrText>
      </w:r>
      <w:r>
        <w:rPr>
          <w:noProof/>
        </w:rPr>
      </w:r>
      <w:r>
        <w:rPr>
          <w:noProof/>
        </w:rPr>
        <w:fldChar w:fldCharType="separate"/>
      </w:r>
      <w:r>
        <w:rPr>
          <w:noProof/>
        </w:rPr>
        <w:t>17</w:t>
      </w:r>
      <w:r>
        <w:rPr>
          <w:noProof/>
        </w:rPr>
        <w:fldChar w:fldCharType="end"/>
      </w:r>
    </w:p>
    <w:p w14:paraId="21B4633F" w14:textId="535A8B98" w:rsidR="003E5A25" w:rsidRDefault="003E5A25">
      <w:pPr>
        <w:pStyle w:val="TOC3"/>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7.4.</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Questions during the application process</w:t>
      </w:r>
      <w:r>
        <w:rPr>
          <w:noProof/>
        </w:rPr>
        <w:tab/>
      </w:r>
      <w:r>
        <w:rPr>
          <w:noProof/>
        </w:rPr>
        <w:fldChar w:fldCharType="begin"/>
      </w:r>
      <w:r>
        <w:rPr>
          <w:noProof/>
        </w:rPr>
        <w:instrText xml:space="preserve"> PAGEREF _Toc147844340 \h </w:instrText>
      </w:r>
      <w:r>
        <w:rPr>
          <w:noProof/>
        </w:rPr>
      </w:r>
      <w:r>
        <w:rPr>
          <w:noProof/>
        </w:rPr>
        <w:fldChar w:fldCharType="separate"/>
      </w:r>
      <w:r>
        <w:rPr>
          <w:noProof/>
        </w:rPr>
        <w:t>18</w:t>
      </w:r>
      <w:r>
        <w:rPr>
          <w:noProof/>
        </w:rPr>
        <w:fldChar w:fldCharType="end"/>
      </w:r>
    </w:p>
    <w:p w14:paraId="20502F98" w14:textId="57AE3B49" w:rsidR="003E5A25" w:rsidRDefault="003E5A25">
      <w:pPr>
        <w:pStyle w:val="TOC2"/>
        <w:rPr>
          <w:rFonts w:asciiTheme="minorHAnsi" w:eastAsiaTheme="minorEastAsia" w:hAnsiTheme="minorHAnsi" w:cstheme="minorBidi"/>
          <w:b w:val="0"/>
          <w:bCs w:val="0"/>
          <w:noProof/>
          <w:color w:val="auto"/>
          <w:sz w:val="22"/>
          <w:szCs w:val="22"/>
          <w:lang w:val="en-AU"/>
        </w:rPr>
      </w:pPr>
      <w:r w:rsidRPr="00786A77">
        <w:rPr>
          <w:rFonts w:eastAsia="Times New Roman" w:cstheme="minorHAnsi"/>
          <w:iCs/>
          <w:noProof/>
          <w:color w:val="264F90"/>
          <w:lang w:eastAsia="en-US"/>
        </w:rPr>
        <w:t>8.</w:t>
      </w:r>
      <w:r>
        <w:rPr>
          <w:rFonts w:asciiTheme="minorHAnsi" w:eastAsiaTheme="minorEastAsia" w:hAnsiTheme="minorHAnsi" w:cstheme="minorBidi"/>
          <w:b w:val="0"/>
          <w:bCs w:val="0"/>
          <w:noProof/>
          <w:color w:val="auto"/>
          <w:sz w:val="22"/>
          <w:szCs w:val="22"/>
          <w:lang w:val="en-AU"/>
        </w:rPr>
        <w:tab/>
      </w:r>
      <w:r w:rsidRPr="00786A77">
        <w:rPr>
          <w:rFonts w:eastAsia="Times New Roman" w:cstheme="minorHAnsi"/>
          <w:iCs/>
          <w:noProof/>
          <w:color w:val="264F90"/>
          <w:lang w:eastAsia="en-US"/>
        </w:rPr>
        <w:t>The grant selection process</w:t>
      </w:r>
      <w:r>
        <w:rPr>
          <w:noProof/>
        </w:rPr>
        <w:tab/>
      </w:r>
      <w:r>
        <w:rPr>
          <w:noProof/>
        </w:rPr>
        <w:fldChar w:fldCharType="begin"/>
      </w:r>
      <w:r>
        <w:rPr>
          <w:noProof/>
        </w:rPr>
        <w:instrText xml:space="preserve"> PAGEREF _Toc147844341 \h </w:instrText>
      </w:r>
      <w:r>
        <w:rPr>
          <w:noProof/>
        </w:rPr>
      </w:r>
      <w:r>
        <w:rPr>
          <w:noProof/>
        </w:rPr>
        <w:fldChar w:fldCharType="separate"/>
      </w:r>
      <w:r>
        <w:rPr>
          <w:noProof/>
        </w:rPr>
        <w:t>18</w:t>
      </w:r>
      <w:r>
        <w:rPr>
          <w:noProof/>
        </w:rPr>
        <w:fldChar w:fldCharType="end"/>
      </w:r>
    </w:p>
    <w:p w14:paraId="3F3EAD8A" w14:textId="10D60333" w:rsidR="003E5A25" w:rsidRDefault="003E5A25">
      <w:pPr>
        <w:pStyle w:val="TOC3"/>
        <w:rPr>
          <w:rFonts w:asciiTheme="minorHAnsi" w:eastAsiaTheme="minorEastAsia" w:hAnsiTheme="minorHAnsi" w:cstheme="minorBidi"/>
          <w:noProof/>
          <w:color w:val="auto"/>
          <w:sz w:val="22"/>
          <w:szCs w:val="22"/>
          <w:lang w:val="en-AU"/>
        </w:rPr>
      </w:pPr>
      <w:r w:rsidRPr="00786A77">
        <w:rPr>
          <w:b/>
          <w:bCs/>
          <w:noProof/>
          <w:color w:val="264F90"/>
        </w:rPr>
        <w:t>8.1.</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Assessment of grant applications</w:t>
      </w:r>
      <w:r>
        <w:rPr>
          <w:noProof/>
        </w:rPr>
        <w:tab/>
      </w:r>
      <w:r>
        <w:rPr>
          <w:noProof/>
        </w:rPr>
        <w:fldChar w:fldCharType="begin"/>
      </w:r>
      <w:r>
        <w:rPr>
          <w:noProof/>
        </w:rPr>
        <w:instrText xml:space="preserve"> PAGEREF _Toc147844342 \h </w:instrText>
      </w:r>
      <w:r>
        <w:rPr>
          <w:noProof/>
        </w:rPr>
      </w:r>
      <w:r>
        <w:rPr>
          <w:noProof/>
        </w:rPr>
        <w:fldChar w:fldCharType="separate"/>
      </w:r>
      <w:r>
        <w:rPr>
          <w:noProof/>
        </w:rPr>
        <w:t>18</w:t>
      </w:r>
      <w:r>
        <w:rPr>
          <w:noProof/>
        </w:rPr>
        <w:fldChar w:fldCharType="end"/>
      </w:r>
    </w:p>
    <w:p w14:paraId="6294605F" w14:textId="15431DF3" w:rsidR="003E5A25" w:rsidRDefault="003E5A25">
      <w:pPr>
        <w:pStyle w:val="TOC3"/>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8.2.</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Who will assess applications?</w:t>
      </w:r>
      <w:r>
        <w:rPr>
          <w:noProof/>
        </w:rPr>
        <w:tab/>
      </w:r>
      <w:r>
        <w:rPr>
          <w:noProof/>
        </w:rPr>
        <w:fldChar w:fldCharType="begin"/>
      </w:r>
      <w:r>
        <w:rPr>
          <w:noProof/>
        </w:rPr>
        <w:instrText xml:space="preserve"> PAGEREF _Toc147844343 \h </w:instrText>
      </w:r>
      <w:r>
        <w:rPr>
          <w:noProof/>
        </w:rPr>
      </w:r>
      <w:r>
        <w:rPr>
          <w:noProof/>
        </w:rPr>
        <w:fldChar w:fldCharType="separate"/>
      </w:r>
      <w:r>
        <w:rPr>
          <w:noProof/>
        </w:rPr>
        <w:t>18</w:t>
      </w:r>
      <w:r>
        <w:rPr>
          <w:noProof/>
        </w:rPr>
        <w:fldChar w:fldCharType="end"/>
      </w:r>
    </w:p>
    <w:p w14:paraId="71420329" w14:textId="3FBB388A" w:rsidR="003E5A25" w:rsidRDefault="003E5A25">
      <w:pPr>
        <w:pStyle w:val="TOC3"/>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8.3.</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Who will select and approve grants?</w:t>
      </w:r>
      <w:r>
        <w:rPr>
          <w:noProof/>
        </w:rPr>
        <w:tab/>
      </w:r>
      <w:r>
        <w:rPr>
          <w:noProof/>
        </w:rPr>
        <w:fldChar w:fldCharType="begin"/>
      </w:r>
      <w:r>
        <w:rPr>
          <w:noProof/>
        </w:rPr>
        <w:instrText xml:space="preserve"> PAGEREF _Toc147844344 \h </w:instrText>
      </w:r>
      <w:r>
        <w:rPr>
          <w:noProof/>
        </w:rPr>
      </w:r>
      <w:r>
        <w:rPr>
          <w:noProof/>
        </w:rPr>
        <w:fldChar w:fldCharType="separate"/>
      </w:r>
      <w:r>
        <w:rPr>
          <w:noProof/>
        </w:rPr>
        <w:t>18</w:t>
      </w:r>
      <w:r>
        <w:rPr>
          <w:noProof/>
        </w:rPr>
        <w:fldChar w:fldCharType="end"/>
      </w:r>
    </w:p>
    <w:p w14:paraId="0C803642" w14:textId="784D9CF4" w:rsidR="003E5A25" w:rsidRDefault="003E5A25">
      <w:pPr>
        <w:pStyle w:val="TOC2"/>
        <w:rPr>
          <w:rFonts w:asciiTheme="minorHAnsi" w:eastAsiaTheme="minorEastAsia" w:hAnsiTheme="minorHAnsi" w:cstheme="minorBidi"/>
          <w:b w:val="0"/>
          <w:bCs w:val="0"/>
          <w:noProof/>
          <w:color w:val="auto"/>
          <w:sz w:val="22"/>
          <w:szCs w:val="22"/>
          <w:lang w:val="en-AU"/>
        </w:rPr>
      </w:pPr>
      <w:r w:rsidRPr="00786A77">
        <w:rPr>
          <w:rFonts w:eastAsia="Times New Roman" w:cstheme="minorHAnsi"/>
          <w:iCs/>
          <w:noProof/>
          <w:color w:val="264F90"/>
          <w:lang w:eastAsia="en-US"/>
        </w:rPr>
        <w:t>9.</w:t>
      </w:r>
      <w:r>
        <w:rPr>
          <w:rFonts w:asciiTheme="minorHAnsi" w:eastAsiaTheme="minorEastAsia" w:hAnsiTheme="minorHAnsi" w:cstheme="minorBidi"/>
          <w:b w:val="0"/>
          <w:bCs w:val="0"/>
          <w:noProof/>
          <w:color w:val="auto"/>
          <w:sz w:val="22"/>
          <w:szCs w:val="22"/>
          <w:lang w:val="en-AU"/>
        </w:rPr>
        <w:tab/>
      </w:r>
      <w:r w:rsidRPr="00786A77">
        <w:rPr>
          <w:rFonts w:eastAsia="Times New Roman" w:cstheme="minorHAnsi"/>
          <w:iCs/>
          <w:noProof/>
          <w:color w:val="264F90"/>
          <w:lang w:eastAsia="en-US"/>
        </w:rPr>
        <w:t>Notification of application outcomes</w:t>
      </w:r>
      <w:r>
        <w:rPr>
          <w:noProof/>
        </w:rPr>
        <w:tab/>
      </w:r>
      <w:r>
        <w:rPr>
          <w:noProof/>
        </w:rPr>
        <w:fldChar w:fldCharType="begin"/>
      </w:r>
      <w:r>
        <w:rPr>
          <w:noProof/>
        </w:rPr>
        <w:instrText xml:space="preserve"> PAGEREF _Toc147844345 \h </w:instrText>
      </w:r>
      <w:r>
        <w:rPr>
          <w:noProof/>
        </w:rPr>
      </w:r>
      <w:r>
        <w:rPr>
          <w:noProof/>
        </w:rPr>
        <w:fldChar w:fldCharType="separate"/>
      </w:r>
      <w:r>
        <w:rPr>
          <w:noProof/>
        </w:rPr>
        <w:t>19</w:t>
      </w:r>
      <w:r>
        <w:rPr>
          <w:noProof/>
        </w:rPr>
        <w:fldChar w:fldCharType="end"/>
      </w:r>
    </w:p>
    <w:p w14:paraId="2DAE26EB" w14:textId="380943F6" w:rsidR="003E5A25" w:rsidRDefault="003E5A25">
      <w:pPr>
        <w:pStyle w:val="TOC3"/>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9.1.</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Feedback on applications</w:t>
      </w:r>
      <w:r>
        <w:rPr>
          <w:noProof/>
        </w:rPr>
        <w:tab/>
      </w:r>
      <w:r>
        <w:rPr>
          <w:noProof/>
        </w:rPr>
        <w:fldChar w:fldCharType="begin"/>
      </w:r>
      <w:r>
        <w:rPr>
          <w:noProof/>
        </w:rPr>
        <w:instrText xml:space="preserve"> PAGEREF _Toc147844346 \h </w:instrText>
      </w:r>
      <w:r>
        <w:rPr>
          <w:noProof/>
        </w:rPr>
      </w:r>
      <w:r>
        <w:rPr>
          <w:noProof/>
        </w:rPr>
        <w:fldChar w:fldCharType="separate"/>
      </w:r>
      <w:r>
        <w:rPr>
          <w:noProof/>
        </w:rPr>
        <w:t>19</w:t>
      </w:r>
      <w:r>
        <w:rPr>
          <w:noProof/>
        </w:rPr>
        <w:fldChar w:fldCharType="end"/>
      </w:r>
    </w:p>
    <w:p w14:paraId="0D17CDE8" w14:textId="15C8945C" w:rsidR="003E5A25" w:rsidRDefault="003E5A25">
      <w:pPr>
        <w:pStyle w:val="TOC3"/>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9.2.</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Offer and acceptance processes</w:t>
      </w:r>
      <w:r>
        <w:rPr>
          <w:noProof/>
        </w:rPr>
        <w:tab/>
      </w:r>
      <w:r>
        <w:rPr>
          <w:noProof/>
        </w:rPr>
        <w:fldChar w:fldCharType="begin"/>
      </w:r>
      <w:r>
        <w:rPr>
          <w:noProof/>
        </w:rPr>
        <w:instrText xml:space="preserve"> PAGEREF _Toc147844347 \h </w:instrText>
      </w:r>
      <w:r>
        <w:rPr>
          <w:noProof/>
        </w:rPr>
      </w:r>
      <w:r>
        <w:rPr>
          <w:noProof/>
        </w:rPr>
        <w:fldChar w:fldCharType="separate"/>
      </w:r>
      <w:r>
        <w:rPr>
          <w:noProof/>
        </w:rPr>
        <w:t>19</w:t>
      </w:r>
      <w:r>
        <w:rPr>
          <w:noProof/>
        </w:rPr>
        <w:fldChar w:fldCharType="end"/>
      </w:r>
    </w:p>
    <w:p w14:paraId="6542EA29" w14:textId="5FF77CCB" w:rsidR="003E5A25" w:rsidRDefault="003E5A25">
      <w:pPr>
        <w:pStyle w:val="TOC3"/>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9.3.</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Further grant opportunities</w:t>
      </w:r>
      <w:r>
        <w:rPr>
          <w:noProof/>
        </w:rPr>
        <w:tab/>
      </w:r>
      <w:r>
        <w:rPr>
          <w:noProof/>
        </w:rPr>
        <w:fldChar w:fldCharType="begin"/>
      </w:r>
      <w:r>
        <w:rPr>
          <w:noProof/>
        </w:rPr>
        <w:instrText xml:space="preserve"> PAGEREF _Toc147844348 \h </w:instrText>
      </w:r>
      <w:r>
        <w:rPr>
          <w:noProof/>
        </w:rPr>
      </w:r>
      <w:r>
        <w:rPr>
          <w:noProof/>
        </w:rPr>
        <w:fldChar w:fldCharType="separate"/>
      </w:r>
      <w:r>
        <w:rPr>
          <w:noProof/>
        </w:rPr>
        <w:t>19</w:t>
      </w:r>
      <w:r>
        <w:rPr>
          <w:noProof/>
        </w:rPr>
        <w:fldChar w:fldCharType="end"/>
      </w:r>
    </w:p>
    <w:p w14:paraId="531E1F87" w14:textId="254F7FB7" w:rsidR="003E5A25" w:rsidRDefault="003E5A25">
      <w:pPr>
        <w:pStyle w:val="TOC2"/>
        <w:rPr>
          <w:rFonts w:asciiTheme="minorHAnsi" w:eastAsiaTheme="minorEastAsia" w:hAnsiTheme="minorHAnsi" w:cstheme="minorBidi"/>
          <w:b w:val="0"/>
          <w:bCs w:val="0"/>
          <w:noProof/>
          <w:color w:val="auto"/>
          <w:sz w:val="22"/>
          <w:szCs w:val="22"/>
          <w:lang w:val="en-AU"/>
        </w:rPr>
      </w:pPr>
      <w:r w:rsidRPr="00786A77">
        <w:rPr>
          <w:noProof/>
          <w:color w:val="264F90"/>
        </w:rPr>
        <w:t>10.</w:t>
      </w:r>
      <w:r>
        <w:rPr>
          <w:rFonts w:asciiTheme="minorHAnsi" w:eastAsiaTheme="minorEastAsia" w:hAnsiTheme="minorHAnsi" w:cstheme="minorBidi"/>
          <w:b w:val="0"/>
          <w:bCs w:val="0"/>
          <w:noProof/>
          <w:color w:val="auto"/>
          <w:sz w:val="22"/>
          <w:szCs w:val="22"/>
          <w:lang w:val="en-AU"/>
        </w:rPr>
        <w:tab/>
      </w:r>
      <w:r w:rsidRPr="00786A77">
        <w:rPr>
          <w:rFonts w:eastAsia="Times New Roman" w:cstheme="minorHAnsi"/>
          <w:iCs/>
          <w:noProof/>
          <w:color w:val="264F90"/>
          <w:lang w:eastAsia="en-US"/>
        </w:rPr>
        <w:t>Successful grant applications</w:t>
      </w:r>
      <w:r>
        <w:rPr>
          <w:noProof/>
        </w:rPr>
        <w:tab/>
      </w:r>
      <w:r>
        <w:rPr>
          <w:noProof/>
        </w:rPr>
        <w:fldChar w:fldCharType="begin"/>
      </w:r>
      <w:r>
        <w:rPr>
          <w:noProof/>
        </w:rPr>
        <w:instrText xml:space="preserve"> PAGEREF _Toc147844349 \h </w:instrText>
      </w:r>
      <w:r>
        <w:rPr>
          <w:noProof/>
        </w:rPr>
      </w:r>
      <w:r>
        <w:rPr>
          <w:noProof/>
        </w:rPr>
        <w:fldChar w:fldCharType="separate"/>
      </w:r>
      <w:r>
        <w:rPr>
          <w:noProof/>
        </w:rPr>
        <w:t>19</w:t>
      </w:r>
      <w:r>
        <w:rPr>
          <w:noProof/>
        </w:rPr>
        <w:fldChar w:fldCharType="end"/>
      </w:r>
    </w:p>
    <w:p w14:paraId="45AC68D1" w14:textId="5110D3E9" w:rsidR="003E5A25" w:rsidRDefault="003E5A25">
      <w:pPr>
        <w:pStyle w:val="TOC3"/>
        <w:tabs>
          <w:tab w:val="left" w:pos="1077"/>
        </w:tabs>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10.1.</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The grant agreement</w:t>
      </w:r>
      <w:r>
        <w:rPr>
          <w:noProof/>
        </w:rPr>
        <w:tab/>
      </w:r>
      <w:r>
        <w:rPr>
          <w:noProof/>
        </w:rPr>
        <w:fldChar w:fldCharType="begin"/>
      </w:r>
      <w:r>
        <w:rPr>
          <w:noProof/>
        </w:rPr>
        <w:instrText xml:space="preserve"> PAGEREF _Toc147844350 \h </w:instrText>
      </w:r>
      <w:r>
        <w:rPr>
          <w:noProof/>
        </w:rPr>
      </w:r>
      <w:r>
        <w:rPr>
          <w:noProof/>
        </w:rPr>
        <w:fldChar w:fldCharType="separate"/>
      </w:r>
      <w:r>
        <w:rPr>
          <w:noProof/>
        </w:rPr>
        <w:t>19</w:t>
      </w:r>
      <w:r>
        <w:rPr>
          <w:noProof/>
        </w:rPr>
        <w:fldChar w:fldCharType="end"/>
      </w:r>
    </w:p>
    <w:p w14:paraId="023DED8D" w14:textId="1E026278" w:rsidR="003E5A25" w:rsidRDefault="003E5A25">
      <w:pPr>
        <w:pStyle w:val="TOC3"/>
        <w:tabs>
          <w:tab w:val="left" w:pos="1077"/>
        </w:tabs>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10.2.</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Maitri Fellowships Program agreement</w:t>
      </w:r>
      <w:r>
        <w:rPr>
          <w:noProof/>
        </w:rPr>
        <w:tab/>
      </w:r>
      <w:r>
        <w:rPr>
          <w:noProof/>
        </w:rPr>
        <w:fldChar w:fldCharType="begin"/>
      </w:r>
      <w:r>
        <w:rPr>
          <w:noProof/>
        </w:rPr>
        <w:instrText xml:space="preserve"> PAGEREF _Toc147844351 \h </w:instrText>
      </w:r>
      <w:r>
        <w:rPr>
          <w:noProof/>
        </w:rPr>
      </w:r>
      <w:r>
        <w:rPr>
          <w:noProof/>
        </w:rPr>
        <w:fldChar w:fldCharType="separate"/>
      </w:r>
      <w:r>
        <w:rPr>
          <w:noProof/>
        </w:rPr>
        <w:t>20</w:t>
      </w:r>
      <w:r>
        <w:rPr>
          <w:noProof/>
        </w:rPr>
        <w:fldChar w:fldCharType="end"/>
      </w:r>
    </w:p>
    <w:p w14:paraId="1CCEE29D" w14:textId="55085B25" w:rsidR="003E5A25" w:rsidRDefault="003E5A25">
      <w:pPr>
        <w:pStyle w:val="TOC3"/>
        <w:tabs>
          <w:tab w:val="left" w:pos="1077"/>
        </w:tabs>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10.3.</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Variations to Fellowships programs</w:t>
      </w:r>
      <w:r>
        <w:rPr>
          <w:noProof/>
        </w:rPr>
        <w:tab/>
      </w:r>
      <w:r>
        <w:rPr>
          <w:noProof/>
        </w:rPr>
        <w:fldChar w:fldCharType="begin"/>
      </w:r>
      <w:r>
        <w:rPr>
          <w:noProof/>
        </w:rPr>
        <w:instrText xml:space="preserve"> PAGEREF _Toc147844352 \h </w:instrText>
      </w:r>
      <w:r>
        <w:rPr>
          <w:noProof/>
        </w:rPr>
      </w:r>
      <w:r>
        <w:rPr>
          <w:noProof/>
        </w:rPr>
        <w:fldChar w:fldCharType="separate"/>
      </w:r>
      <w:r>
        <w:rPr>
          <w:noProof/>
        </w:rPr>
        <w:t>20</w:t>
      </w:r>
      <w:r>
        <w:rPr>
          <w:noProof/>
        </w:rPr>
        <w:fldChar w:fldCharType="end"/>
      </w:r>
    </w:p>
    <w:p w14:paraId="47D850D7" w14:textId="2449AFE3" w:rsidR="003E5A25" w:rsidRDefault="003E5A25">
      <w:pPr>
        <w:pStyle w:val="TOC3"/>
        <w:tabs>
          <w:tab w:val="left" w:pos="1077"/>
        </w:tabs>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10.4.</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Specific legislation, policies and industry standards</w:t>
      </w:r>
      <w:r>
        <w:rPr>
          <w:noProof/>
        </w:rPr>
        <w:tab/>
      </w:r>
      <w:r>
        <w:rPr>
          <w:noProof/>
        </w:rPr>
        <w:fldChar w:fldCharType="begin"/>
      </w:r>
      <w:r>
        <w:rPr>
          <w:noProof/>
        </w:rPr>
        <w:instrText xml:space="preserve"> PAGEREF _Toc147844353 \h </w:instrText>
      </w:r>
      <w:r>
        <w:rPr>
          <w:noProof/>
        </w:rPr>
      </w:r>
      <w:r>
        <w:rPr>
          <w:noProof/>
        </w:rPr>
        <w:fldChar w:fldCharType="separate"/>
      </w:r>
      <w:r>
        <w:rPr>
          <w:noProof/>
        </w:rPr>
        <w:t>20</w:t>
      </w:r>
      <w:r>
        <w:rPr>
          <w:noProof/>
        </w:rPr>
        <w:fldChar w:fldCharType="end"/>
      </w:r>
    </w:p>
    <w:p w14:paraId="50A2349A" w14:textId="4CC284B2" w:rsidR="003E5A25" w:rsidRDefault="003E5A25">
      <w:pPr>
        <w:pStyle w:val="TOC3"/>
        <w:tabs>
          <w:tab w:val="left" w:pos="1077"/>
        </w:tabs>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10.5.</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How we pay the grant</w:t>
      </w:r>
      <w:r>
        <w:rPr>
          <w:noProof/>
        </w:rPr>
        <w:tab/>
      </w:r>
      <w:r>
        <w:rPr>
          <w:noProof/>
        </w:rPr>
        <w:fldChar w:fldCharType="begin"/>
      </w:r>
      <w:r>
        <w:rPr>
          <w:noProof/>
        </w:rPr>
        <w:instrText xml:space="preserve"> PAGEREF _Toc147844354 \h </w:instrText>
      </w:r>
      <w:r>
        <w:rPr>
          <w:noProof/>
        </w:rPr>
      </w:r>
      <w:r>
        <w:rPr>
          <w:noProof/>
        </w:rPr>
        <w:fldChar w:fldCharType="separate"/>
      </w:r>
      <w:r>
        <w:rPr>
          <w:noProof/>
        </w:rPr>
        <w:t>21</w:t>
      </w:r>
      <w:r>
        <w:rPr>
          <w:noProof/>
        </w:rPr>
        <w:fldChar w:fldCharType="end"/>
      </w:r>
    </w:p>
    <w:p w14:paraId="79C8D261" w14:textId="31124967" w:rsidR="003E5A25" w:rsidRDefault="003E5A25">
      <w:pPr>
        <w:pStyle w:val="TOC3"/>
        <w:tabs>
          <w:tab w:val="left" w:pos="1077"/>
        </w:tabs>
        <w:rPr>
          <w:rFonts w:asciiTheme="minorHAnsi" w:eastAsiaTheme="minorEastAsia" w:hAnsiTheme="minorHAnsi" w:cstheme="minorBidi"/>
          <w:noProof/>
          <w:color w:val="auto"/>
          <w:sz w:val="22"/>
          <w:szCs w:val="22"/>
          <w:lang w:val="en-AU"/>
        </w:rPr>
      </w:pPr>
      <w:r w:rsidRPr="00786A77">
        <w:rPr>
          <w:b/>
          <w:bCs/>
          <w:noProof/>
          <w:color w:val="264F90"/>
        </w:rPr>
        <w:lastRenderedPageBreak/>
        <w:t>10.6.</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Taxation</w:t>
      </w:r>
      <w:r>
        <w:rPr>
          <w:noProof/>
        </w:rPr>
        <w:tab/>
      </w:r>
      <w:r>
        <w:rPr>
          <w:noProof/>
        </w:rPr>
        <w:fldChar w:fldCharType="begin"/>
      </w:r>
      <w:r>
        <w:rPr>
          <w:noProof/>
        </w:rPr>
        <w:instrText xml:space="preserve"> PAGEREF _Toc147844355 \h </w:instrText>
      </w:r>
      <w:r>
        <w:rPr>
          <w:noProof/>
        </w:rPr>
      </w:r>
      <w:r>
        <w:rPr>
          <w:noProof/>
        </w:rPr>
        <w:fldChar w:fldCharType="separate"/>
      </w:r>
      <w:r>
        <w:rPr>
          <w:noProof/>
        </w:rPr>
        <w:t>21</w:t>
      </w:r>
      <w:r>
        <w:rPr>
          <w:noProof/>
        </w:rPr>
        <w:fldChar w:fldCharType="end"/>
      </w:r>
    </w:p>
    <w:p w14:paraId="283BDCA9" w14:textId="1A251CD1" w:rsidR="003E5A25" w:rsidRDefault="003E5A25">
      <w:pPr>
        <w:pStyle w:val="TOC2"/>
        <w:rPr>
          <w:rFonts w:asciiTheme="minorHAnsi" w:eastAsiaTheme="minorEastAsia" w:hAnsiTheme="minorHAnsi" w:cstheme="minorBidi"/>
          <w:b w:val="0"/>
          <w:bCs w:val="0"/>
          <w:noProof/>
          <w:color w:val="auto"/>
          <w:sz w:val="22"/>
          <w:szCs w:val="22"/>
          <w:lang w:val="en-AU"/>
        </w:rPr>
      </w:pPr>
      <w:r w:rsidRPr="00786A77">
        <w:rPr>
          <w:rFonts w:eastAsia="Times New Roman" w:cstheme="minorHAnsi"/>
          <w:iCs/>
          <w:noProof/>
          <w:color w:val="264F90"/>
          <w:lang w:eastAsia="en-US"/>
        </w:rPr>
        <w:t>11.</w:t>
      </w:r>
      <w:r>
        <w:rPr>
          <w:rFonts w:asciiTheme="minorHAnsi" w:eastAsiaTheme="minorEastAsia" w:hAnsiTheme="minorHAnsi" w:cstheme="minorBidi"/>
          <w:b w:val="0"/>
          <w:bCs w:val="0"/>
          <w:noProof/>
          <w:color w:val="auto"/>
          <w:sz w:val="22"/>
          <w:szCs w:val="22"/>
          <w:lang w:val="en-AU"/>
        </w:rPr>
        <w:tab/>
      </w:r>
      <w:r w:rsidRPr="00786A77">
        <w:rPr>
          <w:rFonts w:eastAsia="Times New Roman" w:cstheme="minorHAnsi"/>
          <w:iCs/>
          <w:noProof/>
          <w:color w:val="264F90"/>
          <w:lang w:eastAsia="en-US"/>
        </w:rPr>
        <w:t>Announcement of grants</w:t>
      </w:r>
      <w:r>
        <w:rPr>
          <w:noProof/>
        </w:rPr>
        <w:tab/>
      </w:r>
      <w:r>
        <w:rPr>
          <w:noProof/>
        </w:rPr>
        <w:fldChar w:fldCharType="begin"/>
      </w:r>
      <w:r>
        <w:rPr>
          <w:noProof/>
        </w:rPr>
        <w:instrText xml:space="preserve"> PAGEREF _Toc147844356 \h </w:instrText>
      </w:r>
      <w:r>
        <w:rPr>
          <w:noProof/>
        </w:rPr>
      </w:r>
      <w:r>
        <w:rPr>
          <w:noProof/>
        </w:rPr>
        <w:fldChar w:fldCharType="separate"/>
      </w:r>
      <w:r>
        <w:rPr>
          <w:noProof/>
        </w:rPr>
        <w:t>21</w:t>
      </w:r>
      <w:r>
        <w:rPr>
          <w:noProof/>
        </w:rPr>
        <w:fldChar w:fldCharType="end"/>
      </w:r>
    </w:p>
    <w:p w14:paraId="1B8CF7F8" w14:textId="52CD4952" w:rsidR="003E5A25" w:rsidRDefault="003E5A25">
      <w:pPr>
        <w:pStyle w:val="TOC2"/>
        <w:rPr>
          <w:rFonts w:asciiTheme="minorHAnsi" w:eastAsiaTheme="minorEastAsia" w:hAnsiTheme="minorHAnsi" w:cstheme="minorBidi"/>
          <w:b w:val="0"/>
          <w:bCs w:val="0"/>
          <w:noProof/>
          <w:color w:val="auto"/>
          <w:sz w:val="22"/>
          <w:szCs w:val="22"/>
          <w:lang w:val="en-AU"/>
        </w:rPr>
      </w:pPr>
      <w:r w:rsidRPr="00786A77">
        <w:rPr>
          <w:noProof/>
          <w:color w:val="264F90"/>
        </w:rPr>
        <w:t>12.</w:t>
      </w:r>
      <w:r>
        <w:rPr>
          <w:rFonts w:asciiTheme="minorHAnsi" w:eastAsiaTheme="minorEastAsia" w:hAnsiTheme="minorHAnsi" w:cstheme="minorBidi"/>
          <w:b w:val="0"/>
          <w:bCs w:val="0"/>
          <w:noProof/>
          <w:color w:val="auto"/>
          <w:sz w:val="22"/>
          <w:szCs w:val="22"/>
          <w:lang w:val="en-AU"/>
        </w:rPr>
        <w:tab/>
      </w:r>
      <w:r w:rsidRPr="00786A77">
        <w:rPr>
          <w:rFonts w:eastAsia="Times New Roman" w:cstheme="minorHAnsi"/>
          <w:iCs/>
          <w:noProof/>
          <w:color w:val="264F90"/>
          <w:lang w:eastAsia="en-US"/>
        </w:rPr>
        <w:t>How we monitor your grant activity</w:t>
      </w:r>
      <w:r>
        <w:rPr>
          <w:noProof/>
        </w:rPr>
        <w:tab/>
      </w:r>
      <w:r>
        <w:rPr>
          <w:noProof/>
        </w:rPr>
        <w:fldChar w:fldCharType="begin"/>
      </w:r>
      <w:r>
        <w:rPr>
          <w:noProof/>
        </w:rPr>
        <w:instrText xml:space="preserve"> PAGEREF _Toc147844357 \h </w:instrText>
      </w:r>
      <w:r>
        <w:rPr>
          <w:noProof/>
        </w:rPr>
      </w:r>
      <w:r>
        <w:rPr>
          <w:noProof/>
        </w:rPr>
        <w:fldChar w:fldCharType="separate"/>
      </w:r>
      <w:r>
        <w:rPr>
          <w:noProof/>
        </w:rPr>
        <w:t>21</w:t>
      </w:r>
      <w:r>
        <w:rPr>
          <w:noProof/>
        </w:rPr>
        <w:fldChar w:fldCharType="end"/>
      </w:r>
    </w:p>
    <w:p w14:paraId="0A119DE5" w14:textId="00170123" w:rsidR="003E5A25" w:rsidRDefault="003E5A25">
      <w:pPr>
        <w:pStyle w:val="TOC3"/>
        <w:tabs>
          <w:tab w:val="left" w:pos="1077"/>
        </w:tabs>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12.1.</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Keeping us informed</w:t>
      </w:r>
      <w:r>
        <w:rPr>
          <w:noProof/>
        </w:rPr>
        <w:tab/>
      </w:r>
      <w:r>
        <w:rPr>
          <w:noProof/>
        </w:rPr>
        <w:fldChar w:fldCharType="begin"/>
      </w:r>
      <w:r>
        <w:rPr>
          <w:noProof/>
        </w:rPr>
        <w:instrText xml:space="preserve"> PAGEREF _Toc147844358 \h </w:instrText>
      </w:r>
      <w:r>
        <w:rPr>
          <w:noProof/>
        </w:rPr>
      </w:r>
      <w:r>
        <w:rPr>
          <w:noProof/>
        </w:rPr>
        <w:fldChar w:fldCharType="separate"/>
      </w:r>
      <w:r>
        <w:rPr>
          <w:noProof/>
        </w:rPr>
        <w:t>22</w:t>
      </w:r>
      <w:r>
        <w:rPr>
          <w:noProof/>
        </w:rPr>
        <w:fldChar w:fldCharType="end"/>
      </w:r>
    </w:p>
    <w:p w14:paraId="60E30187" w14:textId="2955042B" w:rsidR="003E5A25" w:rsidRDefault="003E5A25">
      <w:pPr>
        <w:pStyle w:val="TOC3"/>
        <w:tabs>
          <w:tab w:val="left" w:pos="1077"/>
        </w:tabs>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12.2.</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Reporting</w:t>
      </w:r>
      <w:r>
        <w:rPr>
          <w:noProof/>
        </w:rPr>
        <w:tab/>
      </w:r>
      <w:r>
        <w:rPr>
          <w:noProof/>
        </w:rPr>
        <w:fldChar w:fldCharType="begin"/>
      </w:r>
      <w:r>
        <w:rPr>
          <w:noProof/>
        </w:rPr>
        <w:instrText xml:space="preserve"> PAGEREF _Toc147844359 \h </w:instrText>
      </w:r>
      <w:r>
        <w:rPr>
          <w:noProof/>
        </w:rPr>
      </w:r>
      <w:r>
        <w:rPr>
          <w:noProof/>
        </w:rPr>
        <w:fldChar w:fldCharType="separate"/>
      </w:r>
      <w:r>
        <w:rPr>
          <w:noProof/>
        </w:rPr>
        <w:t>22</w:t>
      </w:r>
      <w:r>
        <w:rPr>
          <w:noProof/>
        </w:rPr>
        <w:fldChar w:fldCharType="end"/>
      </w:r>
    </w:p>
    <w:p w14:paraId="7FBE7FBD" w14:textId="57FDB789" w:rsidR="003E5A25" w:rsidRDefault="003E5A25">
      <w:pPr>
        <w:pStyle w:val="TOC3"/>
        <w:tabs>
          <w:tab w:val="left" w:pos="1077"/>
        </w:tabs>
        <w:rPr>
          <w:rFonts w:asciiTheme="minorHAnsi" w:eastAsiaTheme="minorEastAsia" w:hAnsiTheme="minorHAnsi" w:cstheme="minorBidi"/>
          <w:noProof/>
          <w:color w:val="auto"/>
          <w:sz w:val="22"/>
          <w:szCs w:val="22"/>
          <w:lang w:val="en-AU"/>
        </w:rPr>
      </w:pPr>
      <w:r w:rsidRPr="00786A77">
        <w:rPr>
          <w:b/>
          <w:bCs/>
          <w:noProof/>
          <w:color w:val="264F90"/>
        </w:rPr>
        <w:t>12.3.</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Evaluation</w:t>
      </w:r>
      <w:r>
        <w:rPr>
          <w:noProof/>
        </w:rPr>
        <w:tab/>
      </w:r>
      <w:r>
        <w:rPr>
          <w:noProof/>
        </w:rPr>
        <w:fldChar w:fldCharType="begin"/>
      </w:r>
      <w:r>
        <w:rPr>
          <w:noProof/>
        </w:rPr>
        <w:instrText xml:space="preserve"> PAGEREF _Toc147844360 \h </w:instrText>
      </w:r>
      <w:r>
        <w:rPr>
          <w:noProof/>
        </w:rPr>
      </w:r>
      <w:r>
        <w:rPr>
          <w:noProof/>
        </w:rPr>
        <w:fldChar w:fldCharType="separate"/>
      </w:r>
      <w:r>
        <w:rPr>
          <w:noProof/>
        </w:rPr>
        <w:t>23</w:t>
      </w:r>
      <w:r>
        <w:rPr>
          <w:noProof/>
        </w:rPr>
        <w:fldChar w:fldCharType="end"/>
      </w:r>
    </w:p>
    <w:p w14:paraId="4A3784D9" w14:textId="196FAFB4" w:rsidR="003E5A25" w:rsidRDefault="003E5A25">
      <w:pPr>
        <w:pStyle w:val="TOC2"/>
        <w:rPr>
          <w:rFonts w:asciiTheme="minorHAnsi" w:eastAsiaTheme="minorEastAsia" w:hAnsiTheme="minorHAnsi" w:cstheme="minorBidi"/>
          <w:b w:val="0"/>
          <w:bCs w:val="0"/>
          <w:noProof/>
          <w:color w:val="auto"/>
          <w:sz w:val="22"/>
          <w:szCs w:val="22"/>
          <w:lang w:val="en-AU"/>
        </w:rPr>
      </w:pPr>
      <w:r w:rsidRPr="00786A77">
        <w:rPr>
          <w:noProof/>
          <w:color w:val="264F90"/>
        </w:rPr>
        <w:t>13.</w:t>
      </w:r>
      <w:r>
        <w:rPr>
          <w:rFonts w:asciiTheme="minorHAnsi" w:eastAsiaTheme="minorEastAsia" w:hAnsiTheme="minorHAnsi" w:cstheme="minorBidi"/>
          <w:b w:val="0"/>
          <w:bCs w:val="0"/>
          <w:noProof/>
          <w:color w:val="auto"/>
          <w:sz w:val="22"/>
          <w:szCs w:val="22"/>
          <w:lang w:val="en-AU"/>
        </w:rPr>
        <w:tab/>
      </w:r>
      <w:r w:rsidRPr="00786A77">
        <w:rPr>
          <w:rFonts w:eastAsia="Times New Roman" w:cstheme="minorHAnsi"/>
          <w:iCs/>
          <w:noProof/>
          <w:color w:val="264F90"/>
          <w:lang w:eastAsia="en-US"/>
        </w:rPr>
        <w:t>Probity</w:t>
      </w:r>
      <w:r>
        <w:rPr>
          <w:noProof/>
        </w:rPr>
        <w:tab/>
      </w:r>
      <w:r>
        <w:rPr>
          <w:noProof/>
        </w:rPr>
        <w:fldChar w:fldCharType="begin"/>
      </w:r>
      <w:r>
        <w:rPr>
          <w:noProof/>
        </w:rPr>
        <w:instrText xml:space="preserve"> PAGEREF _Toc147844361 \h </w:instrText>
      </w:r>
      <w:r>
        <w:rPr>
          <w:noProof/>
        </w:rPr>
      </w:r>
      <w:r>
        <w:rPr>
          <w:noProof/>
        </w:rPr>
        <w:fldChar w:fldCharType="separate"/>
      </w:r>
      <w:r>
        <w:rPr>
          <w:noProof/>
        </w:rPr>
        <w:t>23</w:t>
      </w:r>
      <w:r>
        <w:rPr>
          <w:noProof/>
        </w:rPr>
        <w:fldChar w:fldCharType="end"/>
      </w:r>
    </w:p>
    <w:p w14:paraId="4EF0572B" w14:textId="65E81818" w:rsidR="003E5A25" w:rsidRDefault="003E5A25">
      <w:pPr>
        <w:pStyle w:val="TOC3"/>
        <w:tabs>
          <w:tab w:val="left" w:pos="1077"/>
        </w:tabs>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13.1.</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Enquiries and feedback</w:t>
      </w:r>
      <w:r>
        <w:rPr>
          <w:noProof/>
        </w:rPr>
        <w:tab/>
      </w:r>
      <w:r>
        <w:rPr>
          <w:noProof/>
        </w:rPr>
        <w:fldChar w:fldCharType="begin"/>
      </w:r>
      <w:r>
        <w:rPr>
          <w:noProof/>
        </w:rPr>
        <w:instrText xml:space="preserve"> PAGEREF _Toc147844362 \h </w:instrText>
      </w:r>
      <w:r>
        <w:rPr>
          <w:noProof/>
        </w:rPr>
      </w:r>
      <w:r>
        <w:rPr>
          <w:noProof/>
        </w:rPr>
        <w:fldChar w:fldCharType="separate"/>
      </w:r>
      <w:r>
        <w:rPr>
          <w:noProof/>
        </w:rPr>
        <w:t>23</w:t>
      </w:r>
      <w:r>
        <w:rPr>
          <w:noProof/>
        </w:rPr>
        <w:fldChar w:fldCharType="end"/>
      </w:r>
    </w:p>
    <w:p w14:paraId="754CDA65" w14:textId="79D85CA6" w:rsidR="003E5A25" w:rsidRDefault="003E5A25">
      <w:pPr>
        <w:pStyle w:val="TOC3"/>
        <w:tabs>
          <w:tab w:val="left" w:pos="1077"/>
        </w:tabs>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13.2.</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Conflicts of interest</w:t>
      </w:r>
      <w:r>
        <w:rPr>
          <w:noProof/>
        </w:rPr>
        <w:tab/>
      </w:r>
      <w:r>
        <w:rPr>
          <w:noProof/>
        </w:rPr>
        <w:fldChar w:fldCharType="begin"/>
      </w:r>
      <w:r>
        <w:rPr>
          <w:noProof/>
        </w:rPr>
        <w:instrText xml:space="preserve"> PAGEREF _Toc147844363 \h </w:instrText>
      </w:r>
      <w:r>
        <w:rPr>
          <w:noProof/>
        </w:rPr>
      </w:r>
      <w:r>
        <w:rPr>
          <w:noProof/>
        </w:rPr>
        <w:fldChar w:fldCharType="separate"/>
      </w:r>
      <w:r>
        <w:rPr>
          <w:noProof/>
        </w:rPr>
        <w:t>24</w:t>
      </w:r>
      <w:r>
        <w:rPr>
          <w:noProof/>
        </w:rPr>
        <w:fldChar w:fldCharType="end"/>
      </w:r>
    </w:p>
    <w:p w14:paraId="2063435D" w14:textId="5F3B5845" w:rsidR="003E5A25" w:rsidRDefault="003E5A25">
      <w:pPr>
        <w:pStyle w:val="TOC3"/>
        <w:tabs>
          <w:tab w:val="left" w:pos="1077"/>
        </w:tabs>
        <w:rPr>
          <w:rFonts w:asciiTheme="minorHAnsi" w:eastAsiaTheme="minorEastAsia" w:hAnsiTheme="minorHAnsi" w:cstheme="minorBidi"/>
          <w:noProof/>
          <w:color w:val="auto"/>
          <w:sz w:val="22"/>
          <w:szCs w:val="22"/>
          <w:lang w:val="en-AU"/>
        </w:rPr>
      </w:pPr>
      <w:r w:rsidRPr="00786A77">
        <w:rPr>
          <w:b/>
          <w:bCs/>
          <w:noProof/>
          <w:color w:val="264F90"/>
        </w:rPr>
        <w:t>13.3.</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Privacy</w:t>
      </w:r>
      <w:r>
        <w:rPr>
          <w:noProof/>
        </w:rPr>
        <w:tab/>
      </w:r>
      <w:r>
        <w:rPr>
          <w:noProof/>
        </w:rPr>
        <w:fldChar w:fldCharType="begin"/>
      </w:r>
      <w:r>
        <w:rPr>
          <w:noProof/>
        </w:rPr>
        <w:instrText xml:space="preserve"> PAGEREF _Toc147844364 \h </w:instrText>
      </w:r>
      <w:r>
        <w:rPr>
          <w:noProof/>
        </w:rPr>
      </w:r>
      <w:r>
        <w:rPr>
          <w:noProof/>
        </w:rPr>
        <w:fldChar w:fldCharType="separate"/>
      </w:r>
      <w:r>
        <w:rPr>
          <w:noProof/>
        </w:rPr>
        <w:t>24</w:t>
      </w:r>
      <w:r>
        <w:rPr>
          <w:noProof/>
        </w:rPr>
        <w:fldChar w:fldCharType="end"/>
      </w:r>
    </w:p>
    <w:p w14:paraId="1B1C0534" w14:textId="6E2E22B5" w:rsidR="003E5A25" w:rsidRDefault="003E5A25">
      <w:pPr>
        <w:pStyle w:val="TOC3"/>
        <w:tabs>
          <w:tab w:val="left" w:pos="1077"/>
        </w:tabs>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13.4.</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Confidential information</w:t>
      </w:r>
      <w:r>
        <w:rPr>
          <w:noProof/>
        </w:rPr>
        <w:tab/>
      </w:r>
      <w:r>
        <w:rPr>
          <w:noProof/>
        </w:rPr>
        <w:fldChar w:fldCharType="begin"/>
      </w:r>
      <w:r>
        <w:rPr>
          <w:noProof/>
        </w:rPr>
        <w:instrText xml:space="preserve"> PAGEREF _Toc147844365 \h </w:instrText>
      </w:r>
      <w:r>
        <w:rPr>
          <w:noProof/>
        </w:rPr>
      </w:r>
      <w:r>
        <w:rPr>
          <w:noProof/>
        </w:rPr>
        <w:fldChar w:fldCharType="separate"/>
      </w:r>
      <w:r>
        <w:rPr>
          <w:noProof/>
        </w:rPr>
        <w:t>25</w:t>
      </w:r>
      <w:r>
        <w:rPr>
          <w:noProof/>
        </w:rPr>
        <w:fldChar w:fldCharType="end"/>
      </w:r>
    </w:p>
    <w:p w14:paraId="1D005B22" w14:textId="26852CC8" w:rsidR="003E5A25" w:rsidRDefault="003E5A25">
      <w:pPr>
        <w:pStyle w:val="TOC3"/>
        <w:tabs>
          <w:tab w:val="left" w:pos="1077"/>
        </w:tabs>
        <w:rPr>
          <w:rFonts w:asciiTheme="minorHAnsi" w:eastAsiaTheme="minorEastAsia" w:hAnsiTheme="minorHAnsi" w:cstheme="minorBidi"/>
          <w:noProof/>
          <w:color w:val="auto"/>
          <w:sz w:val="22"/>
          <w:szCs w:val="22"/>
          <w:lang w:val="en-AU"/>
        </w:rPr>
      </w:pPr>
      <w:r w:rsidRPr="00786A77">
        <w:rPr>
          <w:rFonts w:eastAsia="Times New Roman"/>
          <w:b/>
          <w:bCs/>
          <w:iCs/>
          <w:noProof/>
          <w:color w:val="264F90"/>
          <w:lang w:eastAsia="en-US"/>
        </w:rPr>
        <w:t>13.5.</w:t>
      </w:r>
      <w:r>
        <w:rPr>
          <w:rFonts w:asciiTheme="minorHAnsi" w:eastAsiaTheme="minorEastAsia" w:hAnsiTheme="minorHAnsi" w:cstheme="minorBidi"/>
          <w:noProof/>
          <w:color w:val="auto"/>
          <w:sz w:val="22"/>
          <w:szCs w:val="22"/>
          <w:lang w:val="en-AU"/>
        </w:rPr>
        <w:tab/>
      </w:r>
      <w:r w:rsidRPr="00786A77">
        <w:rPr>
          <w:rFonts w:eastAsia="Times New Roman"/>
          <w:b/>
          <w:bCs/>
          <w:iCs/>
          <w:noProof/>
          <w:color w:val="264F90"/>
          <w:lang w:eastAsia="en-US"/>
        </w:rPr>
        <w:t>Freedom of information</w:t>
      </w:r>
      <w:r>
        <w:rPr>
          <w:noProof/>
        </w:rPr>
        <w:tab/>
      </w:r>
      <w:r>
        <w:rPr>
          <w:noProof/>
        </w:rPr>
        <w:fldChar w:fldCharType="begin"/>
      </w:r>
      <w:r>
        <w:rPr>
          <w:noProof/>
        </w:rPr>
        <w:instrText xml:space="preserve"> PAGEREF _Toc147844366 \h </w:instrText>
      </w:r>
      <w:r>
        <w:rPr>
          <w:noProof/>
        </w:rPr>
      </w:r>
      <w:r>
        <w:rPr>
          <w:noProof/>
        </w:rPr>
        <w:fldChar w:fldCharType="separate"/>
      </w:r>
      <w:r>
        <w:rPr>
          <w:noProof/>
        </w:rPr>
        <w:t>25</w:t>
      </w:r>
      <w:r>
        <w:rPr>
          <w:noProof/>
        </w:rPr>
        <w:fldChar w:fldCharType="end"/>
      </w:r>
    </w:p>
    <w:p w14:paraId="31B4E684" w14:textId="00801111" w:rsidR="003E5A25" w:rsidRDefault="003E5A25">
      <w:pPr>
        <w:pStyle w:val="TOC2"/>
        <w:rPr>
          <w:rFonts w:asciiTheme="minorHAnsi" w:eastAsiaTheme="minorEastAsia" w:hAnsiTheme="minorHAnsi" w:cstheme="minorBidi"/>
          <w:b w:val="0"/>
          <w:bCs w:val="0"/>
          <w:noProof/>
          <w:color w:val="auto"/>
          <w:sz w:val="22"/>
          <w:szCs w:val="22"/>
          <w:lang w:val="en-AU"/>
        </w:rPr>
      </w:pPr>
      <w:r w:rsidRPr="00786A77">
        <w:rPr>
          <w:rFonts w:eastAsia="Arial Unicode MS"/>
          <w:noProof/>
          <w:color w:val="264F90"/>
        </w:rPr>
        <w:t>14.</w:t>
      </w:r>
      <w:r>
        <w:rPr>
          <w:rFonts w:asciiTheme="minorHAnsi" w:eastAsiaTheme="minorEastAsia" w:hAnsiTheme="minorHAnsi" w:cstheme="minorBidi"/>
          <w:b w:val="0"/>
          <w:bCs w:val="0"/>
          <w:noProof/>
          <w:color w:val="auto"/>
          <w:sz w:val="22"/>
          <w:szCs w:val="22"/>
          <w:lang w:val="en-AU"/>
        </w:rPr>
        <w:tab/>
      </w:r>
      <w:r w:rsidRPr="00786A77">
        <w:rPr>
          <w:rFonts w:eastAsia="Times New Roman" w:cstheme="minorHAnsi"/>
          <w:iCs/>
          <w:noProof/>
          <w:color w:val="264F90"/>
          <w:lang w:eastAsia="en-US"/>
        </w:rPr>
        <w:t>Glossary</w:t>
      </w:r>
      <w:r>
        <w:rPr>
          <w:noProof/>
        </w:rPr>
        <w:tab/>
      </w:r>
      <w:r>
        <w:rPr>
          <w:noProof/>
        </w:rPr>
        <w:fldChar w:fldCharType="begin"/>
      </w:r>
      <w:r>
        <w:rPr>
          <w:noProof/>
        </w:rPr>
        <w:instrText xml:space="preserve"> PAGEREF _Toc147844367 \h </w:instrText>
      </w:r>
      <w:r>
        <w:rPr>
          <w:noProof/>
        </w:rPr>
      </w:r>
      <w:r>
        <w:rPr>
          <w:noProof/>
        </w:rPr>
        <w:fldChar w:fldCharType="separate"/>
      </w:r>
      <w:r>
        <w:rPr>
          <w:noProof/>
        </w:rPr>
        <w:t>27</w:t>
      </w:r>
      <w:r>
        <w:rPr>
          <w:noProof/>
        </w:rPr>
        <w:fldChar w:fldCharType="end"/>
      </w:r>
    </w:p>
    <w:p w14:paraId="5C75D391" w14:textId="03FC3484" w:rsidR="00AA7489" w:rsidRPr="00165715" w:rsidRDefault="002E2441">
      <w:pPr>
        <w:pStyle w:val="Body"/>
        <w:rPr>
          <w:rFonts w:eastAsia="Calibri"/>
          <w:sz w:val="22"/>
          <w:szCs w:val="22"/>
        </w:rPr>
      </w:pPr>
      <w:r w:rsidRPr="000104F8">
        <w:rPr>
          <w:color w:val="auto"/>
          <w:shd w:val="clear" w:color="auto" w:fill="E6E6E6"/>
        </w:rPr>
        <w:fldChar w:fldCharType="end"/>
      </w:r>
    </w:p>
    <w:p w14:paraId="2F424C4D" w14:textId="77777777" w:rsidR="00AA7489" w:rsidRPr="00165715" w:rsidRDefault="002E2441">
      <w:pPr>
        <w:pStyle w:val="Body"/>
        <w:spacing w:before="0" w:after="0" w:line="240" w:lineRule="auto"/>
      </w:pPr>
      <w:r w:rsidRPr="00165715">
        <w:rPr>
          <w:rFonts w:eastAsia="Arial Unicode MS"/>
        </w:rPr>
        <w:br w:type="page"/>
      </w:r>
    </w:p>
    <w:p w14:paraId="1D75EBA9" w14:textId="5FF2151F" w:rsidR="00AA7489" w:rsidRPr="00D73526" w:rsidRDefault="00C510F9" w:rsidP="00D73526">
      <w:pPr>
        <w:pStyle w:val="Heading2"/>
        <w:keepLines w:val="0"/>
        <w:numPr>
          <w:ilvl w:val="0"/>
          <w:numId w:val="10"/>
        </w:numPr>
        <w:spacing w:before="240" w:after="120" w:line="280" w:lineRule="atLeast"/>
        <w:ind w:left="1134" w:hanging="1134"/>
        <w:rPr>
          <w:rFonts w:ascii="Arial" w:eastAsia="Times New Roman" w:hAnsi="Arial" w:cstheme="minorHAnsi"/>
          <w:bCs/>
          <w:iCs/>
          <w:color w:val="264F90"/>
          <w:sz w:val="32"/>
          <w:szCs w:val="32"/>
          <w:lang w:eastAsia="en-US"/>
        </w:rPr>
      </w:pPr>
      <w:bookmarkStart w:id="4" w:name="_Program_name_Grant"/>
      <w:bookmarkStart w:id="5" w:name="_Ref532857338"/>
      <w:bookmarkStart w:id="6" w:name="_Toc63072389"/>
      <w:bookmarkStart w:id="7" w:name="_Toc147844316"/>
      <w:bookmarkEnd w:id="4"/>
      <w:r w:rsidRPr="000104F8">
        <w:rPr>
          <w:rFonts w:ascii="Arial" w:eastAsia="Times New Roman" w:hAnsi="Arial" w:cstheme="minorHAnsi"/>
          <w:bCs/>
          <w:iCs/>
          <w:color w:val="264F90"/>
          <w:sz w:val="32"/>
          <w:szCs w:val="32"/>
          <w:lang w:eastAsia="en-US"/>
        </w:rPr>
        <w:lastRenderedPageBreak/>
        <w:t>Maitri</w:t>
      </w:r>
      <w:r w:rsidR="00A6264F" w:rsidRPr="000104F8">
        <w:rPr>
          <w:rFonts w:ascii="Arial" w:eastAsia="Times New Roman" w:hAnsi="Arial" w:cstheme="minorHAnsi"/>
          <w:bCs/>
          <w:iCs/>
          <w:color w:val="264F90"/>
          <w:sz w:val="32"/>
          <w:szCs w:val="32"/>
          <w:lang w:eastAsia="en-US"/>
        </w:rPr>
        <w:t xml:space="preserve"> </w:t>
      </w:r>
      <w:r w:rsidR="007672D2">
        <w:rPr>
          <w:rFonts w:ascii="Arial" w:eastAsia="Times New Roman" w:hAnsi="Arial" w:cstheme="minorHAnsi"/>
          <w:bCs/>
          <w:iCs/>
          <w:color w:val="264F90"/>
          <w:sz w:val="32"/>
          <w:szCs w:val="32"/>
          <w:lang w:eastAsia="en-US"/>
        </w:rPr>
        <w:t>Fellows</w:t>
      </w:r>
      <w:r w:rsidR="00A0379B" w:rsidRPr="000104F8">
        <w:rPr>
          <w:rFonts w:ascii="Arial" w:eastAsia="Times New Roman" w:hAnsi="Arial" w:cstheme="minorHAnsi"/>
          <w:bCs/>
          <w:iCs/>
          <w:color w:val="264F90"/>
          <w:sz w:val="32"/>
          <w:szCs w:val="32"/>
          <w:lang w:eastAsia="en-US"/>
        </w:rPr>
        <w:t>hips</w:t>
      </w:r>
      <w:r w:rsidR="00D73526">
        <w:rPr>
          <w:rFonts w:ascii="Arial" w:eastAsia="Times New Roman" w:hAnsi="Arial" w:cstheme="minorHAnsi"/>
          <w:bCs/>
          <w:iCs/>
          <w:color w:val="264F90"/>
          <w:sz w:val="32"/>
          <w:szCs w:val="32"/>
          <w:lang w:eastAsia="en-US"/>
        </w:rPr>
        <w:t xml:space="preserve"> </w:t>
      </w:r>
      <w:r w:rsidR="003D3839" w:rsidRPr="00D73526">
        <w:rPr>
          <w:rFonts w:ascii="Arial" w:eastAsia="Times New Roman" w:hAnsi="Arial" w:cstheme="minorHAnsi"/>
          <w:bCs/>
          <w:iCs/>
          <w:color w:val="264F90"/>
          <w:sz w:val="32"/>
          <w:szCs w:val="32"/>
          <w:lang w:eastAsia="en-US"/>
        </w:rPr>
        <w:t>2023-</w:t>
      </w:r>
      <w:r w:rsidR="002E2441" w:rsidRPr="00D73526">
        <w:rPr>
          <w:rFonts w:ascii="Arial" w:eastAsia="Times New Roman" w:hAnsi="Arial" w:cstheme="minorHAnsi"/>
          <w:bCs/>
          <w:iCs/>
          <w:color w:val="264F90"/>
          <w:sz w:val="32"/>
          <w:szCs w:val="32"/>
          <w:lang w:eastAsia="en-US"/>
        </w:rPr>
        <w:t>2</w:t>
      </w:r>
      <w:r w:rsidRPr="00D73526">
        <w:rPr>
          <w:rFonts w:ascii="Arial" w:eastAsia="Times New Roman" w:hAnsi="Arial" w:cstheme="minorHAnsi"/>
          <w:bCs/>
          <w:iCs/>
          <w:color w:val="264F90"/>
          <w:sz w:val="32"/>
          <w:szCs w:val="32"/>
          <w:lang w:eastAsia="en-US"/>
        </w:rPr>
        <w:t>4</w:t>
      </w:r>
      <w:r w:rsidR="002E2441" w:rsidRPr="00D73526">
        <w:rPr>
          <w:rFonts w:ascii="Arial" w:eastAsia="Times New Roman" w:hAnsi="Arial" w:cstheme="minorHAnsi"/>
          <w:bCs/>
          <w:iCs/>
          <w:color w:val="264F90"/>
          <w:sz w:val="32"/>
          <w:szCs w:val="32"/>
          <w:lang w:eastAsia="en-US"/>
        </w:rPr>
        <w:t xml:space="preserve"> </w:t>
      </w:r>
      <w:r w:rsidR="0068488E" w:rsidRPr="00D73526">
        <w:rPr>
          <w:rFonts w:ascii="Arial" w:eastAsia="Times New Roman" w:hAnsi="Arial" w:cstheme="minorHAnsi"/>
          <w:bCs/>
          <w:iCs/>
          <w:color w:val="264F90"/>
          <w:sz w:val="32"/>
          <w:szCs w:val="32"/>
          <w:lang w:eastAsia="en-US"/>
        </w:rPr>
        <w:t xml:space="preserve">Grant </w:t>
      </w:r>
      <w:r w:rsidR="002E2441" w:rsidRPr="00D73526">
        <w:rPr>
          <w:rFonts w:ascii="Arial" w:eastAsia="Times New Roman" w:hAnsi="Arial" w:cstheme="minorHAnsi"/>
          <w:bCs/>
          <w:iCs/>
          <w:color w:val="264F90"/>
          <w:sz w:val="32"/>
          <w:szCs w:val="32"/>
          <w:lang w:eastAsia="en-US"/>
        </w:rPr>
        <w:t xml:space="preserve">Round </w:t>
      </w:r>
      <w:bookmarkEnd w:id="5"/>
      <w:bookmarkEnd w:id="6"/>
      <w:r w:rsidR="008E5292" w:rsidRPr="00D73526">
        <w:rPr>
          <w:rFonts w:ascii="Arial" w:eastAsia="Times New Roman" w:hAnsi="Arial" w:cstheme="minorHAnsi"/>
          <w:bCs/>
          <w:iCs/>
          <w:color w:val="264F90"/>
          <w:sz w:val="32"/>
          <w:szCs w:val="32"/>
          <w:lang w:eastAsia="en-US"/>
        </w:rPr>
        <w:t>P</w:t>
      </w:r>
      <w:r w:rsidR="00A62284" w:rsidRPr="00D73526">
        <w:rPr>
          <w:rFonts w:ascii="Arial" w:eastAsia="Times New Roman" w:hAnsi="Arial" w:cstheme="minorHAnsi"/>
          <w:bCs/>
          <w:iCs/>
          <w:color w:val="264F90"/>
          <w:sz w:val="32"/>
          <w:szCs w:val="32"/>
          <w:lang w:eastAsia="en-US"/>
        </w:rPr>
        <w:t>rocess</w:t>
      </w:r>
      <w:bookmarkEnd w:id="7"/>
    </w:p>
    <w:p w14:paraId="4FDE6306" w14:textId="433552FB" w:rsidR="00AA7489" w:rsidRPr="00165715" w:rsidRDefault="002E2441">
      <w:pPr>
        <w:pStyle w:val="Body"/>
        <w:pBdr>
          <w:top w:val="single" w:sz="4" w:space="0" w:color="000000"/>
          <w:left w:val="single" w:sz="4" w:space="0" w:color="000000"/>
          <w:bottom w:val="single" w:sz="4" w:space="0" w:color="000000"/>
          <w:right w:val="single" w:sz="4" w:space="0" w:color="000000"/>
        </w:pBdr>
        <w:spacing w:after="0"/>
        <w:jc w:val="center"/>
        <w:rPr>
          <w:b/>
          <w:bCs/>
        </w:rPr>
      </w:pPr>
      <w:r w:rsidRPr="00165715">
        <w:rPr>
          <w:b/>
          <w:bCs/>
          <w:lang w:val="en-US"/>
        </w:rPr>
        <w:t>The</w:t>
      </w:r>
      <w:r w:rsidR="00A6264F" w:rsidRPr="00165715">
        <w:rPr>
          <w:b/>
          <w:bCs/>
          <w:lang w:val="en-US"/>
        </w:rPr>
        <w:t xml:space="preserve"> </w:t>
      </w:r>
      <w:r w:rsidR="00C510F9" w:rsidRPr="00165715">
        <w:rPr>
          <w:b/>
          <w:bCs/>
          <w:lang w:val="en-US"/>
        </w:rPr>
        <w:t xml:space="preserve">Maitri </w:t>
      </w:r>
      <w:r w:rsidR="007672D2">
        <w:rPr>
          <w:b/>
          <w:bCs/>
          <w:lang w:val="en-US"/>
        </w:rPr>
        <w:t>Fellows</w:t>
      </w:r>
      <w:r w:rsidR="00A0379B" w:rsidRPr="00165715">
        <w:rPr>
          <w:b/>
          <w:bCs/>
          <w:lang w:val="en-US"/>
        </w:rPr>
        <w:t>hips</w:t>
      </w:r>
      <w:r w:rsidRPr="00165715">
        <w:rPr>
          <w:b/>
          <w:bCs/>
          <w:lang w:val="en-US"/>
        </w:rPr>
        <w:t xml:space="preserve"> Program is designed to achieve Australian Government </w:t>
      </w:r>
      <w:proofErr w:type="gramStart"/>
      <w:r w:rsidRPr="00165715">
        <w:rPr>
          <w:b/>
          <w:bCs/>
          <w:lang w:val="en-US"/>
        </w:rPr>
        <w:t>objectives</w:t>
      </w:r>
      <w:proofErr w:type="gramEnd"/>
      <w:r w:rsidRPr="00165715">
        <w:rPr>
          <w:b/>
          <w:bCs/>
          <w:lang w:val="en-US"/>
        </w:rPr>
        <w:t xml:space="preserve"> </w:t>
      </w:r>
    </w:p>
    <w:p w14:paraId="128FEF97" w14:textId="7BEA26F3" w:rsidR="00D73526" w:rsidRPr="00D73526" w:rsidRDefault="002E2441" w:rsidP="00D73526">
      <w:pPr>
        <w:pStyle w:val="Body"/>
        <w:pBdr>
          <w:top w:val="single" w:sz="4" w:space="0" w:color="000000"/>
          <w:left w:val="single" w:sz="4" w:space="0" w:color="000000"/>
          <w:bottom w:val="single" w:sz="4" w:space="0" w:color="000000"/>
          <w:right w:val="single" w:sz="4" w:space="0" w:color="000000"/>
        </w:pBdr>
        <w:spacing w:after="0"/>
        <w:jc w:val="center"/>
        <w:rPr>
          <w:lang w:val="en-US"/>
        </w:rPr>
      </w:pPr>
      <w:r w:rsidRPr="00165715">
        <w:rPr>
          <w:lang w:val="en-US"/>
        </w:rPr>
        <w:t xml:space="preserve">This </w:t>
      </w:r>
      <w:r w:rsidR="00A62284" w:rsidRPr="00165715">
        <w:rPr>
          <w:lang w:val="en-US"/>
        </w:rPr>
        <w:t>grant</w:t>
      </w:r>
      <w:r w:rsidRPr="00165715">
        <w:rPr>
          <w:lang w:val="en-US"/>
        </w:rPr>
        <w:t xml:space="preserve"> opportunity </w:t>
      </w:r>
      <w:r w:rsidR="00791959" w:rsidRPr="00165715">
        <w:rPr>
          <w:lang w:val="en-US"/>
        </w:rPr>
        <w:t>is offered by</w:t>
      </w:r>
      <w:r w:rsidR="001C7078" w:rsidRPr="00165715">
        <w:rPr>
          <w:lang w:val="en-US"/>
        </w:rPr>
        <w:t xml:space="preserve"> the </w:t>
      </w:r>
      <w:r w:rsidR="000E1466" w:rsidRPr="00165715">
        <w:rPr>
          <w:lang w:val="en-US"/>
        </w:rPr>
        <w:t>Centre for Australia-India Relations</w:t>
      </w:r>
      <w:r w:rsidR="00731789" w:rsidRPr="00165715">
        <w:rPr>
          <w:lang w:val="en-US"/>
        </w:rPr>
        <w:t xml:space="preserve"> (the Centre)</w:t>
      </w:r>
      <w:r w:rsidR="003B3008" w:rsidRPr="00165715">
        <w:rPr>
          <w:lang w:val="en-US"/>
        </w:rPr>
        <w:t xml:space="preserve"> of </w:t>
      </w:r>
      <w:r w:rsidRPr="00165715">
        <w:rPr>
          <w:lang w:val="en-US"/>
        </w:rPr>
        <w:t xml:space="preserve">the Department of Foreign Affairs and Trade (DFAT) </w:t>
      </w:r>
      <w:r w:rsidR="00791959" w:rsidRPr="00165715">
        <w:rPr>
          <w:lang w:val="en-US"/>
        </w:rPr>
        <w:t xml:space="preserve">and funded through </w:t>
      </w:r>
      <w:r w:rsidRPr="00165715">
        <w:rPr>
          <w:lang w:val="en-US"/>
        </w:rPr>
        <w:t xml:space="preserve">Portfolio Budget Statement Outcome 1 </w:t>
      </w:r>
      <w:r w:rsidR="001C7078" w:rsidRPr="00165715">
        <w:rPr>
          <w:lang w:val="en-US"/>
        </w:rPr>
        <w:t>- T</w:t>
      </w:r>
      <w:r w:rsidR="003811B7" w:rsidRPr="00165715">
        <w:rPr>
          <w:lang w:val="en-US"/>
        </w:rPr>
        <w:t>he </w:t>
      </w:r>
      <w:r w:rsidRPr="00165715">
        <w:rPr>
          <w:lang w:val="en-US"/>
        </w:rPr>
        <w:t>advancement of Australia</w:t>
      </w:r>
      <w:r w:rsidRPr="00165715">
        <w:t>’</w:t>
      </w:r>
      <w:r w:rsidRPr="00165715">
        <w:rPr>
          <w:lang w:val="en-US"/>
        </w:rPr>
        <w:t>s international strategic, security and economic interests</w:t>
      </w:r>
      <w:r w:rsidR="00791959" w:rsidRPr="00165715">
        <w:rPr>
          <w:lang w:val="en-US"/>
        </w:rPr>
        <w:t>,</w:t>
      </w:r>
      <w:r w:rsidRPr="00165715">
        <w:rPr>
          <w:lang w:val="en-US"/>
        </w:rPr>
        <w:t xml:space="preserve"> including through bilateral, </w:t>
      </w:r>
      <w:r w:rsidR="007250A9" w:rsidRPr="00165715">
        <w:rPr>
          <w:lang w:val="en-US"/>
        </w:rPr>
        <w:t>regional,</w:t>
      </w:r>
      <w:r w:rsidRPr="00165715">
        <w:rPr>
          <w:lang w:val="en-US"/>
        </w:rPr>
        <w:t xml:space="preserve"> and multilateral engagement on Australian Government foreign, trade and international development policy priorities. </w:t>
      </w:r>
      <w:r w:rsidR="00D73526">
        <w:rPr>
          <w:lang w:val="en-US"/>
        </w:rPr>
        <w:t>DFAT</w:t>
      </w:r>
      <w:r w:rsidRPr="00D73526">
        <w:rPr>
          <w:sz w:val="16"/>
          <w:szCs w:val="16"/>
          <w:lang w:val="en-US"/>
        </w:rPr>
        <w:t xml:space="preserve"> </w:t>
      </w:r>
      <w:r w:rsidR="00D73526" w:rsidRPr="00D73526">
        <w:rPr>
          <w:rFonts w:eastAsia="Times New Roman" w:cs="Times New Roman"/>
          <w:lang w:eastAsia="en-US"/>
        </w:rPr>
        <w:t>with stakeholders</w:t>
      </w:r>
      <w:r w:rsidR="00D73526">
        <w:rPr>
          <w:rFonts w:eastAsia="Times New Roman" w:cs="Times New Roman"/>
          <w:lang w:eastAsia="en-US"/>
        </w:rPr>
        <w:t xml:space="preserve"> t</w:t>
      </w:r>
      <w:r w:rsidR="00D73526" w:rsidRPr="00D73526">
        <w:rPr>
          <w:rFonts w:eastAsia="Times New Roman" w:cs="Times New Roman"/>
          <w:lang w:eastAsia="en-US"/>
        </w:rPr>
        <w:t>o plan and design the grant program according to the</w:t>
      </w:r>
    </w:p>
    <w:p w14:paraId="2189B29A" w14:textId="1DBA0D3B" w:rsidR="00AA7489" w:rsidRDefault="00D73526" w:rsidP="00D73526">
      <w:pPr>
        <w:pStyle w:val="Body"/>
        <w:pBdr>
          <w:top w:val="single" w:sz="4" w:space="0" w:color="000000"/>
          <w:left w:val="single" w:sz="4" w:space="0" w:color="000000"/>
          <w:bottom w:val="single" w:sz="4" w:space="0" w:color="000000"/>
          <w:right w:val="single" w:sz="4" w:space="0" w:color="000000"/>
        </w:pBdr>
        <w:spacing w:after="0"/>
        <w:jc w:val="center"/>
        <w:rPr>
          <w:rFonts w:eastAsia="Times New Roman" w:cs="Times New Roman"/>
          <w:i/>
          <w:color w:val="3366CC"/>
          <w:u w:val="single"/>
          <w:lang w:eastAsia="en-US"/>
          <w14:textOutline w14:w="0" w14:cap="rnd" w14:cmpd="sng" w14:algn="ctr">
            <w14:noFill/>
            <w14:prstDash w14:val="solid"/>
            <w14:bevel/>
          </w14:textOutline>
        </w:rPr>
      </w:pPr>
      <w:r w:rsidRPr="00D73526">
        <w:rPr>
          <w:rFonts w:eastAsia="Times New Roman" w:cs="Times New Roman"/>
          <w:color w:val="auto"/>
          <w:lang w:eastAsia="en-US"/>
          <w14:textOutline w14:w="0" w14:cap="rnd" w14:cmpd="sng" w14:algn="ctr">
            <w14:noFill/>
            <w14:prstDash w14:val="solid"/>
            <w14:bevel/>
          </w14:textOutline>
        </w:rPr>
        <w:t xml:space="preserve"> </w:t>
      </w:r>
      <w:hyperlink r:id="rId14" w:history="1">
        <w:r w:rsidRPr="00D73526">
          <w:rPr>
            <w:rFonts w:eastAsia="Times New Roman" w:cs="Times New Roman"/>
            <w:i/>
            <w:color w:val="3366CC"/>
            <w:u w:val="single"/>
            <w:lang w:eastAsia="en-US"/>
            <w14:textOutline w14:w="0" w14:cap="rnd" w14:cmpd="sng" w14:algn="ctr">
              <w14:noFill/>
              <w14:prstDash w14:val="solid"/>
              <w14:bevel/>
            </w14:textOutline>
          </w:rPr>
          <w:t>Commonwealth Grants Rules and Guidelines (CGRGs).</w:t>
        </w:r>
      </w:hyperlink>
    </w:p>
    <w:p w14:paraId="059A4D6E" w14:textId="77777777" w:rsidR="00D73526" w:rsidRPr="00165715" w:rsidRDefault="00D73526" w:rsidP="00D73526">
      <w:pPr>
        <w:pStyle w:val="Body"/>
        <w:pBdr>
          <w:top w:val="single" w:sz="4" w:space="0" w:color="000000"/>
          <w:left w:val="single" w:sz="4" w:space="0" w:color="000000"/>
          <w:bottom w:val="single" w:sz="4" w:space="0" w:color="000000"/>
          <w:right w:val="single" w:sz="4" w:space="0" w:color="000000"/>
        </w:pBdr>
        <w:spacing w:after="0"/>
        <w:jc w:val="center"/>
      </w:pPr>
    </w:p>
    <w:p w14:paraId="3A95741E" w14:textId="77777777" w:rsidR="00AA7489" w:rsidRPr="00DC6AFF" w:rsidRDefault="002E2441">
      <w:pPr>
        <w:pStyle w:val="Body"/>
        <w:spacing w:after="0"/>
        <w:jc w:val="center"/>
        <w:rPr>
          <w:rFonts w:ascii="Wingdings" w:eastAsia="Wingdings" w:hAnsi="Wingdings"/>
        </w:rPr>
      </w:pPr>
      <w:r w:rsidRPr="00DC6AFF">
        <w:rPr>
          <w:rFonts w:ascii="Wingdings" w:eastAsia="Wingdings" w:hAnsi="Wingdings"/>
          <w:lang w:val="en-US"/>
        </w:rPr>
        <w:t></w:t>
      </w:r>
    </w:p>
    <w:p w14:paraId="12948941" w14:textId="4503E2EE" w:rsidR="00AA7489" w:rsidRPr="00165715" w:rsidRDefault="002E2441" w:rsidP="00FC7F94">
      <w:pPr>
        <w:pStyle w:val="Body"/>
        <w:pBdr>
          <w:top w:val="single" w:sz="2" w:space="0" w:color="000000"/>
          <w:left w:val="single" w:sz="2" w:space="0" w:color="000000"/>
          <w:bottom w:val="single" w:sz="2" w:space="6" w:color="000000"/>
          <w:right w:val="single" w:sz="2" w:space="0" w:color="000000"/>
        </w:pBdr>
        <w:spacing w:after="0"/>
        <w:jc w:val="center"/>
        <w:rPr>
          <w:b/>
          <w:bCs/>
        </w:rPr>
      </w:pPr>
      <w:r w:rsidRPr="00165715">
        <w:rPr>
          <w:b/>
          <w:bCs/>
          <w:lang w:val="en-US"/>
        </w:rPr>
        <w:t xml:space="preserve">The </w:t>
      </w:r>
      <w:r w:rsidR="004F458D" w:rsidRPr="00165715">
        <w:rPr>
          <w:b/>
          <w:bCs/>
          <w:lang w:val="en-US"/>
        </w:rPr>
        <w:t>grant</w:t>
      </w:r>
      <w:r w:rsidRPr="00165715">
        <w:rPr>
          <w:b/>
          <w:bCs/>
          <w:lang w:val="en-US"/>
        </w:rPr>
        <w:t xml:space="preserve"> opportunity </w:t>
      </w:r>
      <w:proofErr w:type="gramStart"/>
      <w:r w:rsidRPr="00165715">
        <w:rPr>
          <w:b/>
          <w:bCs/>
          <w:lang w:val="en-US"/>
        </w:rPr>
        <w:t>opens</w:t>
      </w:r>
      <w:proofErr w:type="gramEnd"/>
    </w:p>
    <w:p w14:paraId="67623ABC" w14:textId="663F0E2B" w:rsidR="00AA7489" w:rsidRPr="00FC7F94" w:rsidRDefault="008258DB" w:rsidP="00D73526">
      <w:pPr>
        <w:pStyle w:val="Body"/>
        <w:pBdr>
          <w:top w:val="single" w:sz="2" w:space="0" w:color="000000"/>
          <w:left w:val="single" w:sz="2" w:space="0" w:color="000000"/>
          <w:bottom w:val="single" w:sz="2" w:space="6" w:color="000000"/>
          <w:right w:val="single" w:sz="2" w:space="0" w:color="000000"/>
        </w:pBdr>
        <w:spacing w:after="0" w:line="240" w:lineRule="auto"/>
        <w:jc w:val="center"/>
        <w:rPr>
          <w:lang w:val="en-US"/>
        </w:rPr>
      </w:pPr>
      <w:r w:rsidRPr="00FC7F94">
        <w:rPr>
          <w:lang w:val="de-DE"/>
        </w:rPr>
        <w:t>We</w:t>
      </w:r>
      <w:r w:rsidR="000A4E08" w:rsidRPr="00FC7F94">
        <w:rPr>
          <w:lang w:val="de-DE"/>
        </w:rPr>
        <w:t xml:space="preserve"> </w:t>
      </w:r>
      <w:r w:rsidR="002E2441" w:rsidRPr="00FC7F94">
        <w:rPr>
          <w:lang w:val="de-DE"/>
        </w:rPr>
        <w:t xml:space="preserve">publish the </w:t>
      </w:r>
      <w:r w:rsidRPr="00FC7F94">
        <w:rPr>
          <w:lang w:val="de-DE"/>
        </w:rPr>
        <w:t>grant g</w:t>
      </w:r>
      <w:r w:rsidR="002E2441" w:rsidRPr="00FC7F94">
        <w:rPr>
          <w:lang w:val="de-DE"/>
        </w:rPr>
        <w:t xml:space="preserve">uidelines on </w:t>
      </w:r>
      <w:r w:rsidR="008120EC">
        <w:fldChar w:fldCharType="begin"/>
      </w:r>
      <w:r w:rsidR="008120EC">
        <w:instrText>HYPERLINK "https://www.grants.gov.au/"</w:instrText>
      </w:r>
      <w:r w:rsidR="008120EC">
        <w:fldChar w:fldCharType="separate"/>
      </w:r>
      <w:r w:rsidR="002E2441" w:rsidRPr="00FC7F94">
        <w:rPr>
          <w:u w:val="single"/>
          <w:lang w:val="de-DE"/>
        </w:rPr>
        <w:t>GrantConnect</w:t>
      </w:r>
      <w:r w:rsidR="00FE2D15" w:rsidRPr="00FC7F94">
        <w:rPr>
          <w:u w:val="single"/>
          <w:lang w:val="de-DE"/>
        </w:rPr>
        <w:t>.</w:t>
      </w:r>
      <w:r w:rsidR="008120EC">
        <w:rPr>
          <w:u w:val="single"/>
          <w:lang w:val="de-DE"/>
        </w:rPr>
        <w:fldChar w:fldCharType="end"/>
      </w:r>
      <w:r w:rsidR="00FE2D15" w:rsidRPr="00165715">
        <w:rPr>
          <w:lang w:val="en-US"/>
        </w:rPr>
        <w:t xml:space="preserve"> </w:t>
      </w:r>
    </w:p>
    <w:p w14:paraId="3E741A02" w14:textId="77777777" w:rsidR="00AA7489" w:rsidRPr="00DC6AFF" w:rsidRDefault="002E2441">
      <w:pPr>
        <w:pStyle w:val="Body"/>
        <w:spacing w:after="0"/>
        <w:jc w:val="center"/>
        <w:rPr>
          <w:rFonts w:ascii="Wingdings" w:eastAsia="Wingdings" w:hAnsi="Wingdings"/>
          <w:lang w:val="en-US"/>
        </w:rPr>
      </w:pPr>
      <w:r w:rsidRPr="00DC6AFF">
        <w:rPr>
          <w:rFonts w:ascii="Wingdings" w:eastAsia="Wingdings" w:hAnsi="Wingdings"/>
          <w:lang w:val="en-US"/>
        </w:rPr>
        <w:t></w:t>
      </w:r>
    </w:p>
    <w:p w14:paraId="610D3C50" w14:textId="77777777" w:rsidR="00C03222" w:rsidRPr="00165715" w:rsidRDefault="00C03222" w:rsidP="00D73526">
      <w:pPr>
        <w:pStyle w:val="Body"/>
        <w:pBdr>
          <w:top w:val="single" w:sz="2" w:space="0" w:color="000000"/>
          <w:left w:val="single" w:sz="2" w:space="0" w:color="000000"/>
          <w:bottom w:val="single" w:sz="2" w:space="0" w:color="000000"/>
          <w:right w:val="single" w:sz="2" w:space="0" w:color="000000"/>
        </w:pBdr>
        <w:spacing w:after="0"/>
        <w:jc w:val="center"/>
        <w:rPr>
          <w:b/>
          <w:bCs/>
          <w:lang w:val="en-US"/>
        </w:rPr>
      </w:pPr>
      <w:r w:rsidRPr="00165715">
        <w:rPr>
          <w:b/>
          <w:bCs/>
          <w:lang w:val="en-US"/>
        </w:rPr>
        <w:t xml:space="preserve">You complete and submit a grant </w:t>
      </w:r>
      <w:proofErr w:type="gramStart"/>
      <w:r w:rsidRPr="00165715">
        <w:rPr>
          <w:b/>
          <w:bCs/>
          <w:lang w:val="en-US"/>
        </w:rPr>
        <w:t>application</w:t>
      </w:r>
      <w:proofErr w:type="gramEnd"/>
    </w:p>
    <w:p w14:paraId="53D18292" w14:textId="47DF3299" w:rsidR="00D73526" w:rsidRDefault="00C03222" w:rsidP="00D73526">
      <w:pPr>
        <w:pStyle w:val="Body"/>
        <w:pBdr>
          <w:top w:val="single" w:sz="2" w:space="0" w:color="000000"/>
          <w:left w:val="single" w:sz="2" w:space="0" w:color="000000"/>
          <w:bottom w:val="single" w:sz="2" w:space="0" w:color="000000"/>
          <w:right w:val="single" w:sz="2" w:space="0" w:color="000000"/>
        </w:pBdr>
        <w:spacing w:after="0"/>
        <w:jc w:val="center"/>
        <w:rPr>
          <w:rStyle w:val="Hyperlink"/>
          <w:lang w:val="de-DE"/>
        </w:rPr>
      </w:pPr>
      <w:r w:rsidRPr="00165715">
        <w:rPr>
          <w:lang w:val="de-DE"/>
        </w:rPr>
        <w:t xml:space="preserve">You </w:t>
      </w:r>
      <w:r w:rsidR="000E3E72" w:rsidRPr="00165715">
        <w:rPr>
          <w:lang w:val="de-DE"/>
        </w:rPr>
        <w:t>complete the application form and address</w:t>
      </w:r>
      <w:r w:rsidRPr="00165715">
        <w:rPr>
          <w:lang w:val="de-DE"/>
        </w:rPr>
        <w:t xml:space="preserve"> </w:t>
      </w:r>
      <w:r w:rsidR="000E3E72" w:rsidRPr="00165715">
        <w:rPr>
          <w:lang w:val="de-DE"/>
        </w:rPr>
        <w:t>the eligibili</w:t>
      </w:r>
      <w:r w:rsidR="006E576C" w:rsidRPr="00165715">
        <w:rPr>
          <w:lang w:val="de-DE"/>
        </w:rPr>
        <w:t xml:space="preserve">ty </w:t>
      </w:r>
      <w:r w:rsidR="000E3E72" w:rsidRPr="00165715">
        <w:rPr>
          <w:lang w:val="de-DE"/>
        </w:rPr>
        <w:t>and assessment criteria</w:t>
      </w:r>
      <w:r w:rsidR="00667D3A" w:rsidRPr="00165715">
        <w:rPr>
          <w:lang w:val="de-DE"/>
        </w:rPr>
        <w:t xml:space="preserve"> including </w:t>
      </w:r>
      <w:r w:rsidR="003737BF" w:rsidRPr="00165715">
        <w:rPr>
          <w:lang w:val="de-DE"/>
        </w:rPr>
        <w:t>your n</w:t>
      </w:r>
      <w:r w:rsidR="00667D3A" w:rsidRPr="00165715">
        <w:rPr>
          <w:lang w:val="de-DE"/>
        </w:rPr>
        <w:t xml:space="preserve">ominated </w:t>
      </w:r>
      <w:r w:rsidR="007672D2">
        <w:rPr>
          <w:lang w:val="de-DE"/>
        </w:rPr>
        <w:t>Fellow</w:t>
      </w:r>
      <w:r w:rsidR="000E55E9">
        <w:rPr>
          <w:lang w:val="de-DE"/>
        </w:rPr>
        <w:t>/s</w:t>
      </w:r>
      <w:r w:rsidR="009159B6" w:rsidRPr="00165715">
        <w:rPr>
          <w:lang w:val="de-DE"/>
        </w:rPr>
        <w:t xml:space="preserve"> in </w:t>
      </w:r>
      <w:r w:rsidR="008120EC">
        <w:fldChar w:fldCharType="begin"/>
      </w:r>
      <w:r w:rsidR="008120EC">
        <w:instrText>HYPERLINK "https://smartygrants.com.au/"</w:instrText>
      </w:r>
      <w:r w:rsidR="008120EC">
        <w:fldChar w:fldCharType="separate"/>
      </w:r>
      <w:r w:rsidR="009159B6" w:rsidRPr="00DE2AEA">
        <w:rPr>
          <w:rStyle w:val="Hyperlink"/>
          <w:lang w:val="de-DE"/>
        </w:rPr>
        <w:t>SmartyGrants</w:t>
      </w:r>
      <w:r w:rsidR="008120EC">
        <w:rPr>
          <w:rStyle w:val="Hyperlink"/>
          <w:lang w:val="de-DE"/>
        </w:rPr>
        <w:fldChar w:fldCharType="end"/>
      </w:r>
      <w:r w:rsidR="00BE58EC">
        <w:rPr>
          <w:rStyle w:val="Hyperlink"/>
          <w:lang w:val="de-DE"/>
        </w:rPr>
        <w:t>.</w:t>
      </w:r>
    </w:p>
    <w:p w14:paraId="49E4D3B4" w14:textId="77777777" w:rsidR="00D73526" w:rsidRPr="00D73526" w:rsidRDefault="00D73526" w:rsidP="00D73526">
      <w:pPr>
        <w:pStyle w:val="Body"/>
        <w:pBdr>
          <w:top w:val="single" w:sz="2" w:space="0" w:color="000000"/>
          <w:left w:val="single" w:sz="2" w:space="0" w:color="000000"/>
          <w:bottom w:val="single" w:sz="2" w:space="0" w:color="000000"/>
          <w:right w:val="single" w:sz="2" w:space="0" w:color="000000"/>
        </w:pBdr>
        <w:spacing w:after="0"/>
        <w:jc w:val="center"/>
        <w:rPr>
          <w:u w:val="single"/>
          <w:lang w:val="de-DE"/>
        </w:rPr>
      </w:pPr>
    </w:p>
    <w:p w14:paraId="5667207F" w14:textId="308FA132" w:rsidR="00AA7489" w:rsidRPr="00DC6AFF" w:rsidRDefault="002E2441">
      <w:pPr>
        <w:pStyle w:val="Body"/>
        <w:spacing w:after="0"/>
        <w:jc w:val="center"/>
        <w:rPr>
          <w:rFonts w:ascii="Wingdings" w:eastAsia="Wingdings" w:hAnsi="Wingdings"/>
          <w:lang w:val="en-US"/>
        </w:rPr>
      </w:pPr>
      <w:r w:rsidRPr="00DC6AFF">
        <w:rPr>
          <w:rFonts w:ascii="Wingdings" w:eastAsia="Wingdings" w:hAnsi="Wingdings"/>
          <w:lang w:val="en-US"/>
        </w:rPr>
        <w:t></w:t>
      </w:r>
    </w:p>
    <w:p w14:paraId="1EA578FD" w14:textId="75A1C23B" w:rsidR="00EA0230" w:rsidRPr="00165715" w:rsidRDefault="00C03222" w:rsidP="00EA0230">
      <w:pPr>
        <w:pStyle w:val="Body"/>
        <w:pBdr>
          <w:top w:val="single" w:sz="2" w:space="0" w:color="000000"/>
          <w:left w:val="single" w:sz="2" w:space="0" w:color="000000"/>
          <w:bottom w:val="single" w:sz="2" w:space="0" w:color="000000"/>
          <w:right w:val="single" w:sz="2" w:space="0" w:color="000000"/>
        </w:pBdr>
        <w:spacing w:after="0"/>
        <w:jc w:val="center"/>
      </w:pPr>
      <w:r w:rsidRPr="00165715">
        <w:rPr>
          <w:b/>
          <w:bCs/>
          <w:lang w:val="en-US"/>
        </w:rPr>
        <w:t>We assess all g</w:t>
      </w:r>
      <w:r w:rsidR="00556707" w:rsidRPr="00165715">
        <w:rPr>
          <w:b/>
          <w:bCs/>
          <w:lang w:val="en-US"/>
        </w:rPr>
        <w:t xml:space="preserve">rant </w:t>
      </w:r>
      <w:proofErr w:type="gramStart"/>
      <w:r w:rsidR="00556707" w:rsidRPr="00165715">
        <w:rPr>
          <w:b/>
          <w:bCs/>
          <w:lang w:val="en-US"/>
        </w:rPr>
        <w:t>application</w:t>
      </w:r>
      <w:r w:rsidRPr="00165715">
        <w:rPr>
          <w:b/>
          <w:bCs/>
          <w:lang w:val="en-US"/>
        </w:rPr>
        <w:t>s</w:t>
      </w:r>
      <w:proofErr w:type="gramEnd"/>
      <w:r w:rsidR="00C30845" w:rsidRPr="00165715">
        <w:rPr>
          <w:b/>
          <w:bCs/>
          <w:lang w:val="en-US"/>
        </w:rPr>
        <w:t xml:space="preserve"> </w:t>
      </w:r>
    </w:p>
    <w:p w14:paraId="4D1F3696" w14:textId="6A9A76C8" w:rsidR="00EA0230" w:rsidRDefault="00C03222" w:rsidP="00EA0230">
      <w:pPr>
        <w:pStyle w:val="Body"/>
        <w:pBdr>
          <w:top w:val="single" w:sz="2" w:space="0" w:color="000000"/>
          <w:left w:val="single" w:sz="2" w:space="0" w:color="000000"/>
          <w:bottom w:val="single" w:sz="2" w:space="0" w:color="000000"/>
          <w:right w:val="single" w:sz="2" w:space="0" w:color="000000"/>
        </w:pBdr>
        <w:spacing w:after="0"/>
        <w:jc w:val="center"/>
        <w:rPr>
          <w:lang w:val="en-US"/>
        </w:rPr>
      </w:pPr>
      <w:r w:rsidRPr="00165715">
        <w:rPr>
          <w:lang w:val="en-US"/>
        </w:rPr>
        <w:t>We</w:t>
      </w:r>
      <w:r w:rsidR="00EA0230" w:rsidRPr="00165715">
        <w:rPr>
          <w:lang w:val="en-US"/>
        </w:rPr>
        <w:t xml:space="preserve"> assess the applications against eligibility requirements and the assessment criteria, including overall consideration of </w:t>
      </w:r>
      <w:r w:rsidRPr="00165715">
        <w:rPr>
          <w:lang w:val="en-US"/>
        </w:rPr>
        <w:t>v</w:t>
      </w:r>
      <w:r w:rsidR="00EA0230" w:rsidRPr="00165715">
        <w:rPr>
          <w:lang w:val="en-US"/>
        </w:rPr>
        <w:t xml:space="preserve">alue </w:t>
      </w:r>
      <w:r w:rsidR="004475B5" w:rsidRPr="00165715">
        <w:rPr>
          <w:lang w:val="en-US"/>
        </w:rPr>
        <w:t>with</w:t>
      </w:r>
      <w:r w:rsidR="00EA0230" w:rsidRPr="00165715">
        <w:rPr>
          <w:lang w:val="en-US"/>
        </w:rPr>
        <w:t xml:space="preserve"> money, and compare </w:t>
      </w:r>
      <w:r w:rsidR="00791959" w:rsidRPr="00165715">
        <w:rPr>
          <w:lang w:val="en-US"/>
        </w:rPr>
        <w:t xml:space="preserve">them </w:t>
      </w:r>
      <w:r w:rsidR="00EA0230" w:rsidRPr="00165715">
        <w:rPr>
          <w:lang w:val="en-US"/>
        </w:rPr>
        <w:t xml:space="preserve">to other applications. </w:t>
      </w:r>
    </w:p>
    <w:p w14:paraId="42CBC10E" w14:textId="77777777" w:rsidR="00D73526" w:rsidRPr="00165715" w:rsidRDefault="00D73526" w:rsidP="00EA0230">
      <w:pPr>
        <w:pStyle w:val="Body"/>
        <w:pBdr>
          <w:top w:val="single" w:sz="2" w:space="0" w:color="000000"/>
          <w:left w:val="single" w:sz="2" w:space="0" w:color="000000"/>
          <w:bottom w:val="single" w:sz="2" w:space="0" w:color="000000"/>
          <w:right w:val="single" w:sz="2" w:space="0" w:color="000000"/>
        </w:pBdr>
        <w:spacing w:after="0"/>
        <w:jc w:val="center"/>
      </w:pPr>
    </w:p>
    <w:p w14:paraId="417DE691" w14:textId="77777777" w:rsidR="00EA0230" w:rsidRPr="00DC6AFF" w:rsidRDefault="00EA0230" w:rsidP="00EA0230">
      <w:pPr>
        <w:pStyle w:val="Body"/>
        <w:spacing w:after="0"/>
        <w:jc w:val="center"/>
        <w:rPr>
          <w:rFonts w:ascii="Wingdings" w:eastAsia="Wingdings" w:hAnsi="Wingdings"/>
          <w:lang w:val="en-US"/>
        </w:rPr>
      </w:pPr>
      <w:r w:rsidRPr="00DC6AFF">
        <w:rPr>
          <w:rFonts w:ascii="Wingdings" w:eastAsia="Wingdings" w:hAnsi="Wingdings"/>
          <w:lang w:val="en-US"/>
        </w:rPr>
        <w:t></w:t>
      </w:r>
    </w:p>
    <w:p w14:paraId="4D568A11" w14:textId="490E2215" w:rsidR="00AA7489" w:rsidRPr="00165715" w:rsidRDefault="00C03222">
      <w:pPr>
        <w:pStyle w:val="Body"/>
        <w:pBdr>
          <w:top w:val="single" w:sz="2" w:space="0" w:color="000000"/>
          <w:left w:val="single" w:sz="2" w:space="0" w:color="000000"/>
          <w:bottom w:val="single" w:sz="2" w:space="0" w:color="000000"/>
          <w:right w:val="single" w:sz="2" w:space="0" w:color="000000"/>
        </w:pBdr>
        <w:spacing w:after="0"/>
        <w:jc w:val="center"/>
        <w:rPr>
          <w:b/>
          <w:bCs/>
        </w:rPr>
      </w:pPr>
      <w:r w:rsidRPr="00165715">
        <w:rPr>
          <w:b/>
          <w:bCs/>
        </w:rPr>
        <w:t>We make g</w:t>
      </w:r>
      <w:r w:rsidR="00556707" w:rsidRPr="00165715">
        <w:rPr>
          <w:b/>
          <w:bCs/>
        </w:rPr>
        <w:t>rant</w:t>
      </w:r>
      <w:r w:rsidR="004F2E16" w:rsidRPr="00165715">
        <w:rPr>
          <w:b/>
          <w:bCs/>
        </w:rPr>
        <w:t xml:space="preserve"> and </w:t>
      </w:r>
      <w:r w:rsidR="007672D2">
        <w:rPr>
          <w:b/>
          <w:bCs/>
        </w:rPr>
        <w:t>Fellow</w:t>
      </w:r>
      <w:r w:rsidR="00D81E5B" w:rsidRPr="00165715">
        <w:rPr>
          <w:b/>
          <w:bCs/>
        </w:rPr>
        <w:t xml:space="preserve"> </w:t>
      </w:r>
      <w:r w:rsidR="00556707" w:rsidRPr="00165715">
        <w:rPr>
          <w:b/>
          <w:bCs/>
        </w:rPr>
        <w:t>recommendations</w:t>
      </w:r>
    </w:p>
    <w:p w14:paraId="0BFB9787" w14:textId="77857313" w:rsidR="00AA7489" w:rsidRDefault="00C03222" w:rsidP="003C73E4">
      <w:pPr>
        <w:pStyle w:val="Body"/>
        <w:pBdr>
          <w:top w:val="single" w:sz="2" w:space="0" w:color="000000"/>
          <w:left w:val="single" w:sz="2" w:space="0" w:color="000000"/>
          <w:bottom w:val="single" w:sz="2" w:space="0" w:color="000000"/>
          <w:right w:val="single" w:sz="2" w:space="0" w:color="000000"/>
        </w:pBdr>
        <w:spacing w:after="0"/>
        <w:jc w:val="center"/>
        <w:rPr>
          <w:lang w:val="en-US"/>
        </w:rPr>
      </w:pPr>
      <w:r w:rsidRPr="00165715">
        <w:rPr>
          <w:lang w:val="en-US"/>
        </w:rPr>
        <w:t>We</w:t>
      </w:r>
      <w:r w:rsidR="002E2441" w:rsidRPr="00165715">
        <w:rPr>
          <w:lang w:val="en-US"/>
        </w:rPr>
        <w:t xml:space="preserve"> </w:t>
      </w:r>
      <w:r w:rsidR="00556707" w:rsidRPr="00165715">
        <w:rPr>
          <w:lang w:val="en-US"/>
        </w:rPr>
        <w:t>provide advice</w:t>
      </w:r>
      <w:r w:rsidR="00F41345" w:rsidRPr="00165715">
        <w:rPr>
          <w:lang w:val="en-US"/>
        </w:rPr>
        <w:t xml:space="preserve"> to the </w:t>
      </w:r>
      <w:r w:rsidR="004F2E16" w:rsidRPr="00165715">
        <w:rPr>
          <w:lang w:val="en-US"/>
        </w:rPr>
        <w:t>s</w:t>
      </w:r>
      <w:r w:rsidR="00F41345" w:rsidRPr="00165715">
        <w:rPr>
          <w:lang w:val="en-US"/>
        </w:rPr>
        <w:t xml:space="preserve">election </w:t>
      </w:r>
      <w:r w:rsidR="004F2E16" w:rsidRPr="00165715">
        <w:rPr>
          <w:lang w:val="en-US"/>
        </w:rPr>
        <w:t>p</w:t>
      </w:r>
      <w:r w:rsidR="00F41345" w:rsidRPr="00165715">
        <w:rPr>
          <w:lang w:val="en-US"/>
        </w:rPr>
        <w:t xml:space="preserve">anel on the merits of each application and nominated </w:t>
      </w:r>
      <w:r w:rsidR="007672D2">
        <w:rPr>
          <w:lang w:val="en-US"/>
        </w:rPr>
        <w:t>Fellow</w:t>
      </w:r>
      <w:r w:rsidR="00F41345" w:rsidRPr="00165715">
        <w:rPr>
          <w:lang w:val="en-US"/>
        </w:rPr>
        <w:t xml:space="preserve">. </w:t>
      </w:r>
    </w:p>
    <w:p w14:paraId="0CDC6BEF" w14:textId="77777777" w:rsidR="00D73526" w:rsidRPr="00165715" w:rsidRDefault="00D73526" w:rsidP="003C73E4">
      <w:pPr>
        <w:pStyle w:val="Body"/>
        <w:pBdr>
          <w:top w:val="single" w:sz="2" w:space="0" w:color="000000"/>
          <w:left w:val="single" w:sz="2" w:space="0" w:color="000000"/>
          <w:bottom w:val="single" w:sz="2" w:space="0" w:color="000000"/>
          <w:right w:val="single" w:sz="2" w:space="0" w:color="000000"/>
        </w:pBdr>
        <w:spacing w:after="0"/>
        <w:jc w:val="center"/>
      </w:pPr>
    </w:p>
    <w:p w14:paraId="4DF0D85B" w14:textId="77777777" w:rsidR="00AA7489" w:rsidRPr="00DC6AFF" w:rsidRDefault="002E2441">
      <w:pPr>
        <w:pStyle w:val="Body"/>
        <w:spacing w:after="0"/>
        <w:jc w:val="center"/>
        <w:rPr>
          <w:rFonts w:ascii="Wingdings" w:eastAsia="Wingdings" w:hAnsi="Wingdings"/>
          <w:lang w:val="en-US"/>
        </w:rPr>
      </w:pPr>
      <w:r w:rsidRPr="00DC6AFF">
        <w:rPr>
          <w:rFonts w:ascii="Wingdings" w:eastAsia="Wingdings" w:hAnsi="Wingdings"/>
          <w:lang w:val="en-US"/>
        </w:rPr>
        <w:t></w:t>
      </w:r>
    </w:p>
    <w:p w14:paraId="2BA8EB62" w14:textId="747200A8" w:rsidR="00AA7489" w:rsidRPr="00165715" w:rsidRDefault="002E2441">
      <w:pPr>
        <w:pStyle w:val="Body"/>
        <w:pBdr>
          <w:top w:val="single" w:sz="2" w:space="0" w:color="000000"/>
          <w:left w:val="single" w:sz="2" w:space="0" w:color="000000"/>
          <w:bottom w:val="single" w:sz="2" w:space="0" w:color="000000"/>
          <w:right w:val="single" w:sz="2" w:space="0" w:color="000000"/>
        </w:pBdr>
        <w:spacing w:after="0"/>
        <w:jc w:val="center"/>
        <w:rPr>
          <w:b/>
          <w:bCs/>
        </w:rPr>
      </w:pPr>
      <w:r w:rsidRPr="00165715">
        <w:rPr>
          <w:b/>
          <w:bCs/>
          <w:lang w:val="en-US"/>
        </w:rPr>
        <w:t xml:space="preserve">Selection </w:t>
      </w:r>
      <w:r w:rsidR="002A0C83" w:rsidRPr="00165715">
        <w:rPr>
          <w:b/>
          <w:bCs/>
          <w:lang w:val="en-US"/>
        </w:rPr>
        <w:t>p</w:t>
      </w:r>
      <w:r w:rsidRPr="00165715">
        <w:rPr>
          <w:b/>
          <w:bCs/>
          <w:lang w:val="en-US"/>
        </w:rPr>
        <w:t>anel</w:t>
      </w:r>
      <w:r w:rsidR="002A0C83" w:rsidRPr="00165715">
        <w:rPr>
          <w:b/>
          <w:bCs/>
          <w:lang w:val="en-US"/>
        </w:rPr>
        <w:t>s</w:t>
      </w:r>
      <w:r w:rsidRPr="00165715">
        <w:rPr>
          <w:b/>
          <w:bCs/>
          <w:lang w:val="en-US"/>
        </w:rPr>
        <w:t xml:space="preserve"> make</w:t>
      </w:r>
      <w:r w:rsidR="00946C83" w:rsidRPr="00165715">
        <w:rPr>
          <w:b/>
          <w:bCs/>
          <w:lang w:val="en-US"/>
        </w:rPr>
        <w:t>s</w:t>
      </w:r>
      <w:r w:rsidRPr="00165715">
        <w:rPr>
          <w:b/>
          <w:bCs/>
          <w:lang w:val="en-US"/>
        </w:rPr>
        <w:t xml:space="preserve"> </w:t>
      </w:r>
      <w:r w:rsidR="007672D2">
        <w:rPr>
          <w:b/>
          <w:bCs/>
          <w:lang w:val="en-US"/>
        </w:rPr>
        <w:t>Fellow</w:t>
      </w:r>
      <w:r w:rsidR="002A0C83" w:rsidRPr="00165715">
        <w:rPr>
          <w:b/>
          <w:bCs/>
          <w:lang w:val="en-US"/>
        </w:rPr>
        <w:t xml:space="preserve"> </w:t>
      </w:r>
      <w:proofErr w:type="gramStart"/>
      <w:r w:rsidRPr="00165715">
        <w:rPr>
          <w:b/>
          <w:bCs/>
          <w:lang w:val="en-US"/>
        </w:rPr>
        <w:t>recommendations</w:t>
      </w:r>
      <w:proofErr w:type="gramEnd"/>
    </w:p>
    <w:p w14:paraId="7BFCFDFE" w14:textId="38B1594D" w:rsidR="005F0D0B" w:rsidRDefault="00F41345">
      <w:pPr>
        <w:pStyle w:val="Body"/>
        <w:pBdr>
          <w:top w:val="single" w:sz="2" w:space="0" w:color="000000"/>
          <w:left w:val="single" w:sz="2" w:space="0" w:color="000000"/>
          <w:bottom w:val="single" w:sz="2" w:space="0" w:color="000000"/>
          <w:right w:val="single" w:sz="2" w:space="0" w:color="000000"/>
        </w:pBdr>
        <w:spacing w:after="0"/>
        <w:jc w:val="center"/>
        <w:rPr>
          <w:lang w:val="en-US"/>
        </w:rPr>
      </w:pPr>
      <w:r w:rsidRPr="00165715">
        <w:rPr>
          <w:lang w:val="en-US"/>
        </w:rPr>
        <w:t xml:space="preserve">The </w:t>
      </w:r>
      <w:r w:rsidR="00C57B22" w:rsidRPr="00165715">
        <w:rPr>
          <w:lang w:val="en-US"/>
        </w:rPr>
        <w:t>s</w:t>
      </w:r>
      <w:r w:rsidR="007C0C35" w:rsidRPr="00165715">
        <w:rPr>
          <w:lang w:val="en-US"/>
        </w:rPr>
        <w:t xml:space="preserve">election </w:t>
      </w:r>
      <w:r w:rsidR="00D81E5B" w:rsidRPr="00165715">
        <w:rPr>
          <w:lang w:val="en-US"/>
        </w:rPr>
        <w:t>p</w:t>
      </w:r>
      <w:r w:rsidR="002E2441" w:rsidRPr="00165715">
        <w:rPr>
          <w:lang w:val="fr-FR"/>
        </w:rPr>
        <w:t>anel</w:t>
      </w:r>
      <w:r w:rsidR="005F2748" w:rsidRPr="00165715">
        <w:rPr>
          <w:lang w:val="fr-FR"/>
        </w:rPr>
        <w:t xml:space="preserve"> </w:t>
      </w:r>
      <w:r w:rsidR="002E2441" w:rsidRPr="00165715">
        <w:rPr>
          <w:lang w:val="en-US"/>
        </w:rPr>
        <w:t>interview</w:t>
      </w:r>
      <w:r w:rsidR="00DA4E74" w:rsidRPr="00165715">
        <w:rPr>
          <w:lang w:val="en-US"/>
        </w:rPr>
        <w:t>s</w:t>
      </w:r>
      <w:r w:rsidR="002E2441" w:rsidRPr="00165715">
        <w:rPr>
          <w:lang w:val="en-US"/>
        </w:rPr>
        <w:t xml:space="preserve"> </w:t>
      </w:r>
      <w:r w:rsidR="0007551F" w:rsidRPr="00165715">
        <w:rPr>
          <w:lang w:val="en-US"/>
        </w:rPr>
        <w:t>shortlisted</w:t>
      </w:r>
      <w:r w:rsidR="00FC3D95" w:rsidRPr="00165715">
        <w:rPr>
          <w:lang w:val="en-US"/>
        </w:rPr>
        <w:t xml:space="preserve"> </w:t>
      </w:r>
      <w:r w:rsidR="007672D2">
        <w:rPr>
          <w:lang w:val="en-US"/>
        </w:rPr>
        <w:t>Fellows</w:t>
      </w:r>
      <w:r w:rsidR="00C00BE8" w:rsidRPr="00165715">
        <w:rPr>
          <w:lang w:val="en-US"/>
        </w:rPr>
        <w:t xml:space="preserve"> </w:t>
      </w:r>
      <w:r w:rsidR="002E2441" w:rsidRPr="00165715">
        <w:rPr>
          <w:lang w:val="en-US"/>
        </w:rPr>
        <w:t xml:space="preserve">and </w:t>
      </w:r>
      <w:r w:rsidR="00C65ABF" w:rsidRPr="00165715">
        <w:rPr>
          <w:lang w:val="en-US"/>
        </w:rPr>
        <w:t xml:space="preserve">provides </w:t>
      </w:r>
      <w:r w:rsidR="00573E49" w:rsidRPr="00165715">
        <w:rPr>
          <w:lang w:val="en-US"/>
        </w:rPr>
        <w:t>recommend</w:t>
      </w:r>
      <w:r w:rsidR="00C65ABF" w:rsidRPr="00165715">
        <w:rPr>
          <w:lang w:val="en-US"/>
        </w:rPr>
        <w:t>ation</w:t>
      </w:r>
      <w:r w:rsidR="004B4702" w:rsidRPr="00165715">
        <w:rPr>
          <w:lang w:val="en-US"/>
        </w:rPr>
        <w:t>s</w:t>
      </w:r>
      <w:r w:rsidR="00C65ABF" w:rsidRPr="00165715">
        <w:rPr>
          <w:lang w:val="en-US"/>
        </w:rPr>
        <w:t xml:space="preserve"> to the </w:t>
      </w:r>
      <w:r w:rsidR="00E9445D" w:rsidRPr="00165715">
        <w:rPr>
          <w:lang w:val="en-US"/>
        </w:rPr>
        <w:t>d</w:t>
      </w:r>
      <w:r w:rsidR="001F4198" w:rsidRPr="00165715">
        <w:rPr>
          <w:lang w:val="en-US"/>
        </w:rPr>
        <w:t>elegate</w:t>
      </w:r>
      <w:r w:rsidR="00C65ABF" w:rsidRPr="00165715">
        <w:rPr>
          <w:lang w:val="en-US"/>
        </w:rPr>
        <w:t>.</w:t>
      </w:r>
    </w:p>
    <w:p w14:paraId="0A5ADDA8" w14:textId="14D2F490" w:rsidR="00AA7489" w:rsidRPr="00165715" w:rsidRDefault="002E2441">
      <w:pPr>
        <w:pStyle w:val="Body"/>
        <w:pBdr>
          <w:top w:val="single" w:sz="2" w:space="0" w:color="000000"/>
          <w:left w:val="single" w:sz="2" w:space="0" w:color="000000"/>
          <w:bottom w:val="single" w:sz="2" w:space="0" w:color="000000"/>
          <w:right w:val="single" w:sz="2" w:space="0" w:color="000000"/>
        </w:pBdr>
        <w:spacing w:after="0"/>
        <w:jc w:val="center"/>
      </w:pPr>
      <w:r w:rsidRPr="00165715">
        <w:rPr>
          <w:lang w:val="en-US"/>
        </w:rPr>
        <w:t xml:space="preserve"> </w:t>
      </w:r>
    </w:p>
    <w:p w14:paraId="5AF61B58" w14:textId="77777777" w:rsidR="00AA7489" w:rsidRPr="00DC6AFF" w:rsidRDefault="002E2441">
      <w:pPr>
        <w:pStyle w:val="Body"/>
        <w:spacing w:after="0"/>
        <w:jc w:val="center"/>
        <w:rPr>
          <w:rFonts w:ascii="Wingdings" w:eastAsia="Wingdings" w:hAnsi="Wingdings"/>
          <w:lang w:val="en-US"/>
        </w:rPr>
      </w:pPr>
      <w:r w:rsidRPr="00DC6AFF">
        <w:rPr>
          <w:rFonts w:ascii="Wingdings" w:eastAsia="Wingdings" w:hAnsi="Wingdings"/>
          <w:lang w:val="en-US"/>
        </w:rPr>
        <w:t></w:t>
      </w:r>
    </w:p>
    <w:p w14:paraId="2E83EA58" w14:textId="0F7A501A" w:rsidR="00AA7489" w:rsidRPr="00165715" w:rsidRDefault="00AB0D19">
      <w:pPr>
        <w:pStyle w:val="Body"/>
        <w:pBdr>
          <w:top w:val="single" w:sz="2" w:space="0" w:color="000000"/>
          <w:left w:val="single" w:sz="2" w:space="0" w:color="000000"/>
          <w:bottom w:val="single" w:sz="2" w:space="0" w:color="000000"/>
          <w:right w:val="single" w:sz="2" w:space="0" w:color="000000"/>
        </w:pBdr>
        <w:spacing w:after="0"/>
        <w:jc w:val="center"/>
        <w:rPr>
          <w:b/>
          <w:bCs/>
        </w:rPr>
      </w:pPr>
      <w:r w:rsidRPr="00165715">
        <w:rPr>
          <w:b/>
          <w:bCs/>
          <w:lang w:val="en-US"/>
        </w:rPr>
        <w:t xml:space="preserve">  </w:t>
      </w:r>
      <w:r w:rsidR="00B61B7C" w:rsidRPr="00165715">
        <w:rPr>
          <w:b/>
          <w:bCs/>
          <w:lang w:val="en-US"/>
        </w:rPr>
        <w:t xml:space="preserve">Grant </w:t>
      </w:r>
      <w:r w:rsidR="002E2441" w:rsidRPr="00165715">
        <w:rPr>
          <w:b/>
          <w:bCs/>
          <w:lang w:val="en-US"/>
        </w:rPr>
        <w:t xml:space="preserve">decisions are </w:t>
      </w:r>
      <w:proofErr w:type="gramStart"/>
      <w:r w:rsidR="002E2441" w:rsidRPr="00165715">
        <w:rPr>
          <w:b/>
          <w:bCs/>
          <w:lang w:val="en-US"/>
        </w:rPr>
        <w:t>made</w:t>
      </w:r>
      <w:proofErr w:type="gramEnd"/>
    </w:p>
    <w:p w14:paraId="15C1F09D" w14:textId="6BE16765" w:rsidR="00AA7489" w:rsidRDefault="00C90332">
      <w:pPr>
        <w:pStyle w:val="Body"/>
        <w:pBdr>
          <w:top w:val="single" w:sz="2" w:space="0" w:color="000000"/>
          <w:left w:val="single" w:sz="2" w:space="0" w:color="000000"/>
          <w:bottom w:val="single" w:sz="2" w:space="0" w:color="000000"/>
          <w:right w:val="single" w:sz="2" w:space="0" w:color="000000"/>
        </w:pBdr>
        <w:spacing w:after="0"/>
        <w:jc w:val="center"/>
        <w:rPr>
          <w:lang w:val="en-US"/>
        </w:rPr>
      </w:pPr>
      <w:r w:rsidRPr="00165715">
        <w:rPr>
          <w:lang w:val="en-US"/>
        </w:rPr>
        <w:t>T</w:t>
      </w:r>
      <w:r w:rsidR="003268D9" w:rsidRPr="00165715">
        <w:rPr>
          <w:lang w:val="en-US"/>
        </w:rPr>
        <w:t xml:space="preserve">he </w:t>
      </w:r>
      <w:r w:rsidR="00B71B82" w:rsidRPr="00165715">
        <w:rPr>
          <w:lang w:val="en-US"/>
        </w:rPr>
        <w:t>d</w:t>
      </w:r>
      <w:r w:rsidR="0007551F" w:rsidRPr="00165715">
        <w:rPr>
          <w:lang w:val="en-US"/>
        </w:rPr>
        <w:t>elegate</w:t>
      </w:r>
      <w:r w:rsidR="002E2441" w:rsidRPr="00165715">
        <w:rPr>
          <w:lang w:val="en-US"/>
        </w:rPr>
        <w:t xml:space="preserve"> decides </w:t>
      </w:r>
      <w:r w:rsidR="00791959" w:rsidRPr="00165715">
        <w:rPr>
          <w:lang w:val="en-US"/>
        </w:rPr>
        <w:t xml:space="preserve">the </w:t>
      </w:r>
      <w:r w:rsidR="00B61B7C" w:rsidRPr="00165715">
        <w:rPr>
          <w:lang w:val="en-US"/>
        </w:rPr>
        <w:t xml:space="preserve">grants and </w:t>
      </w:r>
      <w:r w:rsidR="007672D2">
        <w:rPr>
          <w:lang w:val="en-US"/>
        </w:rPr>
        <w:t>Fellows</w:t>
      </w:r>
      <w:r w:rsidR="00FC3D95" w:rsidRPr="00165715">
        <w:rPr>
          <w:lang w:val="en-US"/>
        </w:rPr>
        <w:t xml:space="preserve"> </w:t>
      </w:r>
      <w:r w:rsidR="00791959" w:rsidRPr="00165715">
        <w:rPr>
          <w:lang w:val="en-US"/>
        </w:rPr>
        <w:t xml:space="preserve">that </w:t>
      </w:r>
      <w:r w:rsidR="002E2441" w:rsidRPr="00165715">
        <w:rPr>
          <w:lang w:val="en-US"/>
        </w:rPr>
        <w:t>are successful.</w:t>
      </w:r>
    </w:p>
    <w:p w14:paraId="740A53FB" w14:textId="77777777" w:rsidR="005F0D0B" w:rsidRPr="00165715" w:rsidRDefault="005F0D0B">
      <w:pPr>
        <w:pStyle w:val="Body"/>
        <w:pBdr>
          <w:top w:val="single" w:sz="2" w:space="0" w:color="000000"/>
          <w:left w:val="single" w:sz="2" w:space="0" w:color="000000"/>
          <w:bottom w:val="single" w:sz="2" w:space="0" w:color="000000"/>
          <w:right w:val="single" w:sz="2" w:space="0" w:color="000000"/>
        </w:pBdr>
        <w:spacing w:after="0"/>
        <w:jc w:val="center"/>
      </w:pPr>
    </w:p>
    <w:p w14:paraId="4C3864D1" w14:textId="77777777" w:rsidR="00AA7489" w:rsidRPr="00DC6AFF" w:rsidRDefault="002E2441">
      <w:pPr>
        <w:pStyle w:val="Body"/>
        <w:spacing w:after="0"/>
        <w:jc w:val="center"/>
        <w:rPr>
          <w:rFonts w:ascii="Wingdings" w:eastAsia="Wingdings" w:hAnsi="Wingdings"/>
          <w:lang w:val="en-US"/>
        </w:rPr>
      </w:pPr>
      <w:r w:rsidRPr="00DC6AFF">
        <w:rPr>
          <w:rFonts w:ascii="Wingdings" w:eastAsia="Wingdings" w:hAnsi="Wingdings"/>
          <w:lang w:val="en-US"/>
        </w:rPr>
        <w:t></w:t>
      </w:r>
    </w:p>
    <w:p w14:paraId="2A807F18" w14:textId="11589113" w:rsidR="00AA7489" w:rsidRPr="00165715" w:rsidRDefault="004C43BB">
      <w:pPr>
        <w:pStyle w:val="Body"/>
        <w:pBdr>
          <w:top w:val="single" w:sz="2" w:space="0" w:color="000000"/>
          <w:left w:val="single" w:sz="2" w:space="0" w:color="000000"/>
          <w:bottom w:val="single" w:sz="2" w:space="0" w:color="000000"/>
          <w:right w:val="single" w:sz="2" w:space="0" w:color="000000"/>
        </w:pBdr>
        <w:spacing w:after="0"/>
        <w:jc w:val="center"/>
        <w:rPr>
          <w:b/>
          <w:bCs/>
        </w:rPr>
      </w:pPr>
      <w:r w:rsidRPr="00165715">
        <w:rPr>
          <w:b/>
          <w:bCs/>
          <w:lang w:val="en-US"/>
        </w:rPr>
        <w:t xml:space="preserve">We </w:t>
      </w:r>
      <w:r w:rsidR="002E2441" w:rsidRPr="00165715">
        <w:rPr>
          <w:b/>
          <w:bCs/>
          <w:lang w:val="en-US"/>
        </w:rPr>
        <w:t>notif</w:t>
      </w:r>
      <w:r w:rsidR="00533840" w:rsidRPr="00165715">
        <w:rPr>
          <w:b/>
          <w:bCs/>
          <w:lang w:val="en-US"/>
        </w:rPr>
        <w:t>y</w:t>
      </w:r>
      <w:r w:rsidR="002E2441" w:rsidRPr="00165715">
        <w:rPr>
          <w:b/>
          <w:bCs/>
          <w:lang w:val="en-US"/>
        </w:rPr>
        <w:t xml:space="preserve"> </w:t>
      </w:r>
      <w:r w:rsidRPr="00165715">
        <w:rPr>
          <w:b/>
          <w:bCs/>
          <w:lang w:val="en-US"/>
        </w:rPr>
        <w:t xml:space="preserve">you </w:t>
      </w:r>
      <w:r w:rsidR="002E2441" w:rsidRPr="00165715">
        <w:rPr>
          <w:b/>
          <w:bCs/>
          <w:lang w:val="en-US"/>
        </w:rPr>
        <w:t xml:space="preserve">of the </w:t>
      </w:r>
      <w:proofErr w:type="gramStart"/>
      <w:r w:rsidR="002E2441" w:rsidRPr="00165715">
        <w:rPr>
          <w:b/>
          <w:bCs/>
          <w:lang w:val="en-US"/>
        </w:rPr>
        <w:t>outcome</w:t>
      </w:r>
      <w:proofErr w:type="gramEnd"/>
    </w:p>
    <w:p w14:paraId="1E98750B" w14:textId="4B44A7B0" w:rsidR="00AA7489" w:rsidRDefault="004C43BB">
      <w:pPr>
        <w:pStyle w:val="Body"/>
        <w:pBdr>
          <w:top w:val="single" w:sz="2" w:space="0" w:color="000000"/>
          <w:left w:val="single" w:sz="2" w:space="0" w:color="000000"/>
          <w:bottom w:val="single" w:sz="2" w:space="0" w:color="000000"/>
          <w:right w:val="single" w:sz="2" w:space="0" w:color="000000"/>
        </w:pBdr>
        <w:spacing w:after="0"/>
        <w:jc w:val="center"/>
        <w:rPr>
          <w:lang w:val="en-US"/>
        </w:rPr>
      </w:pPr>
      <w:r w:rsidRPr="00165715">
        <w:rPr>
          <w:lang w:val="en-US"/>
        </w:rPr>
        <w:t>We</w:t>
      </w:r>
      <w:r w:rsidR="001471DC" w:rsidRPr="00165715">
        <w:rPr>
          <w:lang w:val="en-US"/>
        </w:rPr>
        <w:t xml:space="preserve"> </w:t>
      </w:r>
      <w:r w:rsidR="002E2441" w:rsidRPr="00165715">
        <w:rPr>
          <w:lang w:val="en-US"/>
        </w:rPr>
        <w:t>advise</w:t>
      </w:r>
      <w:r w:rsidRPr="00165715">
        <w:rPr>
          <w:lang w:val="en-US"/>
        </w:rPr>
        <w:t xml:space="preserve"> you of the outcome of your applicatio</w:t>
      </w:r>
      <w:r w:rsidR="000D16C2">
        <w:rPr>
          <w:lang w:val="en-US"/>
        </w:rPr>
        <w:t>n</w:t>
      </w:r>
      <w:r w:rsidR="000104F8">
        <w:rPr>
          <w:lang w:val="en-US"/>
        </w:rPr>
        <w:t>.</w:t>
      </w:r>
      <w:r w:rsidR="000D16C2">
        <w:rPr>
          <w:lang w:val="en-US"/>
        </w:rPr>
        <w:t xml:space="preserve"> </w:t>
      </w:r>
      <w:r w:rsidR="00623D8E" w:rsidRPr="00165715">
        <w:rPr>
          <w:lang w:val="en-US"/>
        </w:rPr>
        <w:t>We may not notify unsuccessful applicants until grant agreements have been executed with successful applicants.</w:t>
      </w:r>
    </w:p>
    <w:p w14:paraId="23E1ED2C" w14:textId="77777777" w:rsidR="005F0D0B" w:rsidRPr="00165715" w:rsidRDefault="005F0D0B">
      <w:pPr>
        <w:pStyle w:val="Body"/>
        <w:pBdr>
          <w:top w:val="single" w:sz="2" w:space="0" w:color="000000"/>
          <w:left w:val="single" w:sz="2" w:space="0" w:color="000000"/>
          <w:bottom w:val="single" w:sz="2" w:space="0" w:color="000000"/>
          <w:right w:val="single" w:sz="2" w:space="0" w:color="000000"/>
        </w:pBdr>
        <w:spacing w:after="0"/>
        <w:jc w:val="center"/>
      </w:pPr>
    </w:p>
    <w:p w14:paraId="59CED8BF" w14:textId="3C37A717" w:rsidR="00AA7489" w:rsidRDefault="002E2441">
      <w:pPr>
        <w:pStyle w:val="Body"/>
        <w:spacing w:after="0"/>
        <w:jc w:val="center"/>
        <w:rPr>
          <w:rFonts w:ascii="Wingdings" w:eastAsia="Wingdings" w:hAnsi="Wingdings"/>
          <w:lang w:val="en-US"/>
        </w:rPr>
      </w:pPr>
      <w:r w:rsidRPr="00DC6AFF">
        <w:rPr>
          <w:rFonts w:ascii="Wingdings" w:eastAsia="Wingdings" w:hAnsi="Wingdings"/>
          <w:lang w:val="en-US"/>
        </w:rPr>
        <w:t></w:t>
      </w:r>
    </w:p>
    <w:p w14:paraId="3E11F625" w14:textId="521CCCA5" w:rsidR="005F0D0B" w:rsidRDefault="005F0D0B">
      <w:pPr>
        <w:pStyle w:val="Body"/>
        <w:spacing w:after="0"/>
        <w:jc w:val="center"/>
        <w:rPr>
          <w:rFonts w:ascii="Wingdings" w:eastAsia="Wingdings" w:hAnsi="Wingdings"/>
          <w:lang w:val="en-US"/>
        </w:rPr>
      </w:pPr>
    </w:p>
    <w:p w14:paraId="35E3C2AA" w14:textId="77777777" w:rsidR="005F0D0B" w:rsidRPr="00DC6AFF" w:rsidRDefault="005F0D0B">
      <w:pPr>
        <w:pStyle w:val="Body"/>
        <w:spacing w:after="0"/>
        <w:jc w:val="center"/>
        <w:rPr>
          <w:rFonts w:ascii="Wingdings" w:eastAsia="Wingdings" w:hAnsi="Wingdings"/>
          <w:lang w:val="en-US"/>
        </w:rPr>
      </w:pPr>
    </w:p>
    <w:p w14:paraId="057CE765" w14:textId="24FCC48F" w:rsidR="00AA7489" w:rsidRPr="00165715" w:rsidRDefault="00623D8E">
      <w:pPr>
        <w:pStyle w:val="Body"/>
        <w:pBdr>
          <w:top w:val="single" w:sz="2" w:space="0" w:color="000000"/>
          <w:left w:val="single" w:sz="2" w:space="0" w:color="000000"/>
          <w:bottom w:val="single" w:sz="2" w:space="0" w:color="000000"/>
          <w:right w:val="single" w:sz="2" w:space="0" w:color="000000"/>
        </w:pBdr>
        <w:spacing w:after="0"/>
        <w:jc w:val="center"/>
        <w:rPr>
          <w:b/>
          <w:bCs/>
          <w:lang w:val="en-US"/>
        </w:rPr>
      </w:pPr>
      <w:r w:rsidRPr="00165715">
        <w:rPr>
          <w:b/>
          <w:bCs/>
          <w:lang w:val="en-US"/>
        </w:rPr>
        <w:lastRenderedPageBreak/>
        <w:t xml:space="preserve">We </w:t>
      </w:r>
      <w:r w:rsidR="002E2441" w:rsidRPr="00165715">
        <w:rPr>
          <w:b/>
          <w:bCs/>
          <w:lang w:val="en-US"/>
        </w:rPr>
        <w:t xml:space="preserve">enter into </w:t>
      </w:r>
      <w:r w:rsidR="00AF7605" w:rsidRPr="00165715">
        <w:rPr>
          <w:b/>
          <w:bCs/>
          <w:lang w:val="en-US"/>
        </w:rPr>
        <w:t>a g</w:t>
      </w:r>
      <w:r w:rsidR="002B19A5" w:rsidRPr="00165715">
        <w:rPr>
          <w:b/>
          <w:bCs/>
          <w:lang w:val="en-US"/>
        </w:rPr>
        <w:t xml:space="preserve">rant </w:t>
      </w:r>
      <w:r w:rsidR="00AF7605" w:rsidRPr="00165715">
        <w:rPr>
          <w:b/>
          <w:bCs/>
          <w:lang w:val="en-US"/>
        </w:rPr>
        <w:t>a</w:t>
      </w:r>
      <w:r w:rsidR="002B19A5" w:rsidRPr="00165715">
        <w:rPr>
          <w:b/>
          <w:bCs/>
          <w:lang w:val="en-US"/>
        </w:rPr>
        <w:t xml:space="preserve">greement </w:t>
      </w:r>
      <w:r w:rsidR="007C0E9B" w:rsidRPr="00165715">
        <w:rPr>
          <w:b/>
          <w:bCs/>
          <w:lang w:val="en-US"/>
        </w:rPr>
        <w:t xml:space="preserve">with </w:t>
      </w:r>
      <w:r w:rsidR="00791959" w:rsidRPr="00165715">
        <w:rPr>
          <w:b/>
          <w:bCs/>
          <w:lang w:val="en-US"/>
        </w:rPr>
        <w:t>you,</w:t>
      </w:r>
      <w:r w:rsidR="007C0E9B" w:rsidRPr="00165715">
        <w:rPr>
          <w:b/>
          <w:bCs/>
          <w:lang w:val="en-US"/>
        </w:rPr>
        <w:t xml:space="preserve"> </w:t>
      </w:r>
      <w:r w:rsidR="002B19A5" w:rsidRPr="00165715">
        <w:rPr>
          <w:b/>
          <w:bCs/>
          <w:lang w:val="en-US"/>
        </w:rPr>
        <w:t xml:space="preserve">and </w:t>
      </w:r>
      <w:r w:rsidR="004D4DE2" w:rsidRPr="00165715">
        <w:rPr>
          <w:b/>
          <w:bCs/>
          <w:lang w:val="en-US"/>
        </w:rPr>
        <w:t xml:space="preserve">you enter into </w:t>
      </w:r>
      <w:r w:rsidR="002E2441" w:rsidRPr="00165715">
        <w:rPr>
          <w:b/>
          <w:bCs/>
          <w:lang w:val="en-US"/>
        </w:rPr>
        <w:t xml:space="preserve">a </w:t>
      </w:r>
      <w:r w:rsidR="00FE32D2" w:rsidRPr="00165715">
        <w:rPr>
          <w:b/>
          <w:bCs/>
          <w:lang w:val="en-US"/>
        </w:rPr>
        <w:t xml:space="preserve">Maitri </w:t>
      </w:r>
      <w:r w:rsidR="007672D2">
        <w:rPr>
          <w:b/>
          <w:bCs/>
          <w:lang w:val="en-US"/>
        </w:rPr>
        <w:t>Fellows</w:t>
      </w:r>
      <w:r w:rsidR="00774401" w:rsidRPr="00165715">
        <w:rPr>
          <w:b/>
          <w:bCs/>
          <w:lang w:val="en-US"/>
        </w:rPr>
        <w:t>hips</w:t>
      </w:r>
      <w:r w:rsidR="00FE32D2" w:rsidRPr="00165715">
        <w:rPr>
          <w:b/>
          <w:bCs/>
          <w:lang w:val="en-US"/>
        </w:rPr>
        <w:t xml:space="preserve"> Program A</w:t>
      </w:r>
      <w:r w:rsidR="002E2441" w:rsidRPr="00165715">
        <w:rPr>
          <w:b/>
          <w:bCs/>
          <w:lang w:val="en-US"/>
        </w:rPr>
        <w:t xml:space="preserve">greement with </w:t>
      </w:r>
      <w:r w:rsidR="002B19A5" w:rsidRPr="00165715">
        <w:rPr>
          <w:b/>
          <w:bCs/>
          <w:lang w:val="en-US"/>
        </w:rPr>
        <w:t xml:space="preserve">the </w:t>
      </w:r>
      <w:r w:rsidR="002E2441" w:rsidRPr="00165715">
        <w:rPr>
          <w:b/>
          <w:bCs/>
          <w:lang w:val="en-US"/>
        </w:rPr>
        <w:t xml:space="preserve">successful </w:t>
      </w:r>
      <w:proofErr w:type="gramStart"/>
      <w:r w:rsidR="007672D2">
        <w:rPr>
          <w:b/>
          <w:bCs/>
          <w:lang w:val="en-US"/>
        </w:rPr>
        <w:t>Fellow</w:t>
      </w:r>
      <w:proofErr w:type="gramEnd"/>
    </w:p>
    <w:p w14:paraId="6A814CA7" w14:textId="06F77330" w:rsidR="00D14A42" w:rsidRPr="00165715" w:rsidRDefault="007C0E9B">
      <w:pPr>
        <w:pStyle w:val="Body"/>
        <w:pBdr>
          <w:top w:val="single" w:sz="2" w:space="0" w:color="000000"/>
          <w:left w:val="single" w:sz="2" w:space="0" w:color="000000"/>
          <w:bottom w:val="single" w:sz="2" w:space="0" w:color="000000"/>
          <w:right w:val="single" w:sz="2" w:space="0" w:color="000000"/>
        </w:pBdr>
        <w:spacing w:after="0"/>
        <w:jc w:val="center"/>
        <w:rPr>
          <w:lang w:val="en-US"/>
        </w:rPr>
      </w:pPr>
      <w:r w:rsidRPr="00165715">
        <w:rPr>
          <w:lang w:val="en-US"/>
        </w:rPr>
        <w:t>We will</w:t>
      </w:r>
      <w:r w:rsidR="004A6B13" w:rsidRPr="00165715">
        <w:rPr>
          <w:lang w:val="en-US"/>
        </w:rPr>
        <w:t xml:space="preserve"> </w:t>
      </w:r>
      <w:r w:rsidR="00D14A42" w:rsidRPr="00165715">
        <w:rPr>
          <w:lang w:val="en-US"/>
        </w:rPr>
        <w:t xml:space="preserve">enter into a grant agreement with </w:t>
      </w:r>
      <w:r w:rsidRPr="00165715">
        <w:rPr>
          <w:lang w:val="en-US"/>
        </w:rPr>
        <w:t>you</w:t>
      </w:r>
      <w:r w:rsidR="004A6B13" w:rsidRPr="00165715">
        <w:rPr>
          <w:lang w:val="en-US"/>
        </w:rPr>
        <w:t xml:space="preserve">, </w:t>
      </w:r>
      <w:r w:rsidR="00D14A42" w:rsidRPr="00165715">
        <w:rPr>
          <w:lang w:val="en-US"/>
        </w:rPr>
        <w:t xml:space="preserve">if successful. The type </w:t>
      </w:r>
      <w:r w:rsidR="009D2643" w:rsidRPr="00165715">
        <w:rPr>
          <w:lang w:val="en-US"/>
        </w:rPr>
        <w:t xml:space="preserve">of grant agreement is based on the nature or complexity of the grant and is proportional </w:t>
      </w:r>
      <w:r w:rsidR="00506D20" w:rsidRPr="00165715">
        <w:rPr>
          <w:lang w:val="en-US"/>
        </w:rPr>
        <w:t xml:space="preserve">to the risks involved. </w:t>
      </w:r>
    </w:p>
    <w:p w14:paraId="3A46ECD0" w14:textId="4A9DD962" w:rsidR="00506D20" w:rsidRDefault="004D4DE2">
      <w:pPr>
        <w:pStyle w:val="Body"/>
        <w:pBdr>
          <w:top w:val="single" w:sz="2" w:space="0" w:color="000000"/>
          <w:left w:val="single" w:sz="2" w:space="0" w:color="000000"/>
          <w:bottom w:val="single" w:sz="2" w:space="0" w:color="000000"/>
          <w:right w:val="single" w:sz="2" w:space="0" w:color="000000"/>
        </w:pBdr>
        <w:spacing w:after="0"/>
        <w:jc w:val="center"/>
        <w:rPr>
          <w:lang w:val="en-US"/>
        </w:rPr>
      </w:pPr>
      <w:r w:rsidRPr="00165715">
        <w:rPr>
          <w:lang w:val="en-US"/>
        </w:rPr>
        <w:t>You</w:t>
      </w:r>
      <w:r w:rsidR="00506D20" w:rsidRPr="00165715">
        <w:rPr>
          <w:lang w:val="en-US"/>
        </w:rPr>
        <w:t xml:space="preserve"> </w:t>
      </w:r>
      <w:r w:rsidR="006071C5" w:rsidRPr="00165715">
        <w:rPr>
          <w:lang w:val="en-US"/>
        </w:rPr>
        <w:t xml:space="preserve">will </w:t>
      </w:r>
      <w:r w:rsidR="006A6DBF" w:rsidRPr="00165715">
        <w:rPr>
          <w:lang w:val="en-US"/>
        </w:rPr>
        <w:t>enter</w:t>
      </w:r>
      <w:r w:rsidR="00506D20" w:rsidRPr="00165715">
        <w:rPr>
          <w:lang w:val="en-US"/>
        </w:rPr>
        <w:t xml:space="preserve"> into a </w:t>
      </w:r>
      <w:r w:rsidR="00FE32D2" w:rsidRPr="00165715">
        <w:rPr>
          <w:lang w:val="en-US"/>
        </w:rPr>
        <w:t xml:space="preserve">Maitri </w:t>
      </w:r>
      <w:r w:rsidR="007672D2">
        <w:rPr>
          <w:lang w:val="en-US"/>
        </w:rPr>
        <w:t>Fellows</w:t>
      </w:r>
      <w:r w:rsidR="00A069FA">
        <w:rPr>
          <w:lang w:val="en-US"/>
        </w:rPr>
        <w:t>hips</w:t>
      </w:r>
      <w:r w:rsidR="00A069FA" w:rsidRPr="00165715">
        <w:rPr>
          <w:lang w:val="en-US"/>
        </w:rPr>
        <w:t xml:space="preserve"> </w:t>
      </w:r>
      <w:r w:rsidR="00FE32D2" w:rsidRPr="00165715">
        <w:rPr>
          <w:lang w:val="en-US"/>
        </w:rPr>
        <w:t>Program</w:t>
      </w:r>
      <w:r w:rsidR="00506D20" w:rsidRPr="00165715">
        <w:rPr>
          <w:lang w:val="en-US"/>
        </w:rPr>
        <w:t xml:space="preserve"> Agreement with the successful </w:t>
      </w:r>
      <w:r w:rsidR="007672D2">
        <w:rPr>
          <w:lang w:val="en-US"/>
        </w:rPr>
        <w:t>Fellow</w:t>
      </w:r>
      <w:r w:rsidR="00506D20" w:rsidRPr="00165715">
        <w:rPr>
          <w:lang w:val="en-US"/>
        </w:rPr>
        <w:t xml:space="preserve">.  </w:t>
      </w:r>
    </w:p>
    <w:p w14:paraId="1A5F6BE0" w14:textId="77777777" w:rsidR="005F0D0B" w:rsidRPr="00165715" w:rsidRDefault="005F0D0B">
      <w:pPr>
        <w:pStyle w:val="Body"/>
        <w:pBdr>
          <w:top w:val="single" w:sz="2" w:space="0" w:color="000000"/>
          <w:left w:val="single" w:sz="2" w:space="0" w:color="000000"/>
          <w:bottom w:val="single" w:sz="2" w:space="0" w:color="000000"/>
          <w:right w:val="single" w:sz="2" w:space="0" w:color="000000"/>
        </w:pBdr>
        <w:spacing w:after="0"/>
        <w:jc w:val="center"/>
      </w:pPr>
    </w:p>
    <w:p w14:paraId="23C5D374" w14:textId="77777777" w:rsidR="00AA7489" w:rsidRPr="00DC6AFF" w:rsidRDefault="002E2441">
      <w:pPr>
        <w:pStyle w:val="Body"/>
        <w:spacing w:after="0"/>
        <w:jc w:val="center"/>
        <w:rPr>
          <w:rFonts w:ascii="Wingdings" w:eastAsia="Wingdings" w:hAnsi="Wingdings"/>
          <w:lang w:val="en-US"/>
        </w:rPr>
      </w:pPr>
      <w:r w:rsidRPr="00DC6AFF">
        <w:rPr>
          <w:rFonts w:ascii="Wingdings" w:eastAsia="Wingdings" w:hAnsi="Wingdings"/>
          <w:lang w:val="en-US"/>
        </w:rPr>
        <w:t></w:t>
      </w:r>
    </w:p>
    <w:p w14:paraId="774DC0BC" w14:textId="2983552E" w:rsidR="00AA7489" w:rsidRPr="00165715" w:rsidRDefault="00DF5340">
      <w:pPr>
        <w:pStyle w:val="Body"/>
        <w:keepNext/>
        <w:keepLines/>
        <w:pBdr>
          <w:top w:val="single" w:sz="2" w:space="0" w:color="000000"/>
          <w:left w:val="single" w:sz="2" w:space="0" w:color="000000"/>
          <w:bottom w:val="single" w:sz="2" w:space="0" w:color="000000"/>
          <w:right w:val="single" w:sz="2" w:space="0" w:color="000000"/>
        </w:pBdr>
        <w:spacing w:after="0"/>
        <w:jc w:val="center"/>
        <w:rPr>
          <w:b/>
          <w:bCs/>
        </w:rPr>
      </w:pPr>
      <w:r w:rsidRPr="00165715">
        <w:rPr>
          <w:b/>
          <w:bCs/>
          <w:lang w:val="en-US"/>
        </w:rPr>
        <w:t xml:space="preserve">Delivery of </w:t>
      </w:r>
      <w:r w:rsidR="0063360E" w:rsidRPr="00165715">
        <w:rPr>
          <w:b/>
          <w:bCs/>
          <w:lang w:val="en-US"/>
        </w:rPr>
        <w:t xml:space="preserve">the </w:t>
      </w:r>
      <w:r w:rsidRPr="00165715">
        <w:rPr>
          <w:b/>
          <w:bCs/>
          <w:lang w:val="en-US"/>
        </w:rPr>
        <w:t xml:space="preserve">grant </w:t>
      </w:r>
    </w:p>
    <w:p w14:paraId="4FB6CD59" w14:textId="13AF6329" w:rsidR="00361619" w:rsidRDefault="006A6781">
      <w:pPr>
        <w:pStyle w:val="Body"/>
        <w:keepNext/>
        <w:keepLines/>
        <w:pBdr>
          <w:top w:val="single" w:sz="2" w:space="0" w:color="000000"/>
          <w:left w:val="single" w:sz="2" w:space="0" w:color="000000"/>
          <w:bottom w:val="single" w:sz="2" w:space="0" w:color="000000"/>
          <w:right w:val="single" w:sz="2" w:space="0" w:color="000000"/>
        </w:pBdr>
        <w:spacing w:after="0"/>
        <w:jc w:val="center"/>
        <w:rPr>
          <w:lang w:val="en-US"/>
        </w:rPr>
      </w:pPr>
      <w:r w:rsidRPr="00165715">
        <w:rPr>
          <w:lang w:val="en-US"/>
        </w:rPr>
        <w:t xml:space="preserve">You </w:t>
      </w:r>
      <w:r w:rsidR="006A6DBF" w:rsidRPr="00165715">
        <w:rPr>
          <w:lang w:val="en-US"/>
        </w:rPr>
        <w:t>undertake</w:t>
      </w:r>
      <w:r w:rsidR="0035720E" w:rsidRPr="00165715">
        <w:rPr>
          <w:lang w:val="en-US"/>
        </w:rPr>
        <w:t xml:space="preserve"> the grant activity as set out in </w:t>
      </w:r>
      <w:r w:rsidR="004A6B13" w:rsidRPr="00165715">
        <w:rPr>
          <w:lang w:val="en-US"/>
        </w:rPr>
        <w:t xml:space="preserve">the </w:t>
      </w:r>
      <w:r w:rsidR="004452F5" w:rsidRPr="00165715">
        <w:rPr>
          <w:lang w:val="en-US"/>
        </w:rPr>
        <w:t xml:space="preserve">grant agreement. </w:t>
      </w:r>
      <w:r w:rsidR="009747DD" w:rsidRPr="00165715">
        <w:rPr>
          <w:lang w:val="en-US"/>
        </w:rPr>
        <w:t xml:space="preserve">We </w:t>
      </w:r>
      <w:r w:rsidR="004452F5" w:rsidRPr="00165715">
        <w:rPr>
          <w:lang w:val="en-US"/>
        </w:rPr>
        <w:t xml:space="preserve">manage the grant by working with </w:t>
      </w:r>
      <w:r w:rsidR="009747DD" w:rsidRPr="00165715">
        <w:rPr>
          <w:lang w:val="en-US"/>
        </w:rPr>
        <w:t>you</w:t>
      </w:r>
      <w:r w:rsidR="00361619" w:rsidRPr="00165715">
        <w:rPr>
          <w:lang w:val="en-US"/>
        </w:rPr>
        <w:t xml:space="preserve">, monitoring </w:t>
      </w:r>
      <w:r w:rsidR="009747DD" w:rsidRPr="00165715">
        <w:rPr>
          <w:lang w:val="en-US"/>
        </w:rPr>
        <w:t xml:space="preserve">your progress </w:t>
      </w:r>
      <w:r w:rsidR="001B0D39" w:rsidRPr="00165715">
        <w:rPr>
          <w:lang w:val="en-US"/>
        </w:rPr>
        <w:t xml:space="preserve">and </w:t>
      </w:r>
      <w:r w:rsidR="00324AE0">
        <w:rPr>
          <w:lang w:val="en-US"/>
        </w:rPr>
        <w:t xml:space="preserve">your </w:t>
      </w:r>
      <w:r w:rsidR="007672D2">
        <w:rPr>
          <w:lang w:val="en-US"/>
        </w:rPr>
        <w:t>Fellow</w:t>
      </w:r>
      <w:r w:rsidR="00324AE0">
        <w:rPr>
          <w:lang w:val="en-US"/>
        </w:rPr>
        <w:t>’s</w:t>
      </w:r>
      <w:r w:rsidR="00324AE0" w:rsidRPr="00165715">
        <w:rPr>
          <w:lang w:val="en-US"/>
        </w:rPr>
        <w:t xml:space="preserve"> </w:t>
      </w:r>
      <w:r w:rsidR="00361619" w:rsidRPr="00165715">
        <w:rPr>
          <w:lang w:val="en-US"/>
        </w:rPr>
        <w:t>progress</w:t>
      </w:r>
      <w:r w:rsidR="00791959" w:rsidRPr="00165715">
        <w:rPr>
          <w:lang w:val="en-US"/>
        </w:rPr>
        <w:t>,</w:t>
      </w:r>
      <w:r w:rsidR="00361619" w:rsidRPr="00165715">
        <w:rPr>
          <w:lang w:val="en-US"/>
        </w:rPr>
        <w:t xml:space="preserve"> and making payments. </w:t>
      </w:r>
    </w:p>
    <w:p w14:paraId="598A5F7D" w14:textId="77777777" w:rsidR="005F0D0B" w:rsidRPr="00165715" w:rsidRDefault="005F0D0B">
      <w:pPr>
        <w:pStyle w:val="Body"/>
        <w:keepNext/>
        <w:keepLines/>
        <w:pBdr>
          <w:top w:val="single" w:sz="2" w:space="0" w:color="000000"/>
          <w:left w:val="single" w:sz="2" w:space="0" w:color="000000"/>
          <w:bottom w:val="single" w:sz="2" w:space="0" w:color="000000"/>
          <w:right w:val="single" w:sz="2" w:space="0" w:color="000000"/>
        </w:pBdr>
        <w:spacing w:after="0"/>
        <w:jc w:val="center"/>
        <w:rPr>
          <w:lang w:val="en-US"/>
        </w:rPr>
      </w:pPr>
    </w:p>
    <w:p w14:paraId="79AF75C8" w14:textId="23CD73C2" w:rsidR="00AA7489" w:rsidRPr="00FC7F94" w:rsidRDefault="002E2441" w:rsidP="00A6264F">
      <w:pPr>
        <w:pStyle w:val="Body"/>
        <w:spacing w:after="0"/>
        <w:jc w:val="center"/>
        <w:rPr>
          <w:rFonts w:ascii="Wingdings" w:eastAsia="Wingdings" w:hAnsi="Wingdings"/>
          <w:lang w:val="en-US"/>
        </w:rPr>
      </w:pPr>
      <w:r w:rsidRPr="00FC7F94">
        <w:rPr>
          <w:rFonts w:ascii="Wingdings" w:eastAsia="Wingdings" w:hAnsi="Wingdings"/>
          <w:lang w:val="en-US"/>
        </w:rPr>
        <w:t></w:t>
      </w:r>
    </w:p>
    <w:p w14:paraId="1A5D4D3B" w14:textId="0D618392" w:rsidR="00A533CF" w:rsidRPr="00165715" w:rsidRDefault="002E2441" w:rsidP="00A533CF">
      <w:pPr>
        <w:pStyle w:val="Body"/>
        <w:pBdr>
          <w:top w:val="single" w:sz="2" w:space="0" w:color="000000"/>
          <w:left w:val="single" w:sz="2" w:space="0" w:color="000000"/>
          <w:bottom w:val="single" w:sz="2" w:space="0" w:color="000000"/>
          <w:right w:val="single" w:sz="2" w:space="0" w:color="000000"/>
        </w:pBdr>
        <w:spacing w:after="0"/>
        <w:jc w:val="center"/>
        <w:rPr>
          <w:b/>
          <w:bCs/>
        </w:rPr>
      </w:pPr>
      <w:r w:rsidRPr="00165715">
        <w:rPr>
          <w:b/>
          <w:bCs/>
          <w:lang w:val="en-US"/>
        </w:rPr>
        <w:t xml:space="preserve">Evaluation </w:t>
      </w:r>
      <w:r w:rsidR="000A196E" w:rsidRPr="00165715">
        <w:rPr>
          <w:b/>
          <w:bCs/>
          <w:lang w:val="en-US"/>
        </w:rPr>
        <w:t xml:space="preserve">of the Maitri </w:t>
      </w:r>
      <w:r w:rsidR="007672D2">
        <w:rPr>
          <w:b/>
          <w:bCs/>
          <w:lang w:val="en-US"/>
        </w:rPr>
        <w:t>Fellows</w:t>
      </w:r>
      <w:r w:rsidR="00324AE0">
        <w:rPr>
          <w:b/>
          <w:bCs/>
          <w:lang w:val="en-US"/>
        </w:rPr>
        <w:t>hips</w:t>
      </w:r>
      <w:r w:rsidR="00324AE0" w:rsidRPr="00165715">
        <w:rPr>
          <w:b/>
          <w:bCs/>
          <w:lang w:val="en-US"/>
        </w:rPr>
        <w:t xml:space="preserve"> </w:t>
      </w:r>
      <w:r w:rsidR="000A196E" w:rsidRPr="00165715">
        <w:rPr>
          <w:b/>
          <w:bCs/>
          <w:lang w:val="en-US"/>
        </w:rPr>
        <w:t>Program</w:t>
      </w:r>
    </w:p>
    <w:p w14:paraId="7F3B20FA" w14:textId="13536D67" w:rsidR="005F0D0B" w:rsidRDefault="009747DD" w:rsidP="00A533CF">
      <w:pPr>
        <w:pStyle w:val="Body"/>
        <w:pBdr>
          <w:top w:val="single" w:sz="2" w:space="0" w:color="000000"/>
          <w:left w:val="single" w:sz="2" w:space="0" w:color="000000"/>
          <w:bottom w:val="single" w:sz="2" w:space="0" w:color="000000"/>
          <w:right w:val="single" w:sz="2" w:space="0" w:color="000000"/>
        </w:pBdr>
        <w:spacing w:after="0"/>
        <w:jc w:val="center"/>
        <w:rPr>
          <w:lang w:val="en-US"/>
        </w:rPr>
      </w:pPr>
      <w:r w:rsidRPr="00165715">
        <w:t>We</w:t>
      </w:r>
      <w:r w:rsidR="00CF1F5B" w:rsidRPr="00165715">
        <w:rPr>
          <w:lang w:val="en-US"/>
        </w:rPr>
        <w:t xml:space="preserve"> </w:t>
      </w:r>
      <w:r w:rsidR="002E2441" w:rsidRPr="00165715">
        <w:rPr>
          <w:lang w:val="en-US"/>
        </w:rPr>
        <w:t>evaluate</w:t>
      </w:r>
      <w:r w:rsidRPr="00165715">
        <w:rPr>
          <w:lang w:val="en-US"/>
        </w:rPr>
        <w:t xml:space="preserve"> your</w:t>
      </w:r>
      <w:r w:rsidR="00CF1F5B" w:rsidRPr="00165715">
        <w:rPr>
          <w:lang w:val="en-US"/>
        </w:rPr>
        <w:t xml:space="preserve"> grant activity</w:t>
      </w:r>
      <w:r w:rsidR="007105B3" w:rsidRPr="00165715">
        <w:rPr>
          <w:lang w:val="en-US"/>
        </w:rPr>
        <w:t xml:space="preserve">, </w:t>
      </w:r>
      <w:proofErr w:type="gramStart"/>
      <w:r w:rsidR="007672D2">
        <w:rPr>
          <w:lang w:val="en-US"/>
        </w:rPr>
        <w:t>Fellow</w:t>
      </w:r>
      <w:proofErr w:type="gramEnd"/>
      <w:r w:rsidR="00167A27" w:rsidRPr="00165715">
        <w:rPr>
          <w:lang w:val="en-US"/>
        </w:rPr>
        <w:t xml:space="preserve"> </w:t>
      </w:r>
      <w:r w:rsidR="002E2441" w:rsidRPr="00165715">
        <w:rPr>
          <w:lang w:val="en-US"/>
        </w:rPr>
        <w:t>and the</w:t>
      </w:r>
      <w:r w:rsidR="007105B3" w:rsidRPr="00165715">
        <w:rPr>
          <w:lang w:val="en-US"/>
        </w:rPr>
        <w:t xml:space="preserve"> Maitri</w:t>
      </w:r>
      <w:r w:rsidR="002E2441" w:rsidRPr="00165715">
        <w:rPr>
          <w:lang w:val="en-US"/>
        </w:rPr>
        <w:t xml:space="preserve"> </w:t>
      </w:r>
      <w:r w:rsidR="007672D2">
        <w:rPr>
          <w:lang w:val="en-US"/>
        </w:rPr>
        <w:t>Fellows</w:t>
      </w:r>
      <w:r w:rsidR="00EB7302">
        <w:rPr>
          <w:lang w:val="en-US"/>
        </w:rPr>
        <w:t>hips</w:t>
      </w:r>
      <w:r w:rsidR="00EB7302" w:rsidRPr="00165715">
        <w:rPr>
          <w:lang w:val="en-US"/>
        </w:rPr>
        <w:t xml:space="preserve"> </w:t>
      </w:r>
      <w:r w:rsidR="002E2441" w:rsidRPr="00165715">
        <w:rPr>
          <w:lang w:val="en-US"/>
        </w:rPr>
        <w:t xml:space="preserve">Program as a whole, based on information </w:t>
      </w:r>
      <w:r w:rsidR="007105B3" w:rsidRPr="00165715">
        <w:rPr>
          <w:lang w:val="en-US"/>
        </w:rPr>
        <w:t xml:space="preserve">you provide </w:t>
      </w:r>
      <w:r w:rsidR="000F5CE0" w:rsidRPr="00165715">
        <w:rPr>
          <w:lang w:val="en-US"/>
        </w:rPr>
        <w:t xml:space="preserve">us and </w:t>
      </w:r>
      <w:r w:rsidR="00791959" w:rsidRPr="00165715">
        <w:rPr>
          <w:lang w:val="en-US"/>
        </w:rPr>
        <w:t xml:space="preserve">information </w:t>
      </w:r>
      <w:r w:rsidR="000F5CE0" w:rsidRPr="00165715">
        <w:rPr>
          <w:lang w:val="en-US"/>
        </w:rPr>
        <w:t xml:space="preserve">we </w:t>
      </w:r>
      <w:r w:rsidR="003D3839" w:rsidRPr="00165715">
        <w:rPr>
          <w:lang w:val="en-US"/>
        </w:rPr>
        <w:t xml:space="preserve">collect </w:t>
      </w:r>
      <w:r w:rsidR="002E2441" w:rsidRPr="00165715">
        <w:rPr>
          <w:lang w:val="en-US"/>
        </w:rPr>
        <w:t xml:space="preserve">from various sources. </w:t>
      </w:r>
    </w:p>
    <w:p w14:paraId="62F716EE" w14:textId="77777777" w:rsidR="005F0D0B" w:rsidRDefault="005F0D0B" w:rsidP="00A533CF">
      <w:pPr>
        <w:pStyle w:val="Body"/>
        <w:pBdr>
          <w:top w:val="single" w:sz="2" w:space="0" w:color="000000"/>
          <w:left w:val="single" w:sz="2" w:space="0" w:color="000000"/>
          <w:bottom w:val="single" w:sz="2" w:space="0" w:color="000000"/>
          <w:right w:val="single" w:sz="2" w:space="0" w:color="000000"/>
        </w:pBdr>
        <w:spacing w:after="0"/>
        <w:jc w:val="center"/>
        <w:rPr>
          <w:lang w:val="en-US"/>
        </w:rPr>
      </w:pPr>
    </w:p>
    <w:p w14:paraId="5D2343BE" w14:textId="2C7E2AC2" w:rsidR="00AA7489" w:rsidRPr="00165715" w:rsidRDefault="002E2441" w:rsidP="00A533CF">
      <w:pPr>
        <w:pStyle w:val="Body"/>
        <w:pBdr>
          <w:top w:val="single" w:sz="2" w:space="0" w:color="000000"/>
          <w:left w:val="single" w:sz="2" w:space="0" w:color="000000"/>
          <w:bottom w:val="single" w:sz="2" w:space="0" w:color="000000"/>
          <w:right w:val="single" w:sz="2" w:space="0" w:color="000000"/>
        </w:pBdr>
        <w:spacing w:after="0"/>
        <w:jc w:val="center"/>
        <w:rPr>
          <w:b/>
          <w:bCs/>
        </w:rPr>
      </w:pPr>
      <w:r w:rsidRPr="00165715">
        <w:rPr>
          <w:rFonts w:eastAsia="Arial Unicode MS"/>
        </w:rPr>
        <w:br w:type="page"/>
      </w:r>
    </w:p>
    <w:p w14:paraId="2CEAA96A" w14:textId="1E170A75" w:rsidR="00AA7489" w:rsidRPr="00C718CD" w:rsidRDefault="002E2441" w:rsidP="00C718CD">
      <w:pPr>
        <w:numPr>
          <w:ilvl w:val="1"/>
          <w:numId w:val="10"/>
        </w:numPr>
        <w:suppressAutoHyphens/>
        <w:spacing w:before="180" w:after="60" w:line="280" w:lineRule="atLeast"/>
        <w:ind w:firstLine="720"/>
        <w:rPr>
          <w:b/>
        </w:rPr>
      </w:pPr>
      <w:bookmarkStart w:id="8" w:name="_Ref533063594"/>
      <w:bookmarkStart w:id="9" w:name="_Toc63072390"/>
      <w:r w:rsidRPr="00C718CD">
        <w:rPr>
          <w:rFonts w:ascii="Arial" w:eastAsia="Times New Roman" w:hAnsi="Arial" w:cs="Arial"/>
          <w:b/>
          <w:iCs/>
          <w:color w:val="264F90"/>
          <w:sz w:val="24"/>
          <w:szCs w:val="32"/>
          <w:lang w:eastAsia="en-US"/>
        </w:rPr>
        <w:lastRenderedPageBreak/>
        <w:t>Introduction</w:t>
      </w:r>
      <w:bookmarkEnd w:id="8"/>
      <w:bookmarkEnd w:id="9"/>
    </w:p>
    <w:p w14:paraId="417215BC" w14:textId="030C40D8" w:rsidR="00AA7489" w:rsidRPr="00165715" w:rsidRDefault="002E2441">
      <w:pPr>
        <w:pStyle w:val="Body"/>
        <w:rPr>
          <w:rFonts w:eastAsia="Arial Unicode MS"/>
          <w:spacing w:val="-1"/>
          <w:kern w:val="28"/>
          <w:lang w:val="en-US"/>
        </w:rPr>
      </w:pPr>
      <w:r w:rsidRPr="00165715">
        <w:rPr>
          <w:rFonts w:eastAsia="Arial Unicode MS"/>
          <w:spacing w:val="-1"/>
          <w:kern w:val="28"/>
          <w:lang w:val="en-US"/>
        </w:rPr>
        <w:t xml:space="preserve">These </w:t>
      </w:r>
      <w:r w:rsidR="006A3527" w:rsidRPr="00165715">
        <w:rPr>
          <w:rFonts w:eastAsia="Arial Unicode MS"/>
          <w:spacing w:val="-1"/>
          <w:kern w:val="28"/>
          <w:lang w:val="en-US"/>
        </w:rPr>
        <w:t>g</w:t>
      </w:r>
      <w:r w:rsidRPr="00165715">
        <w:rPr>
          <w:rFonts w:eastAsia="Arial Unicode MS"/>
          <w:spacing w:val="-1"/>
          <w:kern w:val="28"/>
          <w:lang w:val="en-US"/>
        </w:rPr>
        <w:t xml:space="preserve">uidelines </w:t>
      </w:r>
      <w:r w:rsidR="009E5810" w:rsidRPr="00165715">
        <w:rPr>
          <w:rFonts w:eastAsia="Arial Unicode MS"/>
          <w:spacing w:val="-1"/>
          <w:kern w:val="28"/>
          <w:lang w:val="en-US"/>
        </w:rPr>
        <w:t xml:space="preserve">contain </w:t>
      </w:r>
      <w:r w:rsidRPr="00165715">
        <w:rPr>
          <w:rFonts w:eastAsia="Arial Unicode MS"/>
          <w:spacing w:val="-1"/>
          <w:kern w:val="28"/>
          <w:lang w:val="en-US"/>
        </w:rPr>
        <w:t xml:space="preserve">information </w:t>
      </w:r>
      <w:r w:rsidR="009E5810" w:rsidRPr="00165715">
        <w:rPr>
          <w:rFonts w:eastAsia="Arial Unicode MS"/>
          <w:spacing w:val="-1"/>
          <w:kern w:val="28"/>
          <w:lang w:val="en-US"/>
        </w:rPr>
        <w:t xml:space="preserve">for the </w:t>
      </w:r>
      <w:r w:rsidR="005662A7" w:rsidRPr="00165715">
        <w:rPr>
          <w:rFonts w:eastAsia="Arial Unicode MS"/>
          <w:spacing w:val="-1"/>
          <w:kern w:val="28"/>
          <w:lang w:val="en-US"/>
        </w:rPr>
        <w:t xml:space="preserve">Maitri </w:t>
      </w:r>
      <w:r w:rsidR="007672D2">
        <w:rPr>
          <w:rFonts w:eastAsia="Arial Unicode MS"/>
          <w:spacing w:val="-1"/>
          <w:kern w:val="28"/>
          <w:lang w:val="en-US"/>
        </w:rPr>
        <w:t>Fellows</w:t>
      </w:r>
      <w:r w:rsidR="003C2CCE" w:rsidRPr="00165715">
        <w:rPr>
          <w:rFonts w:eastAsia="Arial Unicode MS"/>
          <w:spacing w:val="-1"/>
          <w:kern w:val="28"/>
          <w:lang w:val="en-US"/>
        </w:rPr>
        <w:t>hips</w:t>
      </w:r>
      <w:r w:rsidR="005662A7" w:rsidRPr="00165715">
        <w:rPr>
          <w:rFonts w:eastAsia="Arial Unicode MS"/>
          <w:spacing w:val="-1"/>
          <w:kern w:val="28"/>
          <w:lang w:val="en-US"/>
        </w:rPr>
        <w:t xml:space="preserve"> Program</w:t>
      </w:r>
      <w:r w:rsidR="000E0360">
        <w:rPr>
          <w:rFonts w:eastAsia="Arial Unicode MS"/>
          <w:spacing w:val="-1"/>
          <w:kern w:val="28"/>
          <w:lang w:val="en-US"/>
        </w:rPr>
        <w:t xml:space="preserve"> </w:t>
      </w:r>
      <w:r w:rsidR="00B3559E" w:rsidRPr="00165715">
        <w:rPr>
          <w:rFonts w:eastAsia="Arial Unicode MS"/>
          <w:spacing w:val="-1"/>
          <w:kern w:val="28"/>
          <w:lang w:val="en-US"/>
        </w:rPr>
        <w:t xml:space="preserve">2023-24 </w:t>
      </w:r>
      <w:r w:rsidR="008F279F">
        <w:rPr>
          <w:rFonts w:eastAsia="Arial Unicode MS"/>
          <w:spacing w:val="-1"/>
          <w:kern w:val="28"/>
          <w:lang w:val="en-US"/>
        </w:rPr>
        <w:t xml:space="preserve">grant </w:t>
      </w:r>
      <w:r w:rsidR="00B3559E" w:rsidRPr="00165715">
        <w:rPr>
          <w:rFonts w:eastAsia="Arial Unicode MS"/>
          <w:spacing w:val="-1"/>
          <w:kern w:val="28"/>
          <w:lang w:val="en-US"/>
        </w:rPr>
        <w:t>round</w:t>
      </w:r>
      <w:r w:rsidR="005662A7" w:rsidRPr="00165715">
        <w:rPr>
          <w:rFonts w:eastAsia="Arial Unicode MS"/>
          <w:spacing w:val="-1"/>
          <w:kern w:val="28"/>
          <w:lang w:val="en-US"/>
        </w:rPr>
        <w:t xml:space="preserve">, </w:t>
      </w:r>
      <w:r w:rsidRPr="00165715">
        <w:rPr>
          <w:rFonts w:eastAsia="Arial Unicode MS"/>
          <w:spacing w:val="-1"/>
          <w:kern w:val="28"/>
          <w:lang w:val="en-US"/>
        </w:rPr>
        <w:t xml:space="preserve">including </w:t>
      </w:r>
      <w:r w:rsidR="000A5C8B" w:rsidRPr="00165715">
        <w:rPr>
          <w:rFonts w:eastAsia="Arial Unicode MS"/>
          <w:spacing w:val="-1"/>
          <w:kern w:val="28"/>
          <w:lang w:val="en-US"/>
        </w:rPr>
        <w:t>e</w:t>
      </w:r>
      <w:r w:rsidR="00510309" w:rsidRPr="00165715">
        <w:rPr>
          <w:rFonts w:eastAsia="Arial Unicode MS"/>
          <w:spacing w:val="-1"/>
          <w:kern w:val="28"/>
          <w:lang w:val="en-US"/>
        </w:rPr>
        <w:t xml:space="preserve">ligibility </w:t>
      </w:r>
      <w:r w:rsidR="006A3527" w:rsidRPr="00165715">
        <w:rPr>
          <w:rFonts w:eastAsia="Arial Unicode MS"/>
          <w:spacing w:val="-1"/>
          <w:kern w:val="28"/>
          <w:lang w:val="en-US"/>
        </w:rPr>
        <w:t>r</w:t>
      </w:r>
      <w:r w:rsidRPr="00165715">
        <w:rPr>
          <w:rFonts w:eastAsia="Arial Unicode MS"/>
          <w:spacing w:val="-1"/>
          <w:kern w:val="28"/>
          <w:lang w:val="en-US"/>
        </w:rPr>
        <w:t xml:space="preserve">equirements and </w:t>
      </w:r>
      <w:r w:rsidR="008F279F">
        <w:rPr>
          <w:rFonts w:eastAsia="Arial Unicode MS"/>
          <w:spacing w:val="-1"/>
          <w:kern w:val="28"/>
          <w:lang w:val="en-US"/>
        </w:rPr>
        <w:t xml:space="preserve">the </w:t>
      </w:r>
      <w:r w:rsidRPr="00165715">
        <w:rPr>
          <w:rFonts w:eastAsia="Arial Unicode MS"/>
          <w:spacing w:val="-1"/>
          <w:kern w:val="28"/>
          <w:lang w:val="en-US"/>
        </w:rPr>
        <w:t xml:space="preserve">process for selecting </w:t>
      </w:r>
      <w:r w:rsidR="00A97109" w:rsidRPr="00165715">
        <w:rPr>
          <w:rFonts w:eastAsia="Arial Unicode MS"/>
          <w:spacing w:val="-1"/>
          <w:kern w:val="28"/>
          <w:lang w:val="en-US"/>
        </w:rPr>
        <w:t xml:space="preserve">a </w:t>
      </w:r>
      <w:r w:rsidR="007672D2">
        <w:rPr>
          <w:rFonts w:eastAsia="Arial Unicode MS"/>
          <w:spacing w:val="-1"/>
          <w:kern w:val="28"/>
          <w:lang w:val="en-US"/>
        </w:rPr>
        <w:t>Fellow</w:t>
      </w:r>
      <w:r w:rsidR="003B0F82" w:rsidRPr="00165715">
        <w:rPr>
          <w:rFonts w:eastAsia="Arial Unicode MS"/>
          <w:spacing w:val="-1"/>
          <w:kern w:val="28"/>
          <w:lang w:val="en-US"/>
        </w:rPr>
        <w:t>.</w:t>
      </w:r>
      <w:r w:rsidRPr="00165715">
        <w:rPr>
          <w:rFonts w:eastAsia="Arial Unicode MS"/>
          <w:spacing w:val="-1"/>
          <w:kern w:val="28"/>
          <w:lang w:val="en-US"/>
        </w:rPr>
        <w:t xml:space="preserve"> </w:t>
      </w:r>
    </w:p>
    <w:p w14:paraId="6B890F6C" w14:textId="40D19FDE" w:rsidR="00B3559E" w:rsidRPr="00165715" w:rsidRDefault="00210A1A">
      <w:pPr>
        <w:pStyle w:val="Body"/>
        <w:rPr>
          <w:spacing w:val="-1"/>
          <w:kern w:val="28"/>
        </w:rPr>
      </w:pPr>
      <w:r w:rsidRPr="00165715">
        <w:rPr>
          <w:spacing w:val="-1"/>
          <w:kern w:val="28"/>
        </w:rPr>
        <w:t>You must read these guidelines before filling out an application.</w:t>
      </w:r>
    </w:p>
    <w:p w14:paraId="54D453B3" w14:textId="21AF812F" w:rsidR="00AA7489" w:rsidRPr="00165715" w:rsidRDefault="002E2441">
      <w:pPr>
        <w:pStyle w:val="Body"/>
      </w:pPr>
      <w:r w:rsidRPr="00165715">
        <w:rPr>
          <w:rFonts w:eastAsia="Arial Unicode MS"/>
          <w:lang w:val="en-US"/>
        </w:rPr>
        <w:t xml:space="preserve">These </w:t>
      </w:r>
      <w:r w:rsidR="006A3527" w:rsidRPr="00165715">
        <w:rPr>
          <w:rFonts w:eastAsia="Arial Unicode MS"/>
          <w:lang w:val="en-US"/>
        </w:rPr>
        <w:t>g</w:t>
      </w:r>
      <w:r w:rsidRPr="00165715">
        <w:rPr>
          <w:rFonts w:eastAsia="Arial Unicode MS"/>
          <w:lang w:val="en-US"/>
        </w:rPr>
        <w:t xml:space="preserve">uidelines set out: </w:t>
      </w:r>
    </w:p>
    <w:p w14:paraId="709BDAE8" w14:textId="5C8F9018" w:rsidR="00AA7489" w:rsidRPr="00165715" w:rsidRDefault="002E2441" w:rsidP="00CD2696">
      <w:pPr>
        <w:pStyle w:val="NumberedList2"/>
        <w:numPr>
          <w:ilvl w:val="0"/>
          <w:numId w:val="5"/>
        </w:numPr>
        <w:rPr>
          <w:rFonts w:ascii="Arial" w:eastAsia="Arial" w:hAnsi="Arial" w:cs="Arial"/>
          <w:color w:val="000000" w:themeColor="text1"/>
          <w:sz w:val="20"/>
          <w:szCs w:val="20"/>
        </w:rPr>
      </w:pPr>
      <w:r w:rsidRPr="00165715">
        <w:rPr>
          <w:rFonts w:ascii="Arial" w:hAnsi="Arial" w:cs="Arial"/>
          <w:sz w:val="20"/>
          <w:szCs w:val="20"/>
        </w:rPr>
        <w:t xml:space="preserve">the </w:t>
      </w:r>
      <w:r w:rsidR="00586BF7" w:rsidRPr="00165715">
        <w:rPr>
          <w:rFonts w:ascii="Arial" w:hAnsi="Arial" w:cs="Arial"/>
          <w:sz w:val="20"/>
          <w:szCs w:val="20"/>
        </w:rPr>
        <w:t xml:space="preserve">Maitri </w:t>
      </w:r>
      <w:r w:rsidR="007672D2">
        <w:rPr>
          <w:rFonts w:ascii="Arial" w:hAnsi="Arial" w:cs="Arial"/>
          <w:sz w:val="20"/>
          <w:szCs w:val="20"/>
        </w:rPr>
        <w:t>Fellows</w:t>
      </w:r>
      <w:r w:rsidR="00920122" w:rsidRPr="00165715">
        <w:rPr>
          <w:rFonts w:ascii="Arial" w:hAnsi="Arial" w:cs="Arial"/>
          <w:sz w:val="20"/>
          <w:szCs w:val="20"/>
        </w:rPr>
        <w:t>hips</w:t>
      </w:r>
      <w:r w:rsidR="00586BF7" w:rsidRPr="00165715">
        <w:rPr>
          <w:rFonts w:ascii="Arial" w:hAnsi="Arial" w:cs="Arial"/>
          <w:sz w:val="20"/>
          <w:szCs w:val="20"/>
        </w:rPr>
        <w:t xml:space="preserve"> Program </w:t>
      </w:r>
      <w:r w:rsidR="00E52A95" w:rsidRPr="00165715">
        <w:rPr>
          <w:rFonts w:ascii="Arial" w:hAnsi="Arial" w:cs="Arial"/>
          <w:sz w:val="20"/>
          <w:szCs w:val="20"/>
        </w:rPr>
        <w:t xml:space="preserve">(the Program) </w:t>
      </w:r>
      <w:r w:rsidR="00157388" w:rsidRPr="00165715">
        <w:rPr>
          <w:rFonts w:ascii="Arial" w:hAnsi="Arial" w:cs="Arial"/>
          <w:sz w:val="20"/>
          <w:szCs w:val="20"/>
        </w:rPr>
        <w:t>s</w:t>
      </w:r>
      <w:r w:rsidRPr="00165715">
        <w:rPr>
          <w:rFonts w:ascii="Arial" w:hAnsi="Arial" w:cs="Arial"/>
          <w:sz w:val="20"/>
          <w:szCs w:val="20"/>
        </w:rPr>
        <w:t xml:space="preserve">trategic </w:t>
      </w:r>
      <w:r w:rsidR="00157388" w:rsidRPr="00165715">
        <w:rPr>
          <w:rFonts w:ascii="Arial" w:hAnsi="Arial" w:cs="Arial"/>
          <w:sz w:val="20"/>
          <w:szCs w:val="20"/>
        </w:rPr>
        <w:t>o</w:t>
      </w:r>
      <w:r w:rsidRPr="00165715">
        <w:rPr>
          <w:rFonts w:ascii="Arial" w:hAnsi="Arial" w:cs="Arial"/>
          <w:sz w:val="20"/>
          <w:szCs w:val="20"/>
        </w:rPr>
        <w:t>bjective and outcomes</w:t>
      </w:r>
    </w:p>
    <w:p w14:paraId="2629F12A" w14:textId="6E8D716A" w:rsidR="00AA7489" w:rsidRPr="00165715" w:rsidRDefault="00216A5D" w:rsidP="00CD2696">
      <w:pPr>
        <w:pStyle w:val="NumberedList2"/>
        <w:numPr>
          <w:ilvl w:val="0"/>
          <w:numId w:val="5"/>
        </w:numPr>
        <w:rPr>
          <w:rFonts w:ascii="Arial" w:eastAsia="Arial" w:hAnsi="Arial" w:cs="Arial"/>
          <w:color w:val="000000" w:themeColor="text1"/>
          <w:sz w:val="20"/>
          <w:szCs w:val="20"/>
        </w:rPr>
      </w:pPr>
      <w:r w:rsidRPr="00165715">
        <w:rPr>
          <w:rFonts w:ascii="Arial" w:hAnsi="Arial" w:cs="Arial"/>
          <w:sz w:val="20"/>
          <w:szCs w:val="20"/>
        </w:rPr>
        <w:t>e</w:t>
      </w:r>
      <w:r w:rsidR="00510309" w:rsidRPr="00165715">
        <w:rPr>
          <w:rFonts w:ascii="Arial" w:hAnsi="Arial" w:cs="Arial"/>
          <w:sz w:val="20"/>
          <w:szCs w:val="20"/>
        </w:rPr>
        <w:t xml:space="preserve">ligibility requirements </w:t>
      </w:r>
      <w:r w:rsidR="002E2441" w:rsidRPr="00165715">
        <w:rPr>
          <w:rFonts w:ascii="Arial" w:hAnsi="Arial" w:cs="Arial"/>
          <w:sz w:val="20"/>
          <w:szCs w:val="20"/>
        </w:rPr>
        <w:t xml:space="preserve">and </w:t>
      </w:r>
      <w:r w:rsidRPr="00165715">
        <w:rPr>
          <w:rFonts w:ascii="Arial" w:hAnsi="Arial" w:cs="Arial"/>
          <w:sz w:val="20"/>
          <w:szCs w:val="20"/>
        </w:rPr>
        <w:t>a</w:t>
      </w:r>
      <w:r w:rsidR="00510309" w:rsidRPr="00165715">
        <w:rPr>
          <w:rFonts w:ascii="Arial" w:hAnsi="Arial" w:cs="Arial"/>
          <w:sz w:val="20"/>
          <w:szCs w:val="20"/>
        </w:rPr>
        <w:t xml:space="preserve">ssessment </w:t>
      </w:r>
      <w:r w:rsidR="00157388" w:rsidRPr="00165715">
        <w:rPr>
          <w:rFonts w:ascii="Arial" w:hAnsi="Arial" w:cs="Arial"/>
          <w:sz w:val="20"/>
          <w:szCs w:val="20"/>
        </w:rPr>
        <w:t>c</w:t>
      </w:r>
      <w:r w:rsidR="002E2441" w:rsidRPr="00165715">
        <w:rPr>
          <w:rFonts w:ascii="Arial" w:hAnsi="Arial" w:cs="Arial"/>
          <w:sz w:val="20"/>
          <w:szCs w:val="20"/>
        </w:rPr>
        <w:t>riteria</w:t>
      </w:r>
    </w:p>
    <w:p w14:paraId="3215ADE7" w14:textId="1BEC0911" w:rsidR="00AA7489" w:rsidRPr="00165715" w:rsidRDefault="002E2441" w:rsidP="00CD2696">
      <w:pPr>
        <w:pStyle w:val="NumberedList2"/>
        <w:numPr>
          <w:ilvl w:val="0"/>
          <w:numId w:val="5"/>
        </w:numPr>
        <w:rPr>
          <w:rFonts w:ascii="Arial" w:eastAsia="Arial" w:hAnsi="Arial" w:cs="Arial"/>
          <w:color w:val="000000" w:themeColor="text1"/>
          <w:sz w:val="20"/>
          <w:szCs w:val="20"/>
        </w:rPr>
      </w:pPr>
      <w:r w:rsidRPr="00165715">
        <w:rPr>
          <w:rFonts w:ascii="Arial" w:hAnsi="Arial" w:cs="Arial"/>
          <w:sz w:val="20"/>
          <w:szCs w:val="20"/>
        </w:rPr>
        <w:t xml:space="preserve">how </w:t>
      </w:r>
      <w:r w:rsidR="00586BF7" w:rsidRPr="00165715">
        <w:rPr>
          <w:rFonts w:ascii="Arial" w:hAnsi="Arial" w:cs="Arial"/>
          <w:sz w:val="20"/>
          <w:szCs w:val="20"/>
        </w:rPr>
        <w:t xml:space="preserve">grant </w:t>
      </w:r>
      <w:r w:rsidR="00216A5D" w:rsidRPr="00165715">
        <w:rPr>
          <w:rFonts w:ascii="Arial" w:hAnsi="Arial" w:cs="Arial"/>
          <w:sz w:val="20"/>
          <w:szCs w:val="20"/>
        </w:rPr>
        <w:t>a</w:t>
      </w:r>
      <w:r w:rsidR="00510309" w:rsidRPr="00165715">
        <w:rPr>
          <w:rFonts w:ascii="Arial" w:hAnsi="Arial" w:cs="Arial"/>
          <w:sz w:val="20"/>
          <w:szCs w:val="20"/>
        </w:rPr>
        <w:t xml:space="preserve">pplications </w:t>
      </w:r>
      <w:r w:rsidRPr="00165715">
        <w:rPr>
          <w:rFonts w:ascii="Arial" w:hAnsi="Arial" w:cs="Arial"/>
          <w:sz w:val="20"/>
          <w:szCs w:val="20"/>
        </w:rPr>
        <w:t xml:space="preserve">are </w:t>
      </w:r>
      <w:r w:rsidR="00586BF7" w:rsidRPr="00165715">
        <w:rPr>
          <w:rFonts w:ascii="Arial" w:hAnsi="Arial" w:cs="Arial"/>
          <w:sz w:val="20"/>
          <w:szCs w:val="20"/>
        </w:rPr>
        <w:t xml:space="preserve">considered and </w:t>
      </w:r>
      <w:r w:rsidRPr="00165715">
        <w:rPr>
          <w:rFonts w:ascii="Arial" w:hAnsi="Arial" w:cs="Arial"/>
          <w:sz w:val="20"/>
          <w:szCs w:val="20"/>
        </w:rPr>
        <w:t>selected</w:t>
      </w:r>
    </w:p>
    <w:p w14:paraId="19997AB7" w14:textId="1122C8C9" w:rsidR="001170C3" w:rsidRPr="00165715" w:rsidRDefault="002E2441" w:rsidP="00CD2696">
      <w:pPr>
        <w:pStyle w:val="NumberedList2"/>
        <w:numPr>
          <w:ilvl w:val="0"/>
          <w:numId w:val="5"/>
        </w:numPr>
        <w:rPr>
          <w:rFonts w:ascii="Arial" w:eastAsia="Arial" w:hAnsi="Arial" w:cs="Arial"/>
          <w:color w:val="000000" w:themeColor="text1"/>
          <w:sz w:val="20"/>
          <w:szCs w:val="20"/>
        </w:rPr>
      </w:pPr>
      <w:r w:rsidRPr="00165715">
        <w:rPr>
          <w:rFonts w:ascii="Arial" w:hAnsi="Arial" w:cs="Arial"/>
          <w:sz w:val="20"/>
          <w:szCs w:val="20"/>
        </w:rPr>
        <w:t xml:space="preserve">how </w:t>
      </w:r>
      <w:r w:rsidR="00586BF7" w:rsidRPr="00165715">
        <w:rPr>
          <w:rFonts w:ascii="Arial" w:hAnsi="Arial" w:cs="Arial"/>
          <w:sz w:val="20"/>
          <w:szCs w:val="20"/>
        </w:rPr>
        <w:t xml:space="preserve">grantees are </w:t>
      </w:r>
      <w:r w:rsidR="001170C3" w:rsidRPr="00165715">
        <w:rPr>
          <w:rFonts w:ascii="Arial" w:hAnsi="Arial" w:cs="Arial"/>
          <w:sz w:val="20"/>
          <w:szCs w:val="20"/>
        </w:rPr>
        <w:t xml:space="preserve">notified and receive grant payments </w:t>
      </w:r>
    </w:p>
    <w:p w14:paraId="1757219C" w14:textId="148B8507" w:rsidR="0013622A" w:rsidRPr="00165715" w:rsidRDefault="001170C3" w:rsidP="00CD2696">
      <w:pPr>
        <w:pStyle w:val="NumberedList2"/>
        <w:numPr>
          <w:ilvl w:val="0"/>
          <w:numId w:val="5"/>
        </w:numPr>
        <w:rPr>
          <w:rFonts w:ascii="Arial" w:eastAsia="Arial" w:hAnsi="Arial" w:cs="Arial"/>
          <w:color w:val="000000" w:themeColor="text1"/>
          <w:sz w:val="20"/>
          <w:szCs w:val="20"/>
        </w:rPr>
      </w:pPr>
      <w:r w:rsidRPr="00165715">
        <w:rPr>
          <w:rFonts w:ascii="Arial" w:hAnsi="Arial" w:cs="Arial"/>
          <w:sz w:val="20"/>
          <w:szCs w:val="20"/>
        </w:rPr>
        <w:t>how grantees will be monitored</w:t>
      </w:r>
      <w:r w:rsidR="002F74E4" w:rsidRPr="00165715">
        <w:rPr>
          <w:rFonts w:ascii="Arial" w:hAnsi="Arial" w:cs="Arial"/>
          <w:sz w:val="20"/>
          <w:szCs w:val="20"/>
        </w:rPr>
        <w:t xml:space="preserve"> and evaluated</w:t>
      </w:r>
    </w:p>
    <w:p w14:paraId="04BD4200" w14:textId="7C5CCE9B" w:rsidR="00AA7489" w:rsidRPr="00165715" w:rsidRDefault="002E2441" w:rsidP="00CD2696">
      <w:pPr>
        <w:pStyle w:val="NumberedList2"/>
        <w:numPr>
          <w:ilvl w:val="0"/>
          <w:numId w:val="5"/>
        </w:numPr>
        <w:rPr>
          <w:rFonts w:ascii="Arial" w:eastAsia="Arial" w:hAnsi="Arial" w:cs="Arial"/>
          <w:color w:val="000000" w:themeColor="text1"/>
          <w:sz w:val="20"/>
          <w:szCs w:val="20"/>
        </w:rPr>
      </w:pPr>
      <w:r w:rsidRPr="00165715">
        <w:rPr>
          <w:rFonts w:ascii="Arial" w:hAnsi="Arial" w:cs="Arial"/>
          <w:sz w:val="20"/>
          <w:szCs w:val="20"/>
        </w:rPr>
        <w:t xml:space="preserve">how </w:t>
      </w:r>
      <w:r w:rsidR="007672D2">
        <w:rPr>
          <w:rFonts w:ascii="Arial" w:hAnsi="Arial" w:cs="Arial"/>
          <w:sz w:val="20"/>
          <w:szCs w:val="20"/>
        </w:rPr>
        <w:t>Fellows</w:t>
      </w:r>
      <w:r w:rsidR="00510309" w:rsidRPr="00165715">
        <w:rPr>
          <w:rFonts w:ascii="Arial" w:hAnsi="Arial" w:cs="Arial"/>
          <w:sz w:val="20"/>
          <w:szCs w:val="20"/>
        </w:rPr>
        <w:t xml:space="preserve"> </w:t>
      </w:r>
      <w:r w:rsidR="001078EB" w:rsidRPr="00165715">
        <w:rPr>
          <w:rFonts w:ascii="Arial" w:hAnsi="Arial" w:cs="Arial"/>
          <w:sz w:val="20"/>
          <w:szCs w:val="20"/>
        </w:rPr>
        <w:t xml:space="preserve">are </w:t>
      </w:r>
      <w:r w:rsidR="0013622A" w:rsidRPr="00165715">
        <w:rPr>
          <w:rFonts w:ascii="Arial" w:hAnsi="Arial" w:cs="Arial"/>
          <w:sz w:val="20"/>
          <w:szCs w:val="20"/>
        </w:rPr>
        <w:t>selected</w:t>
      </w:r>
      <w:r w:rsidR="002F74E4" w:rsidRPr="00165715">
        <w:rPr>
          <w:rFonts w:ascii="Arial" w:hAnsi="Arial" w:cs="Arial"/>
          <w:sz w:val="20"/>
          <w:szCs w:val="20"/>
        </w:rPr>
        <w:t>, and</w:t>
      </w:r>
    </w:p>
    <w:p w14:paraId="6B99ADA0" w14:textId="6233439C" w:rsidR="00AA7489" w:rsidRPr="00165715" w:rsidRDefault="00E52A95" w:rsidP="00CD2696">
      <w:pPr>
        <w:pStyle w:val="NumberedList2"/>
        <w:numPr>
          <w:ilvl w:val="0"/>
          <w:numId w:val="5"/>
        </w:numPr>
        <w:spacing w:after="120"/>
        <w:rPr>
          <w:rFonts w:ascii="Arial" w:eastAsia="Arial" w:hAnsi="Arial" w:cs="Arial"/>
          <w:color w:val="000000" w:themeColor="text1"/>
          <w:sz w:val="20"/>
          <w:szCs w:val="20"/>
        </w:rPr>
      </w:pPr>
      <w:r w:rsidRPr="00165715">
        <w:rPr>
          <w:rFonts w:ascii="Arial" w:hAnsi="Arial" w:cs="Arial"/>
          <w:sz w:val="20"/>
          <w:szCs w:val="20"/>
        </w:rPr>
        <w:t>responsibilities and expectations in relation to the opportunity.</w:t>
      </w:r>
    </w:p>
    <w:p w14:paraId="4EFA8E37" w14:textId="13EE5BBA" w:rsidR="00C718CD" w:rsidRPr="00EE0A4B" w:rsidRDefault="00E276BA" w:rsidP="00BF60D4">
      <w:pPr>
        <w:pStyle w:val="Body"/>
        <w:rPr>
          <w:rStyle w:val="None"/>
          <w:rFonts w:eastAsia="Arial Unicode MS" w:cs="Arial Unicode MS"/>
          <w:i/>
          <w:iCs/>
        </w:rPr>
      </w:pPr>
      <w:r w:rsidRPr="00165715">
        <w:rPr>
          <w:rStyle w:val="Hyperlink0"/>
          <w:rFonts w:eastAsia="Arial Unicode MS"/>
          <w:lang w:val="en-US"/>
        </w:rPr>
        <w:t>This grant opportunity will be administered by t</w:t>
      </w:r>
      <w:r w:rsidR="007E09C4" w:rsidRPr="00165715">
        <w:rPr>
          <w:rStyle w:val="Hyperlink0"/>
          <w:rFonts w:eastAsia="Arial Unicode MS"/>
          <w:lang w:val="en-US"/>
        </w:rPr>
        <w:t>he Cent</w:t>
      </w:r>
      <w:r w:rsidR="002230AC" w:rsidRPr="00165715">
        <w:rPr>
          <w:rStyle w:val="Hyperlink0"/>
          <w:rFonts w:eastAsia="Arial Unicode MS"/>
          <w:lang w:val="en-US"/>
        </w:rPr>
        <w:t>re</w:t>
      </w:r>
      <w:r w:rsidR="007E09C4" w:rsidRPr="00165715">
        <w:rPr>
          <w:rStyle w:val="Hyperlink0"/>
          <w:rFonts w:eastAsia="Arial Unicode MS"/>
          <w:lang w:val="en-US"/>
        </w:rPr>
        <w:t xml:space="preserve"> for Australia-India R</w:t>
      </w:r>
      <w:r w:rsidR="00F55692" w:rsidRPr="00165715">
        <w:rPr>
          <w:rStyle w:val="Hyperlink0"/>
          <w:rFonts w:eastAsia="Arial Unicode MS"/>
          <w:lang w:val="en-US"/>
        </w:rPr>
        <w:t>el</w:t>
      </w:r>
      <w:r w:rsidR="007E09C4" w:rsidRPr="00165715">
        <w:rPr>
          <w:rStyle w:val="Hyperlink0"/>
          <w:rFonts w:eastAsia="Arial Unicode MS"/>
          <w:lang w:val="en-US"/>
        </w:rPr>
        <w:t>ations</w:t>
      </w:r>
      <w:r w:rsidR="00BF60D4" w:rsidRPr="00165715">
        <w:rPr>
          <w:rStyle w:val="Hyperlink0"/>
          <w:rFonts w:eastAsia="Arial Unicode MS"/>
          <w:lang w:val="en-US"/>
        </w:rPr>
        <w:t xml:space="preserve"> </w:t>
      </w:r>
      <w:r w:rsidR="00E52A95" w:rsidRPr="00165715">
        <w:rPr>
          <w:rStyle w:val="Hyperlink0"/>
          <w:rFonts w:eastAsia="Arial Unicode MS"/>
          <w:lang w:val="en-US"/>
        </w:rPr>
        <w:t xml:space="preserve">(the Centre) </w:t>
      </w:r>
      <w:r w:rsidR="00BF60D4" w:rsidRPr="00165715">
        <w:rPr>
          <w:rStyle w:val="Hyperlink0"/>
          <w:rFonts w:eastAsia="Arial Unicode MS"/>
          <w:lang w:val="en-US"/>
        </w:rPr>
        <w:t>according to the</w:t>
      </w:r>
      <w:bookmarkStart w:id="10" w:name="_Hlk144220456"/>
      <w:r w:rsidR="00F434EA">
        <w:rPr>
          <w:rStyle w:val="Hyperlink0"/>
          <w:rFonts w:eastAsia="Arial Unicode MS"/>
          <w:lang w:val="en-US"/>
        </w:rPr>
        <w:t xml:space="preserve"> </w:t>
      </w:r>
      <w:hyperlink r:id="rId15" w:history="1">
        <w:r w:rsidR="00F434EA" w:rsidRPr="0060535A">
          <w:rPr>
            <w:rStyle w:val="Link"/>
            <w:rFonts w:eastAsia="Arial Unicode MS" w:cs="Arial Unicode MS"/>
            <w:i/>
            <w:lang w:val="en-US"/>
          </w:rPr>
          <w:t xml:space="preserve">Commonwealth Grants Rules and Guidelines </w:t>
        </w:r>
      </w:hyperlink>
      <w:r w:rsidR="00F434EA">
        <w:rPr>
          <w:rStyle w:val="Hyperlink0"/>
          <w:rFonts w:eastAsia="Arial Unicode MS" w:cs="Arial Unicode MS"/>
        </w:rPr>
        <w:t>(CGRGs)</w:t>
      </w:r>
      <w:r w:rsidR="00F434EA">
        <w:rPr>
          <w:rStyle w:val="None"/>
          <w:rFonts w:eastAsia="Arial Unicode MS" w:cs="Arial Unicode MS"/>
          <w:i/>
          <w:iCs/>
        </w:rPr>
        <w:t>.</w:t>
      </w:r>
      <w:bookmarkEnd w:id="10"/>
    </w:p>
    <w:p w14:paraId="39DB8F64" w14:textId="57D0F7E8" w:rsidR="00AA7489" w:rsidRPr="00165715" w:rsidRDefault="002E2441" w:rsidP="00C718CD">
      <w:pPr>
        <w:pStyle w:val="Heading2"/>
        <w:keepLines w:val="0"/>
        <w:numPr>
          <w:ilvl w:val="0"/>
          <w:numId w:val="10"/>
        </w:numPr>
        <w:spacing w:before="240" w:after="120" w:line="280" w:lineRule="atLeast"/>
        <w:rPr>
          <w:rStyle w:val="Hyperlink0"/>
          <w:rFonts w:eastAsia="Arial Unicode MS"/>
          <w:lang w:val="en-US"/>
        </w:rPr>
      </w:pPr>
      <w:bookmarkStart w:id="11" w:name="_Toc58845593"/>
      <w:bookmarkStart w:id="12" w:name="_Toc58845694"/>
      <w:bookmarkStart w:id="13" w:name="_Toc58845793"/>
      <w:bookmarkStart w:id="14" w:name="_Toc60767480"/>
      <w:bookmarkStart w:id="15" w:name="_Ref532854697"/>
      <w:bookmarkStart w:id="16" w:name="_Toc63072391"/>
      <w:bookmarkStart w:id="17" w:name="_Toc147844317"/>
      <w:bookmarkEnd w:id="11"/>
      <w:bookmarkEnd w:id="12"/>
      <w:bookmarkEnd w:id="13"/>
      <w:bookmarkEnd w:id="14"/>
      <w:r w:rsidRPr="00C718CD">
        <w:rPr>
          <w:rFonts w:ascii="Arial" w:eastAsia="Times New Roman" w:hAnsi="Arial" w:cstheme="minorHAnsi"/>
          <w:bCs/>
          <w:iCs/>
          <w:color w:val="264F90"/>
          <w:sz w:val="32"/>
          <w:szCs w:val="32"/>
          <w:lang w:eastAsia="en-US"/>
        </w:rPr>
        <w:t xml:space="preserve">About the </w:t>
      </w:r>
      <w:r w:rsidR="00AB6B7D">
        <w:rPr>
          <w:rFonts w:ascii="Arial" w:eastAsia="Times New Roman" w:hAnsi="Arial" w:cstheme="minorHAnsi"/>
          <w:bCs/>
          <w:iCs/>
          <w:color w:val="264F90"/>
          <w:sz w:val="32"/>
          <w:szCs w:val="32"/>
          <w:lang w:eastAsia="en-US"/>
        </w:rPr>
        <w:t xml:space="preserve">Maitri </w:t>
      </w:r>
      <w:r w:rsidRPr="00C718CD">
        <w:rPr>
          <w:rFonts w:ascii="Arial" w:eastAsia="Times New Roman" w:hAnsi="Arial" w:cstheme="minorHAnsi"/>
          <w:bCs/>
          <w:iCs/>
          <w:color w:val="264F90"/>
          <w:sz w:val="32"/>
          <w:szCs w:val="32"/>
          <w:lang w:eastAsia="en-US"/>
        </w:rPr>
        <w:t>grant program</w:t>
      </w:r>
      <w:bookmarkEnd w:id="15"/>
      <w:bookmarkEnd w:id="16"/>
      <w:bookmarkEnd w:id="17"/>
      <w:r w:rsidR="00AB6B7D">
        <w:rPr>
          <w:rFonts w:ascii="Arial" w:eastAsia="Times New Roman" w:hAnsi="Arial" w:cstheme="minorHAnsi"/>
          <w:bCs/>
          <w:iCs/>
          <w:color w:val="264F90"/>
          <w:sz w:val="32"/>
          <w:szCs w:val="32"/>
          <w:lang w:eastAsia="en-US"/>
        </w:rPr>
        <w:t>s</w:t>
      </w:r>
    </w:p>
    <w:p w14:paraId="7D805338" w14:textId="77777777" w:rsidR="00AB6B7D" w:rsidRPr="004D48C8" w:rsidRDefault="00AB6B7D" w:rsidP="004D48C8">
      <w:pPr>
        <w:spacing w:before="120"/>
        <w:rPr>
          <w:rFonts w:ascii="Arial" w:hAnsi="Arial" w:cs="Arial"/>
        </w:rPr>
      </w:pPr>
      <w:r w:rsidRPr="004D48C8">
        <w:rPr>
          <w:rFonts w:ascii="Arial" w:hAnsi="Arial" w:cs="Arial"/>
        </w:rPr>
        <w:t xml:space="preserve">In the October 2022 Budget, the Australian Government committed $24.1 million over four years to establish a Centre for Australia-India Relations (the Centre) to lift Australia’s collective understanding and awareness of India (Portfolio Budget Statement Program 1.6). </w:t>
      </w:r>
    </w:p>
    <w:p w14:paraId="7804941D" w14:textId="5AB14AD9" w:rsidR="00F55692" w:rsidRPr="00165715" w:rsidRDefault="00F55692" w:rsidP="00335CA3">
      <w:pPr>
        <w:pStyle w:val="Body"/>
        <w:numPr>
          <w:ilvl w:val="0"/>
          <w:numId w:val="31"/>
        </w:numPr>
        <w:ind w:left="720" w:hanging="360"/>
        <w:rPr>
          <w:lang w:val="en-US"/>
        </w:rPr>
      </w:pPr>
      <w:r w:rsidRPr="00165715">
        <w:rPr>
          <w:lang w:val="en-US"/>
        </w:rPr>
        <w:t xml:space="preserve">promoting policy dialogue to update Australians’ appreciation of the importance of the bilateral relationship to Australia, and of the potential economic opportunities with </w:t>
      </w:r>
      <w:proofErr w:type="gramStart"/>
      <w:r w:rsidRPr="00165715">
        <w:rPr>
          <w:lang w:val="en-US"/>
        </w:rPr>
        <w:t>India</w:t>
      </w:r>
      <w:proofErr w:type="gramEnd"/>
      <w:r w:rsidRPr="00165715">
        <w:rPr>
          <w:lang w:val="en-US"/>
        </w:rPr>
        <w:t> </w:t>
      </w:r>
    </w:p>
    <w:p w14:paraId="230FD54C" w14:textId="0733B163" w:rsidR="00F55692" w:rsidRPr="00165715" w:rsidRDefault="00F55692" w:rsidP="00335CA3">
      <w:pPr>
        <w:pStyle w:val="Body"/>
        <w:numPr>
          <w:ilvl w:val="0"/>
          <w:numId w:val="31"/>
        </w:numPr>
        <w:ind w:left="720" w:hanging="360"/>
        <w:rPr>
          <w:lang w:val="en-US"/>
        </w:rPr>
      </w:pPr>
      <w:r w:rsidRPr="00165715">
        <w:rPr>
          <w:lang w:val="en-US"/>
        </w:rPr>
        <w:t xml:space="preserve">building Australian business literacy and business-to-business links to help Australia harness economic opportunities in </w:t>
      </w:r>
      <w:proofErr w:type="gramStart"/>
      <w:r w:rsidRPr="00165715">
        <w:rPr>
          <w:lang w:val="en-US"/>
        </w:rPr>
        <w:t>India</w:t>
      </w:r>
      <w:proofErr w:type="gramEnd"/>
    </w:p>
    <w:p w14:paraId="1FC766C1" w14:textId="7817B7E2" w:rsidR="00F55692" w:rsidRPr="00165715" w:rsidRDefault="00F55692" w:rsidP="00335CA3">
      <w:pPr>
        <w:pStyle w:val="Body"/>
        <w:numPr>
          <w:ilvl w:val="0"/>
          <w:numId w:val="31"/>
        </w:numPr>
        <w:ind w:left="720" w:hanging="360"/>
        <w:rPr>
          <w:lang w:val="en-US"/>
        </w:rPr>
      </w:pPr>
      <w:r w:rsidRPr="00165715">
        <w:rPr>
          <w:lang w:val="en-US"/>
        </w:rPr>
        <w:t>engaging Australia’s Indian diaspora communities to help influence Australia’s public perceptions of India, deepen an understanding of India, and guide entry into the India market</w:t>
      </w:r>
      <w:r w:rsidR="004B6D44" w:rsidRPr="00165715">
        <w:rPr>
          <w:lang w:val="en-US"/>
        </w:rPr>
        <w:t>,</w:t>
      </w:r>
      <w:r w:rsidRPr="00165715">
        <w:rPr>
          <w:lang w:val="en-US"/>
        </w:rPr>
        <w:t xml:space="preserve"> and   </w:t>
      </w:r>
    </w:p>
    <w:p w14:paraId="4B174953" w14:textId="72A8D871" w:rsidR="00F55692" w:rsidRDefault="00F55692" w:rsidP="00EE0A4B">
      <w:pPr>
        <w:pStyle w:val="Body"/>
        <w:numPr>
          <w:ilvl w:val="0"/>
          <w:numId w:val="31"/>
        </w:numPr>
        <w:ind w:left="720" w:hanging="360"/>
        <w:rPr>
          <w:lang w:val="en-US"/>
        </w:rPr>
      </w:pPr>
      <w:r w:rsidRPr="00165715">
        <w:rPr>
          <w:lang w:val="en-US"/>
        </w:rPr>
        <w:t>deepening cultural partnerships between leading institutions and fostering an understanding of modern India to support stronger bilateral people-to-people ties. </w:t>
      </w:r>
    </w:p>
    <w:p w14:paraId="7C0A58EA" w14:textId="7ADD6EDB" w:rsidR="00AB6B7D" w:rsidRPr="004D48C8" w:rsidRDefault="00AB6B7D" w:rsidP="004D48C8">
      <w:pPr>
        <w:rPr>
          <w:rFonts w:ascii="Arial" w:hAnsi="Arial" w:cs="Arial"/>
        </w:rPr>
      </w:pPr>
      <w:r w:rsidRPr="5FD6185B">
        <w:rPr>
          <w:rFonts w:ascii="Arial" w:hAnsi="Arial" w:cs="Arial"/>
        </w:rPr>
        <w:t xml:space="preserve">To deepen our education, cultural and policy links, the Centre will deliver </w:t>
      </w:r>
      <w:r w:rsidRPr="5FD6185B">
        <w:rPr>
          <w:rFonts w:ascii="Arial" w:hAnsi="Arial" w:cs="Arial"/>
          <w:i/>
          <w:iCs/>
        </w:rPr>
        <w:t>Maitri</w:t>
      </w:r>
      <w:r w:rsidRPr="5FD6185B">
        <w:rPr>
          <w:rFonts w:ascii="Arial" w:hAnsi="Arial" w:cs="Arial"/>
        </w:rPr>
        <w:t xml:space="preserve"> (“friendship” in </w:t>
      </w:r>
      <w:r w:rsidR="79D63F4B" w:rsidRPr="5FD6185B">
        <w:rPr>
          <w:rFonts w:ascii="Arial" w:hAnsi="Arial" w:cs="Arial"/>
        </w:rPr>
        <w:t>Sanskrit</w:t>
      </w:r>
      <w:r w:rsidRPr="5FD6185B">
        <w:rPr>
          <w:rFonts w:ascii="Arial" w:hAnsi="Arial" w:cs="Arial"/>
        </w:rPr>
        <w:t>) Programs worth $20 million, including scholarships, fellowships, research, and cultural partnerships grants.</w:t>
      </w:r>
    </w:p>
    <w:p w14:paraId="3718BF94" w14:textId="5E1EB8E9" w:rsidR="00AA7489" w:rsidRPr="00EE0A4B" w:rsidRDefault="002172F0" w:rsidP="00EE0A4B">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18" w:name="_Toc63072392"/>
      <w:bookmarkStart w:id="19" w:name="_Toc147844318"/>
      <w:r w:rsidRPr="00EE0A4B">
        <w:rPr>
          <w:rFonts w:ascii="Arial" w:eastAsia="Times New Roman" w:hAnsi="Arial" w:cs="Arial"/>
          <w:b/>
          <w:bCs/>
          <w:iCs/>
          <w:color w:val="264F90"/>
          <w:szCs w:val="32"/>
          <w:lang w:eastAsia="en-US"/>
        </w:rPr>
        <w:t xml:space="preserve">About the </w:t>
      </w:r>
      <w:bookmarkEnd w:id="18"/>
      <w:r w:rsidR="00383FA2" w:rsidRPr="00EE0A4B">
        <w:rPr>
          <w:rFonts w:ascii="Arial" w:eastAsia="Times New Roman" w:hAnsi="Arial" w:cs="Arial"/>
          <w:b/>
          <w:bCs/>
          <w:iCs/>
          <w:color w:val="264F90"/>
          <w:szCs w:val="32"/>
          <w:lang w:eastAsia="en-US"/>
        </w:rPr>
        <w:t xml:space="preserve">Maitri </w:t>
      </w:r>
      <w:r w:rsidR="007672D2" w:rsidRPr="00EE0A4B">
        <w:rPr>
          <w:rFonts w:ascii="Arial" w:eastAsia="Times New Roman" w:hAnsi="Arial" w:cs="Arial"/>
          <w:b/>
          <w:bCs/>
          <w:iCs/>
          <w:color w:val="264F90"/>
          <w:szCs w:val="32"/>
          <w:lang w:eastAsia="en-US"/>
        </w:rPr>
        <w:t>Fellows</w:t>
      </w:r>
      <w:r w:rsidR="006F386A" w:rsidRPr="00EE0A4B">
        <w:rPr>
          <w:rFonts w:ascii="Arial" w:eastAsia="Times New Roman" w:hAnsi="Arial" w:cs="Arial"/>
          <w:b/>
          <w:bCs/>
          <w:iCs/>
          <w:color w:val="264F90"/>
          <w:szCs w:val="32"/>
          <w:lang w:eastAsia="en-US"/>
        </w:rPr>
        <w:t>hips</w:t>
      </w:r>
      <w:r w:rsidR="00383FA2" w:rsidRPr="00EE0A4B">
        <w:rPr>
          <w:rFonts w:ascii="Arial" w:eastAsia="Times New Roman" w:hAnsi="Arial" w:cs="Arial"/>
          <w:b/>
          <w:bCs/>
          <w:iCs/>
          <w:color w:val="264F90"/>
          <w:szCs w:val="32"/>
          <w:lang w:eastAsia="en-US"/>
        </w:rPr>
        <w:t xml:space="preserve"> Program</w:t>
      </w:r>
      <w:r w:rsidRPr="00EE0A4B">
        <w:rPr>
          <w:rFonts w:ascii="Arial" w:eastAsia="Times New Roman" w:hAnsi="Arial" w:cs="Arial"/>
          <w:b/>
          <w:bCs/>
          <w:iCs/>
          <w:color w:val="264F90"/>
          <w:szCs w:val="32"/>
          <w:lang w:eastAsia="en-US"/>
        </w:rPr>
        <w:t xml:space="preserve"> grant opportunity</w:t>
      </w:r>
      <w:bookmarkEnd w:id="19"/>
      <w:r w:rsidR="00383FA2" w:rsidRPr="00EE0A4B">
        <w:rPr>
          <w:rFonts w:ascii="Arial" w:eastAsia="Times New Roman" w:hAnsi="Arial" w:cs="Arial"/>
          <w:b/>
          <w:bCs/>
          <w:iCs/>
          <w:color w:val="264F90"/>
          <w:szCs w:val="32"/>
          <w:lang w:eastAsia="en-US"/>
        </w:rPr>
        <w:t xml:space="preserve"> </w:t>
      </w:r>
      <w:r w:rsidR="002E2441" w:rsidRPr="00EE0A4B">
        <w:rPr>
          <w:rFonts w:ascii="Arial" w:eastAsia="Times New Roman" w:hAnsi="Arial" w:cs="Arial"/>
          <w:b/>
          <w:bCs/>
          <w:iCs/>
          <w:color w:val="264F90"/>
          <w:szCs w:val="32"/>
          <w:lang w:eastAsia="en-US"/>
        </w:rPr>
        <w:t xml:space="preserve"> </w:t>
      </w:r>
    </w:p>
    <w:p w14:paraId="5875F364" w14:textId="5BF11D09" w:rsidR="00922493" w:rsidRPr="00165715" w:rsidRDefault="00FB3039" w:rsidP="00922493">
      <w:pPr>
        <w:pStyle w:val="Body"/>
        <w:rPr>
          <w:spacing w:val="-1"/>
          <w:kern w:val="28"/>
        </w:rPr>
      </w:pPr>
      <w:r w:rsidRPr="00165715">
        <w:rPr>
          <w:lang w:val="en-US"/>
        </w:rPr>
        <w:t xml:space="preserve">The Maitri </w:t>
      </w:r>
      <w:r>
        <w:rPr>
          <w:lang w:val="en-US"/>
        </w:rPr>
        <w:t>Fellows</w:t>
      </w:r>
      <w:r w:rsidRPr="00165715">
        <w:rPr>
          <w:lang w:val="en-US"/>
        </w:rPr>
        <w:t xml:space="preserve">hips Program </w:t>
      </w:r>
      <w:r w:rsidR="00AB6B7D">
        <w:rPr>
          <w:lang w:val="en-US"/>
        </w:rPr>
        <w:t xml:space="preserve">grant opportunity </w:t>
      </w:r>
      <w:r w:rsidRPr="00165715">
        <w:rPr>
          <w:lang w:val="en-US"/>
        </w:rPr>
        <w:t xml:space="preserve">funding is available, each year, for three years from 2023-24 to 2025-26. </w:t>
      </w:r>
      <w:r w:rsidR="00922493">
        <w:rPr>
          <w:spacing w:val="-1"/>
          <w:kern w:val="28"/>
        </w:rPr>
        <w:t xml:space="preserve">The grant opportunity will fund </w:t>
      </w:r>
      <w:r w:rsidR="00922493" w:rsidRPr="00165715">
        <w:rPr>
          <w:spacing w:val="-1"/>
          <w:kern w:val="28"/>
        </w:rPr>
        <w:t xml:space="preserve">the placement of experts working on foreign and trade policy issues </w:t>
      </w:r>
      <w:r w:rsidR="00922493">
        <w:rPr>
          <w:spacing w:val="-1"/>
          <w:kern w:val="28"/>
        </w:rPr>
        <w:t xml:space="preserve">(referred to from this point on as </w:t>
      </w:r>
      <w:r w:rsidR="00922493" w:rsidRPr="00165715">
        <w:rPr>
          <w:spacing w:val="-1"/>
          <w:kern w:val="28"/>
        </w:rPr>
        <w:t>‘</w:t>
      </w:r>
      <w:r w:rsidR="00922493">
        <w:rPr>
          <w:spacing w:val="-1"/>
          <w:kern w:val="28"/>
        </w:rPr>
        <w:t>Fellows</w:t>
      </w:r>
      <w:r w:rsidR="00922493" w:rsidRPr="00165715">
        <w:rPr>
          <w:spacing w:val="-1"/>
          <w:kern w:val="28"/>
        </w:rPr>
        <w:t>’</w:t>
      </w:r>
      <w:r w:rsidR="00922493">
        <w:rPr>
          <w:spacing w:val="-1"/>
          <w:kern w:val="28"/>
        </w:rPr>
        <w:t>)</w:t>
      </w:r>
      <w:r w:rsidR="00922493" w:rsidRPr="00165715">
        <w:rPr>
          <w:spacing w:val="-1"/>
          <w:kern w:val="28"/>
        </w:rPr>
        <w:t xml:space="preserve"> in Australian and Indian academic and research institutions </w:t>
      </w:r>
      <w:r w:rsidR="00922493">
        <w:rPr>
          <w:spacing w:val="-1"/>
          <w:kern w:val="28"/>
        </w:rPr>
        <w:t xml:space="preserve">or </w:t>
      </w:r>
      <w:r w:rsidR="00922493" w:rsidRPr="00165715">
        <w:rPr>
          <w:spacing w:val="-1"/>
          <w:kern w:val="28"/>
        </w:rPr>
        <w:t>‘</w:t>
      </w:r>
      <w:r w:rsidR="00922493">
        <w:rPr>
          <w:spacing w:val="-1"/>
          <w:kern w:val="28"/>
        </w:rPr>
        <w:t>think tanks</w:t>
      </w:r>
      <w:r w:rsidR="00922493" w:rsidRPr="00165715">
        <w:rPr>
          <w:spacing w:val="-1"/>
          <w:kern w:val="28"/>
        </w:rPr>
        <w:t>.’</w:t>
      </w:r>
    </w:p>
    <w:p w14:paraId="40071A65" w14:textId="2A1E617C" w:rsidR="00922493" w:rsidRPr="00165715" w:rsidRDefault="00922493" w:rsidP="00922493">
      <w:pPr>
        <w:pStyle w:val="Body"/>
        <w:rPr>
          <w:spacing w:val="-1"/>
          <w:kern w:val="28"/>
        </w:rPr>
      </w:pPr>
      <w:r w:rsidRPr="00165715">
        <w:rPr>
          <w:spacing w:val="-1"/>
          <w:kern w:val="28"/>
        </w:rPr>
        <w:t xml:space="preserve">The </w:t>
      </w:r>
      <w:r>
        <w:rPr>
          <w:spacing w:val="-1"/>
          <w:kern w:val="28"/>
        </w:rPr>
        <w:t>grant opportunity</w:t>
      </w:r>
      <w:r w:rsidR="00B115DB">
        <w:rPr>
          <w:spacing w:val="-1"/>
          <w:kern w:val="28"/>
        </w:rPr>
        <w:t xml:space="preserve"> will be piloted in 2023-24 as a targeted round and will undergo a redesign for subsequent years to an open design. The grant opportunity</w:t>
      </w:r>
      <w:r w:rsidRPr="00165715">
        <w:rPr>
          <w:spacing w:val="-1"/>
          <w:kern w:val="28"/>
        </w:rPr>
        <w:t xml:space="preserve"> has three streams:   </w:t>
      </w:r>
    </w:p>
    <w:p w14:paraId="6B8C7113" w14:textId="7149B6BC" w:rsidR="00922493" w:rsidRPr="00F71F57" w:rsidRDefault="00922493" w:rsidP="00922493">
      <w:pPr>
        <w:pStyle w:val="Body"/>
        <w:numPr>
          <w:ilvl w:val="0"/>
          <w:numId w:val="54"/>
        </w:numPr>
        <w:rPr>
          <w:rFonts w:eastAsia="Arial Unicode MS"/>
          <w:lang w:val="en-US"/>
        </w:rPr>
      </w:pPr>
      <w:r w:rsidRPr="00165715">
        <w:rPr>
          <w:spacing w:val="-1"/>
          <w:kern w:val="28"/>
        </w:rPr>
        <w:t xml:space="preserve">long-term inward </w:t>
      </w:r>
      <w:r>
        <w:rPr>
          <w:spacing w:val="-1"/>
          <w:kern w:val="28"/>
        </w:rPr>
        <w:t>Fellows</w:t>
      </w:r>
      <w:r w:rsidRPr="00165715">
        <w:rPr>
          <w:spacing w:val="-1"/>
          <w:kern w:val="28"/>
        </w:rPr>
        <w:t xml:space="preserve">hips (1-2 years) for Indian </w:t>
      </w:r>
      <w:r>
        <w:rPr>
          <w:rStyle w:val="Hyperlink0"/>
          <w:rFonts w:eastAsia="Arial Unicode MS"/>
          <w:lang w:val="en-US"/>
        </w:rPr>
        <w:t>s</w:t>
      </w:r>
      <w:r w:rsidRPr="00165715">
        <w:rPr>
          <w:rStyle w:val="Hyperlink0"/>
          <w:rFonts w:eastAsia="Arial Unicode MS"/>
          <w:lang w:val="en-US"/>
        </w:rPr>
        <w:t>enior researchers (</w:t>
      </w:r>
      <w:r w:rsidR="00534601">
        <w:rPr>
          <w:rStyle w:val="Hyperlink0"/>
          <w:rFonts w:eastAsia="Arial Unicode MS"/>
          <w:lang w:val="en-US"/>
        </w:rPr>
        <w:t xml:space="preserve">experience equivalent to </w:t>
      </w:r>
      <w:r w:rsidRPr="00165715">
        <w:rPr>
          <w:rStyle w:val="Hyperlink0"/>
          <w:rFonts w:eastAsia="Arial Unicode MS"/>
          <w:lang w:val="en-US"/>
        </w:rPr>
        <w:t>Level D</w:t>
      </w:r>
      <w:r>
        <w:rPr>
          <w:rStyle w:val="Hyperlink0"/>
          <w:rFonts w:eastAsia="Arial Unicode MS"/>
          <w:lang w:val="en-US"/>
        </w:rPr>
        <w:t xml:space="preserve"> – Associate Professor</w:t>
      </w:r>
      <w:r w:rsidR="005C725B">
        <w:rPr>
          <w:rStyle w:val="Hyperlink0"/>
          <w:rFonts w:eastAsia="Arial Unicode MS"/>
          <w:lang w:val="en-US"/>
        </w:rPr>
        <w:t>/</w:t>
      </w:r>
      <w:r w:rsidR="00350866">
        <w:rPr>
          <w:rStyle w:val="Hyperlink0"/>
          <w:rFonts w:eastAsia="Arial Unicode MS"/>
          <w:lang w:val="en-US"/>
        </w:rPr>
        <w:t>Principal</w:t>
      </w:r>
      <w:r w:rsidR="005C725B">
        <w:rPr>
          <w:rStyle w:val="Hyperlink0"/>
          <w:rFonts w:eastAsia="Arial Unicode MS"/>
          <w:lang w:val="en-US"/>
        </w:rPr>
        <w:t xml:space="preserve"> Research Fellow</w:t>
      </w:r>
      <w:r w:rsidR="00F974F1">
        <w:rPr>
          <w:rStyle w:val="Hyperlink0"/>
          <w:rFonts w:eastAsia="Arial Unicode MS"/>
          <w:lang w:val="en-US"/>
        </w:rPr>
        <w:t xml:space="preserve"> in Australia</w:t>
      </w:r>
      <w:r w:rsidRPr="00165715">
        <w:rPr>
          <w:rStyle w:val="Hyperlink0"/>
          <w:rFonts w:eastAsia="Arial Unicode MS"/>
          <w:lang w:val="en-US"/>
        </w:rPr>
        <w:t xml:space="preserve">) </w:t>
      </w:r>
      <w:r w:rsidRPr="00165715">
        <w:rPr>
          <w:spacing w:val="-1"/>
          <w:kern w:val="28"/>
        </w:rPr>
        <w:t xml:space="preserve">to come to </w:t>
      </w:r>
      <w:proofErr w:type="gramStart"/>
      <w:r w:rsidRPr="00165715">
        <w:rPr>
          <w:spacing w:val="-1"/>
          <w:kern w:val="28"/>
        </w:rPr>
        <w:t>Australia;</w:t>
      </w:r>
      <w:proofErr w:type="gramEnd"/>
      <w:r w:rsidRPr="00165715">
        <w:rPr>
          <w:spacing w:val="-1"/>
          <w:kern w:val="28"/>
        </w:rPr>
        <w:t> </w:t>
      </w:r>
    </w:p>
    <w:p w14:paraId="05DAE4AF" w14:textId="77777777" w:rsidR="00922493" w:rsidRPr="00F71F57" w:rsidRDefault="00922493" w:rsidP="00922493">
      <w:pPr>
        <w:pStyle w:val="Body"/>
        <w:numPr>
          <w:ilvl w:val="1"/>
          <w:numId w:val="71"/>
        </w:numPr>
        <w:rPr>
          <w:spacing w:val="-1"/>
          <w:kern w:val="28"/>
        </w:rPr>
      </w:pPr>
      <w:r>
        <w:rPr>
          <w:spacing w:val="-1"/>
          <w:kern w:val="28"/>
        </w:rPr>
        <w:lastRenderedPageBreak/>
        <w:t>l</w:t>
      </w:r>
      <w:r w:rsidRPr="00165715">
        <w:rPr>
          <w:spacing w:val="-1"/>
          <w:kern w:val="28"/>
        </w:rPr>
        <w:t xml:space="preserve">ong-term </w:t>
      </w:r>
      <w:r>
        <w:rPr>
          <w:spacing w:val="-1"/>
          <w:kern w:val="28"/>
        </w:rPr>
        <w:t>Fellows</w:t>
      </w:r>
      <w:r w:rsidRPr="00165715">
        <w:rPr>
          <w:spacing w:val="-1"/>
          <w:kern w:val="28"/>
        </w:rPr>
        <w:t>hips allow for greater impact and deeper collaboration between senior research leaders, providing time for peer-review and publishing of written work.</w:t>
      </w:r>
      <w:r>
        <w:rPr>
          <w:spacing w:val="-1"/>
          <w:kern w:val="28"/>
        </w:rPr>
        <w:t xml:space="preserve"> This funding stream will also support professional development of Professors through taking on a mentor role in the Centre’s Fellowship community. </w:t>
      </w:r>
      <w:r w:rsidRPr="0051494B">
        <w:rPr>
          <w:rStyle w:val="None"/>
          <w:rFonts w:eastAsia="Arial Unicode MS"/>
          <w:spacing w:val="-1"/>
          <w:kern w:val="28"/>
          <w:lang w:val="en-US"/>
        </w:rPr>
        <w:t xml:space="preserve"> </w:t>
      </w:r>
    </w:p>
    <w:p w14:paraId="3983CDF0" w14:textId="7D66D3F6" w:rsidR="00922493" w:rsidRPr="005663FD" w:rsidRDefault="00F974F1" w:rsidP="005663FD">
      <w:pPr>
        <w:pStyle w:val="ListParagraph"/>
        <w:numPr>
          <w:ilvl w:val="0"/>
          <w:numId w:val="54"/>
        </w:numPr>
        <w:shd w:val="clear" w:color="auto" w:fill="FFFFFF"/>
        <w:spacing w:before="40" w:line="280" w:lineRule="atLeast"/>
        <w:ind w:left="714" w:hanging="357"/>
        <w:contextualSpacing w:val="0"/>
        <w:rPr>
          <w:rFonts w:ascii="Arial" w:eastAsia="Arial" w:hAnsi="Arial" w:cs="Arial"/>
          <w:color w:val="000000"/>
          <w:spacing w:val="-1"/>
          <w:kern w:val="28"/>
          <w:u w:color="000000"/>
          <w14:textOutline w14:w="0" w14:cap="flat" w14:cmpd="sng" w14:algn="ctr">
            <w14:noFill/>
            <w14:prstDash w14:val="solid"/>
            <w14:bevel/>
          </w14:textOutline>
        </w:rPr>
      </w:pPr>
      <w:r w:rsidRPr="003E4532">
        <w:rPr>
          <w:spacing w:val="-1"/>
          <w:kern w:val="28"/>
        </w:rPr>
        <w:t>S</w:t>
      </w:r>
      <w:r w:rsidR="00922493" w:rsidRPr="003E4532">
        <w:rPr>
          <w:spacing w:val="-1"/>
          <w:kern w:val="28"/>
        </w:rPr>
        <w:t>hort</w:t>
      </w:r>
      <w:r w:rsidR="00922493" w:rsidRPr="005663FD">
        <w:rPr>
          <w:rFonts w:ascii="Arial" w:eastAsia="Arial" w:hAnsi="Arial" w:cs="Arial"/>
          <w:color w:val="000000"/>
          <w:spacing w:val="-1"/>
          <w:kern w:val="28"/>
          <w:u w:color="000000"/>
          <w14:textOutline w14:w="0" w14:cap="flat" w14:cmpd="sng" w14:algn="ctr">
            <w14:noFill/>
            <w14:prstDash w14:val="solid"/>
            <w14:bevel/>
          </w14:textOutline>
        </w:rPr>
        <w:t>-term inward Fellowships (up to 6 months) for Indian early to mid-career researchers (</w:t>
      </w:r>
      <w:r w:rsidR="0096391E">
        <w:rPr>
          <w:rFonts w:ascii="Arial" w:eastAsia="Arial" w:hAnsi="Arial" w:cs="Arial"/>
          <w:color w:val="000000"/>
          <w:spacing w:val="-1"/>
          <w:kern w:val="28"/>
          <w:u w:color="000000"/>
          <w14:textOutline w14:w="0" w14:cap="flat" w14:cmpd="sng" w14:algn="ctr">
            <w14:noFill/>
            <w14:prstDash w14:val="solid"/>
            <w14:bevel/>
          </w14:textOutline>
        </w:rPr>
        <w:t xml:space="preserve">experience equivalent to </w:t>
      </w:r>
      <w:r w:rsidR="00922493" w:rsidRPr="005663FD">
        <w:rPr>
          <w:rFonts w:ascii="Arial" w:eastAsia="Arial" w:hAnsi="Arial" w:cs="Arial"/>
          <w:color w:val="000000"/>
          <w:spacing w:val="-1"/>
          <w:kern w:val="28"/>
          <w:u w:color="000000"/>
          <w14:textOutline w14:w="0" w14:cap="flat" w14:cmpd="sng" w14:algn="ctr">
            <w14:noFill/>
            <w14:prstDash w14:val="solid"/>
            <w14:bevel/>
          </w14:textOutline>
        </w:rPr>
        <w:t xml:space="preserve">Level A </w:t>
      </w:r>
      <w:r w:rsidR="00B115DB">
        <w:rPr>
          <w:rFonts w:ascii="Arial" w:eastAsia="Arial" w:hAnsi="Arial" w:cs="Arial"/>
          <w:color w:val="000000"/>
          <w:spacing w:val="-1"/>
          <w:kern w:val="28"/>
          <w:u w:color="000000"/>
          <w14:textOutline w14:w="0" w14:cap="flat" w14:cmpd="sng" w14:algn="ctr">
            <w14:noFill/>
            <w14:prstDash w14:val="solid"/>
            <w14:bevel/>
          </w14:textOutline>
        </w:rPr>
        <w:t>–</w:t>
      </w:r>
      <w:r w:rsidR="00B115DB" w:rsidRPr="005663FD">
        <w:rPr>
          <w:rFonts w:ascii="Arial" w:eastAsia="Arial" w:hAnsi="Arial" w:cs="Arial"/>
          <w:color w:val="000000"/>
          <w:spacing w:val="-1"/>
          <w:kern w:val="28"/>
          <w:u w:color="000000"/>
          <w14:textOutline w14:w="0" w14:cap="flat" w14:cmpd="sng" w14:algn="ctr">
            <w14:noFill/>
            <w14:prstDash w14:val="solid"/>
            <w14:bevel/>
          </w14:textOutline>
        </w:rPr>
        <w:t xml:space="preserve"> Tutor/Associate Lecturer/Research Associate; B </w:t>
      </w:r>
      <w:r w:rsidR="00B115DB">
        <w:rPr>
          <w:rFonts w:ascii="Arial" w:eastAsia="Arial" w:hAnsi="Arial" w:cs="Arial"/>
          <w:color w:val="000000"/>
          <w:spacing w:val="-1"/>
          <w:kern w:val="28"/>
          <w:u w:color="000000"/>
          <w14:textOutline w14:w="0" w14:cap="flat" w14:cmpd="sng" w14:algn="ctr">
            <w14:noFill/>
            <w14:prstDash w14:val="solid"/>
            <w14:bevel/>
          </w14:textOutline>
        </w:rPr>
        <w:t>–</w:t>
      </w:r>
      <w:r w:rsidR="00B115DB" w:rsidRPr="005663FD">
        <w:rPr>
          <w:rFonts w:ascii="Arial" w:eastAsia="Arial" w:hAnsi="Arial" w:cs="Arial"/>
          <w:color w:val="000000"/>
          <w:spacing w:val="-1"/>
          <w:kern w:val="28"/>
          <w:u w:color="000000"/>
          <w14:textOutline w14:w="0" w14:cap="flat" w14:cmpd="sng" w14:algn="ctr">
            <w14:noFill/>
            <w14:prstDash w14:val="solid"/>
            <w14:bevel/>
          </w14:textOutline>
        </w:rPr>
        <w:t xml:space="preserve"> Lecturer/Research Fellow C </w:t>
      </w:r>
      <w:r w:rsidR="00B115DB">
        <w:rPr>
          <w:rFonts w:ascii="Arial" w:eastAsia="Arial" w:hAnsi="Arial" w:cs="Arial"/>
          <w:color w:val="000000"/>
          <w:spacing w:val="-1"/>
          <w:kern w:val="28"/>
          <w:u w:color="000000"/>
          <w14:textOutline w14:w="0" w14:cap="flat" w14:cmpd="sng" w14:algn="ctr">
            <w14:noFill/>
            <w14:prstDash w14:val="solid"/>
            <w14:bevel/>
          </w14:textOutline>
        </w:rPr>
        <w:t>–</w:t>
      </w:r>
      <w:r w:rsidR="00B115DB" w:rsidRPr="005663FD">
        <w:rPr>
          <w:rFonts w:ascii="Arial" w:eastAsia="Arial" w:hAnsi="Arial" w:cs="Arial"/>
          <w:color w:val="000000"/>
          <w:spacing w:val="-1"/>
          <w:kern w:val="28"/>
          <w:u w:color="000000"/>
          <w14:textOutline w14:w="0" w14:cap="flat" w14:cmpd="sng" w14:algn="ctr">
            <w14:noFill/>
            <w14:prstDash w14:val="solid"/>
            <w14:bevel/>
          </w14:textOutline>
        </w:rPr>
        <w:t xml:space="preserve"> Senior Lecturer/Senior Research Fellow</w:t>
      </w:r>
      <w:r w:rsidR="00B115DB">
        <w:rPr>
          <w:rFonts w:ascii="Arial" w:eastAsia="Arial" w:hAnsi="Arial" w:cs="Arial"/>
          <w:color w:val="000000"/>
          <w:spacing w:val="-1"/>
          <w:kern w:val="28"/>
          <w:u w:color="000000"/>
          <w14:textOutline w14:w="0" w14:cap="flat" w14:cmpd="sng" w14:algn="ctr">
            <w14:noFill/>
            <w14:prstDash w14:val="solid"/>
            <w14:bevel/>
          </w14:textOutline>
        </w:rPr>
        <w:t xml:space="preserve"> </w:t>
      </w:r>
      <w:r w:rsidR="0096391E">
        <w:rPr>
          <w:rFonts w:ascii="Arial" w:eastAsia="Arial" w:hAnsi="Arial" w:cs="Arial"/>
          <w:color w:val="000000"/>
          <w:spacing w:val="-1"/>
          <w:kern w:val="28"/>
          <w:u w:color="000000"/>
          <w14:textOutline w14:w="0" w14:cap="flat" w14:cmpd="sng" w14:algn="ctr">
            <w14:noFill/>
            <w14:prstDash w14:val="solid"/>
            <w14:bevel/>
          </w14:textOutline>
        </w:rPr>
        <w:t>in Australia</w:t>
      </w:r>
      <w:r w:rsidR="003E4532" w:rsidRPr="005663FD">
        <w:rPr>
          <w:rFonts w:ascii="Arial" w:eastAsia="Arial" w:hAnsi="Arial" w:cs="Arial"/>
          <w:color w:val="000000"/>
          <w:spacing w:val="-1"/>
          <w:kern w:val="28"/>
          <w:u w:color="000000"/>
          <w14:textOutline w14:w="0" w14:cap="flat" w14:cmpd="sng" w14:algn="ctr">
            <w14:noFill/>
            <w14:prstDash w14:val="solid"/>
            <w14:bevel/>
          </w14:textOutline>
        </w:rPr>
        <w:t>)</w:t>
      </w:r>
      <w:r w:rsidR="00922493" w:rsidRPr="005663FD">
        <w:rPr>
          <w:rFonts w:ascii="Arial" w:eastAsia="Arial" w:hAnsi="Arial" w:cs="Arial"/>
          <w:color w:val="000000"/>
          <w:spacing w:val="-1"/>
          <w:kern w:val="28"/>
          <w:u w:color="000000"/>
          <w14:textOutline w14:w="0" w14:cap="flat" w14:cmpd="sng" w14:algn="ctr">
            <w14:noFill/>
            <w14:prstDash w14:val="solid"/>
            <w14:bevel/>
          </w14:textOutline>
        </w:rPr>
        <w:t xml:space="preserve"> to come to Australia; and </w:t>
      </w:r>
    </w:p>
    <w:p w14:paraId="10804B27" w14:textId="28824D6D" w:rsidR="00922493" w:rsidRPr="00165715" w:rsidRDefault="00922493" w:rsidP="005663FD">
      <w:pPr>
        <w:pStyle w:val="Body"/>
        <w:numPr>
          <w:ilvl w:val="0"/>
          <w:numId w:val="54"/>
        </w:numPr>
        <w:ind w:left="714" w:hanging="357"/>
        <w:rPr>
          <w:spacing w:val="-1"/>
          <w:kern w:val="28"/>
        </w:rPr>
      </w:pPr>
      <w:r w:rsidRPr="00165715">
        <w:rPr>
          <w:spacing w:val="-1"/>
          <w:kern w:val="28"/>
        </w:rPr>
        <w:t xml:space="preserve">short-term outward </w:t>
      </w:r>
      <w:r>
        <w:rPr>
          <w:spacing w:val="-1"/>
          <w:kern w:val="28"/>
        </w:rPr>
        <w:t>Fellows</w:t>
      </w:r>
      <w:r w:rsidRPr="00165715">
        <w:rPr>
          <w:spacing w:val="-1"/>
          <w:kern w:val="28"/>
        </w:rPr>
        <w:t xml:space="preserve">hips (up to 6 months) for Australian </w:t>
      </w:r>
      <w:r w:rsidRPr="005663FD">
        <w:rPr>
          <w:spacing w:val="-1"/>
          <w:kern w:val="28"/>
        </w:rPr>
        <w:t xml:space="preserve">early to mid-career </w:t>
      </w:r>
      <w:r w:rsidRPr="00165715">
        <w:rPr>
          <w:spacing w:val="-1"/>
          <w:kern w:val="28"/>
        </w:rPr>
        <w:t>researchers</w:t>
      </w:r>
      <w:r w:rsidRPr="005663FD">
        <w:rPr>
          <w:spacing w:val="-1"/>
          <w:kern w:val="28"/>
        </w:rPr>
        <w:t xml:space="preserve"> (</w:t>
      </w:r>
      <w:r w:rsidR="0096391E">
        <w:rPr>
          <w:spacing w:val="-1"/>
          <w:kern w:val="28"/>
        </w:rPr>
        <w:t xml:space="preserve">equivalent to </w:t>
      </w:r>
      <w:r w:rsidRPr="005663FD">
        <w:rPr>
          <w:spacing w:val="-1"/>
          <w:kern w:val="28"/>
        </w:rPr>
        <w:t xml:space="preserve">Level A - C) </w:t>
      </w:r>
      <w:r w:rsidRPr="00165715">
        <w:rPr>
          <w:spacing w:val="-1"/>
          <w:kern w:val="28"/>
        </w:rPr>
        <w:t>to go to India. </w:t>
      </w:r>
    </w:p>
    <w:p w14:paraId="24CFDE47" w14:textId="77777777" w:rsidR="00922493" w:rsidRDefault="00922493" w:rsidP="00922493">
      <w:pPr>
        <w:pStyle w:val="Body"/>
        <w:numPr>
          <w:ilvl w:val="1"/>
          <w:numId w:val="71"/>
        </w:numPr>
        <w:rPr>
          <w:spacing w:val="-1"/>
          <w:kern w:val="28"/>
        </w:rPr>
      </w:pPr>
      <w:r>
        <w:rPr>
          <w:spacing w:val="-1"/>
          <w:kern w:val="28"/>
        </w:rPr>
        <w:t>s</w:t>
      </w:r>
      <w:r w:rsidRPr="00165715">
        <w:rPr>
          <w:spacing w:val="-1"/>
          <w:kern w:val="28"/>
        </w:rPr>
        <w:t xml:space="preserve">hort-term </w:t>
      </w:r>
      <w:r>
        <w:rPr>
          <w:spacing w:val="-1"/>
          <w:kern w:val="28"/>
        </w:rPr>
        <w:t>Fellows</w:t>
      </w:r>
      <w:r w:rsidRPr="00165715">
        <w:rPr>
          <w:spacing w:val="-1"/>
          <w:kern w:val="28"/>
        </w:rPr>
        <w:t xml:space="preserve">hips will bring variety and institutional working level connections </w:t>
      </w:r>
      <w:r>
        <w:rPr>
          <w:spacing w:val="-1"/>
          <w:kern w:val="28"/>
        </w:rPr>
        <w:t>with Research Professors, enabling mentee-mentor partnerships.</w:t>
      </w:r>
      <w:r w:rsidRPr="00165715">
        <w:rPr>
          <w:spacing w:val="-1"/>
          <w:kern w:val="28"/>
        </w:rPr>
        <w:t xml:space="preserve"> </w:t>
      </w:r>
      <w:r>
        <w:rPr>
          <w:spacing w:val="-1"/>
          <w:kern w:val="28"/>
        </w:rPr>
        <w:t>Funding mid-career professionals will boost experience in the Australia-India geoeconomic and geostrategic sector. By increasing expert experience, the grant round will elevate policy dialogue.</w:t>
      </w:r>
    </w:p>
    <w:p w14:paraId="2E5FB40F" w14:textId="686691D0" w:rsidR="00922493" w:rsidRPr="004D48C8" w:rsidRDefault="00922493" w:rsidP="004D48C8">
      <w:pPr>
        <w:pStyle w:val="Body"/>
        <w:rPr>
          <w:rFonts w:eastAsia="Arial Unicode MS"/>
          <w:spacing w:val="-1"/>
          <w:kern w:val="28"/>
          <w:lang w:val="en-US"/>
        </w:rPr>
      </w:pPr>
      <w:r>
        <w:rPr>
          <w:rStyle w:val="None"/>
          <w:rFonts w:eastAsia="Arial Unicode MS"/>
          <w:spacing w:val="-1"/>
          <w:kern w:val="28"/>
          <w:lang w:val="en-US"/>
        </w:rPr>
        <w:t xml:space="preserve">All </w:t>
      </w:r>
      <w:r w:rsidRPr="00165715">
        <w:rPr>
          <w:rStyle w:val="None"/>
          <w:rFonts w:eastAsia="Arial Unicode MS"/>
          <w:spacing w:val="-1"/>
          <w:kern w:val="28"/>
          <w:lang w:val="en-US"/>
        </w:rPr>
        <w:t xml:space="preserve">Maitri </w:t>
      </w:r>
      <w:r>
        <w:rPr>
          <w:rStyle w:val="None"/>
          <w:rFonts w:eastAsia="Arial Unicode MS"/>
          <w:spacing w:val="-1"/>
          <w:kern w:val="28"/>
          <w:lang w:val="en-US"/>
        </w:rPr>
        <w:t>Fellows</w:t>
      </w:r>
      <w:r w:rsidRPr="00165715">
        <w:rPr>
          <w:rStyle w:val="None"/>
          <w:rFonts w:eastAsia="Arial Unicode MS"/>
          <w:spacing w:val="-1"/>
          <w:kern w:val="28"/>
          <w:lang w:val="en-US"/>
        </w:rPr>
        <w:t xml:space="preserve"> will be required to join a </w:t>
      </w:r>
      <w:r>
        <w:rPr>
          <w:rStyle w:val="None"/>
          <w:rFonts w:eastAsia="Arial Unicode MS"/>
          <w:spacing w:val="-1"/>
          <w:kern w:val="28"/>
          <w:lang w:val="en-US"/>
        </w:rPr>
        <w:t>Fellows</w:t>
      </w:r>
      <w:r w:rsidRPr="00165715">
        <w:rPr>
          <w:rStyle w:val="None"/>
          <w:rFonts w:eastAsia="Arial Unicode MS"/>
          <w:spacing w:val="-1"/>
          <w:kern w:val="28"/>
          <w:lang w:val="en-US"/>
        </w:rPr>
        <w:t xml:space="preserve">hip community, managed by the Centre, to promote the program, manage media engagement and continue to develop knowledge of and professional links with Australia including the Indian diaspora community. </w:t>
      </w:r>
    </w:p>
    <w:p w14:paraId="0953D2A1" w14:textId="2900867D" w:rsidR="000764AD" w:rsidRDefault="00926E1C" w:rsidP="00F34018">
      <w:pPr>
        <w:pStyle w:val="Body"/>
        <w:rPr>
          <w:spacing w:val="-1"/>
          <w:kern w:val="28"/>
        </w:rPr>
      </w:pPr>
      <w:r w:rsidRPr="00165715">
        <w:rPr>
          <w:spacing w:val="-1"/>
          <w:kern w:val="28"/>
        </w:rPr>
        <w:t>The</w:t>
      </w:r>
      <w:r w:rsidR="00782B39" w:rsidRPr="00165715">
        <w:rPr>
          <w:spacing w:val="-1"/>
          <w:kern w:val="28"/>
        </w:rPr>
        <w:t xml:space="preserve"> </w:t>
      </w:r>
      <w:r w:rsidR="00D13C7C" w:rsidRPr="00165715">
        <w:rPr>
          <w:spacing w:val="-1"/>
          <w:kern w:val="28"/>
        </w:rPr>
        <w:t>objecti</w:t>
      </w:r>
      <w:r w:rsidRPr="00165715">
        <w:rPr>
          <w:spacing w:val="-1"/>
          <w:kern w:val="28"/>
        </w:rPr>
        <w:t>ve</w:t>
      </w:r>
      <w:r w:rsidR="007F7FCB">
        <w:rPr>
          <w:spacing w:val="-1"/>
          <w:kern w:val="28"/>
        </w:rPr>
        <w:t>s</w:t>
      </w:r>
      <w:r w:rsidRPr="00165715">
        <w:rPr>
          <w:spacing w:val="-1"/>
          <w:kern w:val="28"/>
        </w:rPr>
        <w:t xml:space="preserve"> of the grant opportunity </w:t>
      </w:r>
      <w:r w:rsidR="007F7FCB">
        <w:rPr>
          <w:spacing w:val="-1"/>
          <w:kern w:val="28"/>
        </w:rPr>
        <w:t>are</w:t>
      </w:r>
      <w:r w:rsidR="001F7A65" w:rsidRPr="00165715">
        <w:rPr>
          <w:spacing w:val="-1"/>
          <w:kern w:val="28"/>
        </w:rPr>
        <w:t xml:space="preserve"> </w:t>
      </w:r>
      <w:bookmarkStart w:id="20" w:name="_Hlk147910982"/>
      <w:r w:rsidR="001F7A65" w:rsidRPr="00165715">
        <w:rPr>
          <w:spacing w:val="-1"/>
          <w:kern w:val="28"/>
        </w:rPr>
        <w:t>to</w:t>
      </w:r>
      <w:r w:rsidR="007F7FCB">
        <w:rPr>
          <w:spacing w:val="-1"/>
          <w:kern w:val="28"/>
        </w:rPr>
        <w:t>:</w:t>
      </w:r>
      <w:r w:rsidR="001F7A65" w:rsidRPr="00165715">
        <w:rPr>
          <w:spacing w:val="-1"/>
          <w:kern w:val="28"/>
        </w:rPr>
        <w:t xml:space="preserve"> </w:t>
      </w:r>
    </w:p>
    <w:p w14:paraId="2BAE887B" w14:textId="6110A211" w:rsidR="000764AD" w:rsidRDefault="007F7FCB" w:rsidP="00AB6B7D">
      <w:pPr>
        <w:pStyle w:val="Body"/>
        <w:numPr>
          <w:ilvl w:val="0"/>
          <w:numId w:val="71"/>
        </w:numPr>
        <w:rPr>
          <w:spacing w:val="-1"/>
          <w:kern w:val="28"/>
        </w:rPr>
      </w:pPr>
      <w:r>
        <w:rPr>
          <w:spacing w:val="-1"/>
          <w:kern w:val="28"/>
        </w:rPr>
        <w:t>lift the coverage of the Australia-India relationship across the policy community and the media</w:t>
      </w:r>
    </w:p>
    <w:p w14:paraId="1918DC05" w14:textId="787587D9" w:rsidR="007F7FCB" w:rsidRDefault="007F7FCB" w:rsidP="007F7FCB">
      <w:pPr>
        <w:pStyle w:val="Body"/>
        <w:numPr>
          <w:ilvl w:val="0"/>
          <w:numId w:val="33"/>
        </w:numPr>
        <w:rPr>
          <w:i/>
          <w:iCs/>
          <w:spacing w:val="-1"/>
          <w:kern w:val="28"/>
        </w:rPr>
      </w:pPr>
      <w:r>
        <w:rPr>
          <w:spacing w:val="-1"/>
          <w:kern w:val="28"/>
        </w:rPr>
        <w:t xml:space="preserve">elevate </w:t>
      </w:r>
      <w:r w:rsidRPr="00165715">
        <w:rPr>
          <w:spacing w:val="-1"/>
          <w:kern w:val="28"/>
        </w:rPr>
        <w:t>geoeconomic trends facing Australia and India</w:t>
      </w:r>
      <w:r w:rsidR="00B42B05">
        <w:rPr>
          <w:spacing w:val="-1"/>
          <w:kern w:val="28"/>
        </w:rPr>
        <w:t xml:space="preserve"> and</w:t>
      </w:r>
      <w:r w:rsidRPr="00165715">
        <w:rPr>
          <w:spacing w:val="-1"/>
          <w:kern w:val="28"/>
        </w:rPr>
        <w:t xml:space="preserve"> trade and investment issues </w:t>
      </w:r>
    </w:p>
    <w:p w14:paraId="41A1226E" w14:textId="6A6E1346" w:rsidR="007F7FCB" w:rsidRPr="00165715" w:rsidRDefault="007F7FCB" w:rsidP="007F7FCB">
      <w:pPr>
        <w:pStyle w:val="Body"/>
        <w:numPr>
          <w:ilvl w:val="0"/>
          <w:numId w:val="33"/>
        </w:numPr>
        <w:rPr>
          <w:spacing w:val="-1"/>
          <w:kern w:val="28"/>
        </w:rPr>
      </w:pPr>
      <w:r>
        <w:rPr>
          <w:spacing w:val="-1"/>
          <w:kern w:val="28"/>
        </w:rPr>
        <w:t xml:space="preserve">promote </w:t>
      </w:r>
      <w:r w:rsidRPr="00165715">
        <w:rPr>
          <w:spacing w:val="-1"/>
          <w:kern w:val="28"/>
        </w:rPr>
        <w:t xml:space="preserve">issues of geostrategic interest to the Australia-India bilateral relationship </w:t>
      </w:r>
      <w:r w:rsidR="005E3EB8">
        <w:rPr>
          <w:spacing w:val="-1"/>
          <w:kern w:val="28"/>
        </w:rPr>
        <w:t>(</w:t>
      </w:r>
      <w:r w:rsidRPr="00165715">
        <w:rPr>
          <w:spacing w:val="-1"/>
          <w:kern w:val="28"/>
        </w:rPr>
        <w:t>including the Australia-India Comprehensive Strategic Partnership), and our shared place in the world</w:t>
      </w:r>
      <w:r>
        <w:rPr>
          <w:spacing w:val="-1"/>
          <w:kern w:val="28"/>
        </w:rPr>
        <w:t>.</w:t>
      </w:r>
    </w:p>
    <w:bookmarkEnd w:id="20"/>
    <w:p w14:paraId="482282EB" w14:textId="45F4FF8E" w:rsidR="000764AD" w:rsidRPr="00165715" w:rsidRDefault="007F7FCB" w:rsidP="000764AD">
      <w:pPr>
        <w:pStyle w:val="paragraph"/>
        <w:spacing w:before="240" w:beforeAutospacing="0" w:after="120" w:afterAutospacing="0"/>
        <w:rPr>
          <w:rFonts w:ascii="Arial" w:eastAsia="Arial" w:hAnsi="Arial" w:cs="Arial"/>
          <w:color w:val="000000"/>
          <w:u w:color="000000"/>
          <w:bdr w:val="nil"/>
          <w:lang w:val="en-US"/>
          <w14:textOutline w14:w="0" w14:cap="flat" w14:cmpd="sng" w14:algn="ctr">
            <w14:noFill/>
            <w14:prstDash w14:val="solid"/>
            <w14:bevel/>
          </w14:textOutline>
        </w:rPr>
      </w:pPr>
      <w:r>
        <w:rPr>
          <w:rFonts w:ascii="Arial" w:eastAsia="Arial" w:hAnsi="Arial" w:cs="Arial"/>
          <w:color w:val="000000"/>
          <w:u w:color="000000"/>
          <w:bdr w:val="nil"/>
          <w:lang w:val="en-US"/>
          <w14:textOutline w14:w="0" w14:cap="flat" w14:cmpd="sng" w14:algn="ctr">
            <w14:noFill/>
            <w14:prstDash w14:val="solid"/>
            <w14:bevel/>
          </w14:textOutline>
        </w:rPr>
        <w:t xml:space="preserve">The intended outcomes of the </w:t>
      </w:r>
      <w:r w:rsidR="00922493">
        <w:rPr>
          <w:rFonts w:ascii="Arial" w:eastAsia="Arial" w:hAnsi="Arial" w:cs="Arial"/>
          <w:color w:val="000000"/>
          <w:u w:color="000000"/>
          <w:bdr w:val="nil"/>
          <w:lang w:val="en-US"/>
          <w14:textOutline w14:w="0" w14:cap="flat" w14:cmpd="sng" w14:algn="ctr">
            <w14:noFill/>
            <w14:prstDash w14:val="solid"/>
            <w14:bevel/>
          </w14:textOutline>
        </w:rPr>
        <w:t>grant opportunity</w:t>
      </w:r>
      <w:r>
        <w:rPr>
          <w:rFonts w:ascii="Arial" w:eastAsia="Arial" w:hAnsi="Arial" w:cs="Arial"/>
          <w:color w:val="000000"/>
          <w:u w:color="000000"/>
          <w:bdr w:val="nil"/>
          <w:lang w:val="en-US"/>
          <w14:textOutline w14:w="0" w14:cap="flat" w14:cmpd="sng" w14:algn="ctr">
            <w14:noFill/>
            <w14:prstDash w14:val="solid"/>
            <w14:bevel/>
          </w14:textOutline>
        </w:rPr>
        <w:t xml:space="preserve"> are</w:t>
      </w:r>
      <w:r w:rsidR="00826BF6">
        <w:rPr>
          <w:rFonts w:ascii="Arial" w:eastAsia="Arial" w:hAnsi="Arial" w:cs="Arial"/>
          <w:color w:val="000000"/>
          <w:u w:color="000000"/>
          <w:bdr w:val="nil"/>
          <w:lang w:val="en-US"/>
          <w14:textOutline w14:w="0" w14:cap="flat" w14:cmpd="sng" w14:algn="ctr">
            <w14:noFill/>
            <w14:prstDash w14:val="solid"/>
            <w14:bevel/>
          </w14:textOutline>
        </w:rPr>
        <w:t xml:space="preserve"> to</w:t>
      </w:r>
      <w:r>
        <w:rPr>
          <w:rFonts w:ascii="Arial" w:eastAsia="Arial" w:hAnsi="Arial" w:cs="Arial"/>
          <w:color w:val="000000"/>
          <w:u w:color="000000"/>
          <w:bdr w:val="nil"/>
          <w:lang w:val="en-US"/>
          <w14:textOutline w14:w="0" w14:cap="flat" w14:cmpd="sng" w14:algn="ctr">
            <w14:noFill/>
            <w14:prstDash w14:val="solid"/>
            <w14:bevel/>
          </w14:textOutline>
        </w:rPr>
        <w:t>:</w:t>
      </w:r>
    </w:p>
    <w:p w14:paraId="6F055F5D" w14:textId="59B06F0F" w:rsidR="000764AD" w:rsidRPr="00165715" w:rsidRDefault="000764AD" w:rsidP="000764AD">
      <w:pPr>
        <w:pStyle w:val="Body"/>
        <w:numPr>
          <w:ilvl w:val="0"/>
          <w:numId w:val="32"/>
        </w:numPr>
        <w:rPr>
          <w:spacing w:val="-1"/>
          <w:kern w:val="28"/>
        </w:rPr>
      </w:pPr>
      <w:r w:rsidRPr="00165715">
        <w:rPr>
          <w:spacing w:val="-1"/>
          <w:kern w:val="28"/>
        </w:rPr>
        <w:t>promote mature policy dialogue and public discourse on contemporary India by elevating research and policy discussion on Australia-India matters</w:t>
      </w:r>
    </w:p>
    <w:p w14:paraId="3C286580" w14:textId="1BCC902B" w:rsidR="000764AD" w:rsidRPr="00165715" w:rsidRDefault="000764AD" w:rsidP="000764AD">
      <w:pPr>
        <w:pStyle w:val="Body"/>
        <w:numPr>
          <w:ilvl w:val="0"/>
          <w:numId w:val="32"/>
        </w:numPr>
        <w:rPr>
          <w:spacing w:val="-1"/>
          <w:kern w:val="28"/>
        </w:rPr>
      </w:pPr>
      <w:r w:rsidRPr="00165715">
        <w:rPr>
          <w:spacing w:val="-1"/>
          <w:kern w:val="28"/>
        </w:rPr>
        <w:t xml:space="preserve">promote, </w:t>
      </w:r>
      <w:proofErr w:type="gramStart"/>
      <w:r w:rsidRPr="00165715">
        <w:rPr>
          <w:spacing w:val="-1"/>
          <w:kern w:val="28"/>
        </w:rPr>
        <w:t>coordinate</w:t>
      </w:r>
      <w:proofErr w:type="gramEnd"/>
      <w:r w:rsidRPr="00165715">
        <w:rPr>
          <w:spacing w:val="-1"/>
          <w:kern w:val="28"/>
        </w:rPr>
        <w:t xml:space="preserve"> and connect </w:t>
      </w:r>
      <w:r>
        <w:rPr>
          <w:spacing w:val="-1"/>
          <w:kern w:val="28"/>
        </w:rPr>
        <w:t>Fellows</w:t>
      </w:r>
      <w:r w:rsidRPr="00165715">
        <w:rPr>
          <w:spacing w:val="-1"/>
          <w:kern w:val="28"/>
        </w:rPr>
        <w:t xml:space="preserve"> with Australian business, including the Australian Indian business community to support building business literacy and links</w:t>
      </w:r>
    </w:p>
    <w:p w14:paraId="74CABCEF" w14:textId="1A1F7B3A" w:rsidR="000764AD" w:rsidRPr="00165715" w:rsidRDefault="000764AD" w:rsidP="000764AD">
      <w:pPr>
        <w:pStyle w:val="Body"/>
        <w:numPr>
          <w:ilvl w:val="0"/>
          <w:numId w:val="32"/>
        </w:numPr>
        <w:rPr>
          <w:spacing w:val="-1"/>
          <w:kern w:val="28"/>
        </w:rPr>
      </w:pPr>
      <w:r w:rsidRPr="00165715">
        <w:rPr>
          <w:spacing w:val="-1"/>
          <w:kern w:val="28"/>
        </w:rPr>
        <w:t xml:space="preserve">raise public awareness on </w:t>
      </w:r>
      <w:proofErr w:type="spellStart"/>
      <w:r w:rsidRPr="00165715">
        <w:rPr>
          <w:spacing w:val="-1"/>
          <w:kern w:val="28"/>
        </w:rPr>
        <w:t>India</w:t>
      </w:r>
      <w:r w:rsidR="00340531">
        <w:rPr>
          <w:spacing w:val="-1"/>
          <w:kern w:val="28"/>
        </w:rPr>
        <w:t>and</w:t>
      </w:r>
      <w:proofErr w:type="spellEnd"/>
      <w:r w:rsidRPr="00165715">
        <w:rPr>
          <w:spacing w:val="-1"/>
          <w:kern w:val="28"/>
        </w:rPr>
        <w:t xml:space="preserve"> our relationship</w:t>
      </w:r>
    </w:p>
    <w:p w14:paraId="20BF0A12" w14:textId="6259FB26" w:rsidR="000764AD" w:rsidRPr="00165715" w:rsidRDefault="000764AD" w:rsidP="000764AD">
      <w:pPr>
        <w:pStyle w:val="Body"/>
        <w:numPr>
          <w:ilvl w:val="0"/>
          <w:numId w:val="32"/>
        </w:numPr>
        <w:rPr>
          <w:spacing w:val="-1"/>
          <w:kern w:val="28"/>
        </w:rPr>
      </w:pPr>
      <w:r w:rsidRPr="00165715">
        <w:rPr>
          <w:spacing w:val="-1"/>
          <w:kern w:val="28"/>
        </w:rPr>
        <w:t>amplify the role of the Centre and create opportunities for the translation of Government policy to enhance broader understanding</w:t>
      </w:r>
    </w:p>
    <w:p w14:paraId="5BF22815" w14:textId="77777777" w:rsidR="000764AD" w:rsidRPr="00165715" w:rsidRDefault="000764AD" w:rsidP="000764AD">
      <w:pPr>
        <w:pStyle w:val="Body"/>
        <w:numPr>
          <w:ilvl w:val="0"/>
          <w:numId w:val="32"/>
        </w:numPr>
        <w:rPr>
          <w:spacing w:val="-1"/>
          <w:kern w:val="28"/>
        </w:rPr>
      </w:pPr>
      <w:r w:rsidRPr="00165715">
        <w:rPr>
          <w:spacing w:val="-1"/>
          <w:kern w:val="28"/>
        </w:rPr>
        <w:t>generate research collaboration and foster innovative thinking that can inform Government policy development</w:t>
      </w:r>
    </w:p>
    <w:p w14:paraId="73F89BC5" w14:textId="77777777" w:rsidR="000764AD" w:rsidRPr="00165715" w:rsidRDefault="000764AD" w:rsidP="000764AD">
      <w:pPr>
        <w:pStyle w:val="Body"/>
        <w:numPr>
          <w:ilvl w:val="0"/>
          <w:numId w:val="32"/>
        </w:numPr>
        <w:rPr>
          <w:spacing w:val="-1"/>
          <w:kern w:val="28"/>
        </w:rPr>
      </w:pPr>
      <w:r w:rsidRPr="00165715">
        <w:rPr>
          <w:spacing w:val="-1"/>
          <w:kern w:val="28"/>
        </w:rPr>
        <w:t>catalyse institutional partnerships between thought-leaders, researchers, business, industry and community organisations in Australia and India</w:t>
      </w:r>
    </w:p>
    <w:p w14:paraId="237CD538" w14:textId="77777777" w:rsidR="000764AD" w:rsidRPr="00165715" w:rsidRDefault="000764AD" w:rsidP="000764AD">
      <w:pPr>
        <w:pStyle w:val="Body"/>
        <w:numPr>
          <w:ilvl w:val="0"/>
          <w:numId w:val="32"/>
        </w:numPr>
        <w:rPr>
          <w:spacing w:val="-1"/>
          <w:kern w:val="28"/>
        </w:rPr>
      </w:pPr>
      <w:r w:rsidRPr="00165715">
        <w:rPr>
          <w:spacing w:val="-1"/>
          <w:kern w:val="28"/>
        </w:rPr>
        <w:t xml:space="preserve">create a pathway to support academic researchers in establishing careers in industry and industry-based researchers to work in university settings with the aim of increased two-way mobility and skill building in research collaboration, </w:t>
      </w:r>
      <w:proofErr w:type="gramStart"/>
      <w:r w:rsidRPr="00165715">
        <w:rPr>
          <w:spacing w:val="-1"/>
          <w:kern w:val="28"/>
        </w:rPr>
        <w:t>translation</w:t>
      </w:r>
      <w:proofErr w:type="gramEnd"/>
      <w:r w:rsidRPr="00165715">
        <w:rPr>
          <w:spacing w:val="-1"/>
          <w:kern w:val="28"/>
        </w:rPr>
        <w:t xml:space="preserve"> and commercialisation</w:t>
      </w:r>
    </w:p>
    <w:p w14:paraId="070C9A8B" w14:textId="77777777" w:rsidR="000764AD" w:rsidRPr="00165715" w:rsidRDefault="000764AD" w:rsidP="000764AD">
      <w:pPr>
        <w:pStyle w:val="Body"/>
        <w:numPr>
          <w:ilvl w:val="0"/>
          <w:numId w:val="33"/>
        </w:numPr>
        <w:rPr>
          <w:spacing w:val="-1"/>
          <w:kern w:val="28"/>
        </w:rPr>
      </w:pPr>
      <w:r w:rsidRPr="00165715">
        <w:rPr>
          <w:spacing w:val="-1"/>
          <w:kern w:val="28"/>
        </w:rPr>
        <w:t>enhance Australia and India’s cooperation, networking and cultural connections through research academics and institutions</w:t>
      </w:r>
    </w:p>
    <w:p w14:paraId="099167C5" w14:textId="77777777" w:rsidR="000764AD" w:rsidRPr="00165715" w:rsidRDefault="000764AD" w:rsidP="000764AD">
      <w:pPr>
        <w:pStyle w:val="Body"/>
        <w:numPr>
          <w:ilvl w:val="0"/>
          <w:numId w:val="33"/>
        </w:numPr>
        <w:rPr>
          <w:spacing w:val="-1"/>
          <w:kern w:val="28"/>
        </w:rPr>
      </w:pPr>
      <w:r w:rsidRPr="00165715">
        <w:rPr>
          <w:spacing w:val="-1"/>
          <w:kern w:val="28"/>
        </w:rPr>
        <w:lastRenderedPageBreak/>
        <w:t>encourage and support greater research collaboration and linkages, and  </w:t>
      </w:r>
    </w:p>
    <w:p w14:paraId="2A46968F" w14:textId="77777777" w:rsidR="000764AD" w:rsidRPr="00165715" w:rsidRDefault="000764AD" w:rsidP="000764AD">
      <w:pPr>
        <w:pStyle w:val="Body"/>
        <w:numPr>
          <w:ilvl w:val="0"/>
          <w:numId w:val="33"/>
        </w:numPr>
        <w:rPr>
          <w:spacing w:val="-1"/>
          <w:kern w:val="28"/>
        </w:rPr>
      </w:pPr>
      <w:r w:rsidRPr="00165715">
        <w:rPr>
          <w:spacing w:val="-1"/>
          <w:kern w:val="28"/>
        </w:rPr>
        <w:t xml:space="preserve">provide </w:t>
      </w:r>
      <w:r>
        <w:rPr>
          <w:spacing w:val="-1"/>
          <w:kern w:val="28"/>
        </w:rPr>
        <w:t>Fellows</w:t>
      </w:r>
      <w:r w:rsidRPr="00165715">
        <w:rPr>
          <w:spacing w:val="-1"/>
          <w:kern w:val="28"/>
        </w:rPr>
        <w:t xml:space="preserve"> the opportunity to participate in events, activities, and work programs to enhance their experience, expand their networks, support increased bilateral business </w:t>
      </w:r>
      <w:proofErr w:type="gramStart"/>
      <w:r w:rsidRPr="00165715">
        <w:rPr>
          <w:spacing w:val="-1"/>
          <w:kern w:val="28"/>
        </w:rPr>
        <w:t>literacy</w:t>
      </w:r>
      <w:proofErr w:type="gramEnd"/>
      <w:r w:rsidRPr="00165715">
        <w:rPr>
          <w:spacing w:val="-1"/>
          <w:kern w:val="28"/>
        </w:rPr>
        <w:t xml:space="preserve"> and contribute to academic and program goals, including by leveraging the diaspora business community.  </w:t>
      </w:r>
    </w:p>
    <w:p w14:paraId="663B04EF" w14:textId="6CC69294" w:rsidR="0051494B" w:rsidRPr="00165715" w:rsidRDefault="007F7FCB" w:rsidP="0051494B">
      <w:pPr>
        <w:pStyle w:val="Body"/>
        <w:rPr>
          <w:rStyle w:val="None"/>
          <w:rFonts w:eastAsia="Arial Unicode MS"/>
          <w:spacing w:val="-1"/>
          <w:kern w:val="28"/>
          <w:lang w:val="en-US"/>
        </w:rPr>
      </w:pPr>
      <w:r>
        <w:rPr>
          <w:bdr w:val="nil"/>
          <w:lang w:val="en-US"/>
        </w:rPr>
        <w:t>The intended outcomes are u</w:t>
      </w:r>
      <w:r w:rsidRPr="00165715">
        <w:rPr>
          <w:bdr w:val="nil"/>
          <w:lang w:val="en-US"/>
        </w:rPr>
        <w:t>nderpinned by</w:t>
      </w:r>
      <w:r>
        <w:rPr>
          <w:bdr w:val="nil"/>
          <w:lang w:val="en-US"/>
        </w:rPr>
        <w:t xml:space="preserve"> the Centre’s </w:t>
      </w:r>
      <w:r w:rsidRPr="00165715">
        <w:rPr>
          <w:bdr w:val="nil"/>
          <w:lang w:val="en-US"/>
        </w:rPr>
        <w:t>strategic pillars 1, 2 and 3</w:t>
      </w:r>
      <w:r>
        <w:rPr>
          <w:bdr w:val="nil"/>
          <w:lang w:val="en-US"/>
        </w:rPr>
        <w:t>.</w:t>
      </w:r>
    </w:p>
    <w:p w14:paraId="1E2F529F" w14:textId="77777777" w:rsidR="00AA7489" w:rsidRPr="00C718CD" w:rsidRDefault="002E2441" w:rsidP="00C718CD">
      <w:pPr>
        <w:pStyle w:val="Heading2"/>
        <w:keepLines w:val="0"/>
        <w:numPr>
          <w:ilvl w:val="0"/>
          <w:numId w:val="10"/>
        </w:numPr>
        <w:spacing w:before="240" w:after="120" w:line="280" w:lineRule="atLeast"/>
        <w:rPr>
          <w:rFonts w:ascii="Arial" w:eastAsia="Times New Roman" w:hAnsi="Arial" w:cstheme="minorHAnsi"/>
          <w:bCs/>
          <w:iCs/>
          <w:color w:val="264F90"/>
          <w:sz w:val="32"/>
          <w:szCs w:val="32"/>
          <w:lang w:eastAsia="en-US"/>
        </w:rPr>
      </w:pPr>
      <w:bookmarkStart w:id="21" w:name="_Toc63072399"/>
      <w:bookmarkStart w:id="22" w:name="_Toc147844319"/>
      <w:r w:rsidRPr="00C718CD">
        <w:rPr>
          <w:rFonts w:ascii="Arial" w:eastAsia="Times New Roman" w:hAnsi="Arial" w:cstheme="minorHAnsi"/>
          <w:bCs/>
          <w:iCs/>
          <w:color w:val="264F90"/>
          <w:sz w:val="32"/>
          <w:szCs w:val="32"/>
          <w:lang w:eastAsia="en-US"/>
        </w:rPr>
        <w:t>Grant amount and grant period</w:t>
      </w:r>
      <w:bookmarkEnd w:id="21"/>
      <w:bookmarkEnd w:id="22"/>
    </w:p>
    <w:p w14:paraId="188157D5" w14:textId="216EE621" w:rsidR="00AA7489" w:rsidRPr="00C718CD" w:rsidRDefault="0013612B" w:rsidP="00C718CD">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23" w:name="_Toc147844320"/>
      <w:r w:rsidRPr="00C718CD">
        <w:rPr>
          <w:rFonts w:ascii="Arial" w:eastAsia="Times New Roman" w:hAnsi="Arial" w:cs="Arial"/>
          <w:b/>
          <w:bCs/>
          <w:iCs/>
          <w:color w:val="264F90"/>
          <w:szCs w:val="32"/>
          <w:lang w:eastAsia="en-US"/>
        </w:rPr>
        <w:t>Grants available</w:t>
      </w:r>
      <w:bookmarkEnd w:id="23"/>
    </w:p>
    <w:p w14:paraId="41590E49" w14:textId="0AE2B88E" w:rsidR="00D42B83" w:rsidRPr="00165715" w:rsidRDefault="00B115DB" w:rsidP="00D42B83">
      <w:pPr>
        <w:pStyle w:val="Body"/>
      </w:pPr>
      <w:r>
        <w:t>A</w:t>
      </w:r>
      <w:r w:rsidR="00922493">
        <w:t>llocated</w:t>
      </w:r>
      <w:r w:rsidR="00570E5B">
        <w:t xml:space="preserve"> funding from Government </w:t>
      </w:r>
      <w:r w:rsidR="00D05A03">
        <w:t>of</w:t>
      </w:r>
      <w:r w:rsidR="00570E5B">
        <w:t xml:space="preserve"> </w:t>
      </w:r>
      <w:r w:rsidR="00D42B83" w:rsidRPr="4033BB99">
        <w:rPr>
          <w:color w:val="auto"/>
        </w:rPr>
        <w:t>$</w:t>
      </w:r>
      <w:r w:rsidR="270C2525" w:rsidRPr="4033BB99">
        <w:rPr>
          <w:color w:val="auto"/>
        </w:rPr>
        <w:t xml:space="preserve">1 </w:t>
      </w:r>
      <w:r w:rsidR="00EE6744" w:rsidRPr="4033BB99">
        <w:rPr>
          <w:color w:val="auto"/>
        </w:rPr>
        <w:t>m</w:t>
      </w:r>
      <w:r w:rsidR="76BB31C6" w:rsidRPr="4033BB99">
        <w:rPr>
          <w:color w:val="auto"/>
        </w:rPr>
        <w:t>illion</w:t>
      </w:r>
      <w:r w:rsidR="00EE6744" w:rsidRPr="4033BB99">
        <w:rPr>
          <w:color w:val="auto"/>
        </w:rPr>
        <w:t xml:space="preserve"> </w:t>
      </w:r>
      <w:r w:rsidR="00C27F9A" w:rsidRPr="4033BB99">
        <w:rPr>
          <w:color w:val="auto"/>
        </w:rPr>
        <w:t>in</w:t>
      </w:r>
      <w:r w:rsidR="004E06D4" w:rsidRPr="4033BB99">
        <w:rPr>
          <w:color w:val="auto"/>
        </w:rPr>
        <w:t xml:space="preserve"> </w:t>
      </w:r>
      <w:r w:rsidR="00C27F9A">
        <w:t xml:space="preserve">2023-24 </w:t>
      </w:r>
      <w:r>
        <w:t xml:space="preserve">is </w:t>
      </w:r>
      <w:r w:rsidR="00260866">
        <w:t>for</w:t>
      </w:r>
      <w:r w:rsidR="004E06D4">
        <w:t xml:space="preserve"> </w:t>
      </w:r>
      <w:r w:rsidR="00C6544F">
        <w:t xml:space="preserve">Round 1 of </w:t>
      </w:r>
      <w:r w:rsidR="00A35A2D">
        <w:t>the</w:t>
      </w:r>
      <w:r w:rsidR="00D42B83">
        <w:t xml:space="preserve"> Maitri </w:t>
      </w:r>
      <w:r w:rsidR="007672D2">
        <w:t>Fellows</w:t>
      </w:r>
      <w:r w:rsidR="00E971C2">
        <w:t>hips</w:t>
      </w:r>
      <w:r w:rsidR="00D42B83">
        <w:t xml:space="preserve"> Program</w:t>
      </w:r>
      <w:r w:rsidR="00C27F9A">
        <w:t xml:space="preserve"> Grant</w:t>
      </w:r>
      <w:r w:rsidR="00D05A03">
        <w:t>.</w:t>
      </w:r>
      <w:r w:rsidR="00561D08">
        <w:t xml:space="preserve">  </w:t>
      </w:r>
      <w:r w:rsidR="00B07B04">
        <w:t>T</w:t>
      </w:r>
      <w:r w:rsidR="00D42B83">
        <w:t xml:space="preserve">his funding covers all aspects of the Maitri </w:t>
      </w:r>
      <w:r w:rsidR="007672D2">
        <w:t>Fellows</w:t>
      </w:r>
      <w:r w:rsidR="00E971C2">
        <w:t>hips</w:t>
      </w:r>
      <w:r w:rsidR="00D42B83">
        <w:t xml:space="preserve"> Program </w:t>
      </w:r>
      <w:r w:rsidR="000A5AB9">
        <w:t xml:space="preserve">as detailed in Table </w:t>
      </w:r>
      <w:r w:rsidR="000C03EE">
        <w:t>1</w:t>
      </w:r>
      <w:r w:rsidR="000A5AB9">
        <w:t xml:space="preserve">. Salary and/or project funding </w:t>
      </w:r>
      <w:r w:rsidR="00055397">
        <w:t xml:space="preserve">are not funded </w:t>
      </w:r>
      <w:r w:rsidR="005D26B7">
        <w:t>separately</w:t>
      </w:r>
      <w:r w:rsidR="000A5AB9">
        <w:t>.</w:t>
      </w:r>
    </w:p>
    <w:p w14:paraId="4CC33B3E" w14:textId="4423BC1C" w:rsidR="001E61F2" w:rsidRPr="00165715" w:rsidRDefault="005554A6">
      <w:pPr>
        <w:pStyle w:val="Body"/>
        <w:rPr>
          <w:rStyle w:val="Hyperlink0"/>
          <w:rFonts w:eastAsia="Arial Unicode MS"/>
          <w:lang w:val="en-US"/>
        </w:rPr>
      </w:pPr>
      <w:r w:rsidRPr="00165715">
        <w:rPr>
          <w:rStyle w:val="Hyperlink0"/>
          <w:rFonts w:eastAsia="Arial Unicode MS"/>
          <w:lang w:val="en-US"/>
        </w:rPr>
        <w:t>Grant</w:t>
      </w:r>
      <w:r w:rsidR="00B56C9E" w:rsidRPr="00165715">
        <w:rPr>
          <w:rStyle w:val="Hyperlink0"/>
          <w:rFonts w:eastAsia="Arial Unicode MS"/>
          <w:lang w:val="en-US"/>
        </w:rPr>
        <w:t xml:space="preserve"> funding </w:t>
      </w:r>
      <w:r w:rsidR="00E11645" w:rsidRPr="00165715">
        <w:rPr>
          <w:rStyle w:val="Hyperlink0"/>
          <w:rFonts w:eastAsia="Arial Unicode MS"/>
          <w:lang w:val="en-US"/>
        </w:rPr>
        <w:t xml:space="preserve">amounts </w:t>
      </w:r>
      <w:r w:rsidR="009E46CC" w:rsidRPr="00165715">
        <w:rPr>
          <w:rStyle w:val="Hyperlink0"/>
          <w:rFonts w:eastAsia="Arial Unicode MS"/>
          <w:lang w:val="en-US"/>
        </w:rPr>
        <w:t xml:space="preserve">will vary and must be </w:t>
      </w:r>
      <w:r w:rsidR="00305BFB" w:rsidRPr="00165715">
        <w:rPr>
          <w:rStyle w:val="Hyperlink0"/>
          <w:rFonts w:eastAsia="Arial Unicode MS"/>
          <w:lang w:val="en-US"/>
        </w:rPr>
        <w:t>requested</w:t>
      </w:r>
      <w:r w:rsidR="00E11645" w:rsidRPr="00165715">
        <w:rPr>
          <w:rStyle w:val="Hyperlink0"/>
          <w:rFonts w:eastAsia="Arial Unicode MS"/>
          <w:lang w:val="en-US"/>
        </w:rPr>
        <w:t xml:space="preserve"> by the applicant</w:t>
      </w:r>
      <w:r w:rsidR="00305BFB" w:rsidRPr="00165715">
        <w:rPr>
          <w:rStyle w:val="Hyperlink0"/>
          <w:rFonts w:eastAsia="Arial Unicode MS"/>
          <w:lang w:val="en-US"/>
        </w:rPr>
        <w:t xml:space="preserve"> as part of the grant application. </w:t>
      </w:r>
    </w:p>
    <w:p w14:paraId="10F4E789" w14:textId="77777777" w:rsidR="00E231BD" w:rsidRDefault="009C13EA" w:rsidP="009C13EA">
      <w:pPr>
        <w:pStyle w:val="Body"/>
        <w:rPr>
          <w:rStyle w:val="Hyperlink0"/>
          <w:rFonts w:eastAsia="Arial Unicode MS"/>
          <w:lang w:val="en-US"/>
        </w:rPr>
      </w:pPr>
      <w:r w:rsidRPr="00165715">
        <w:rPr>
          <w:rStyle w:val="Hyperlink0"/>
          <w:rFonts w:eastAsia="Arial Unicode MS"/>
          <w:lang w:val="en-US"/>
        </w:rPr>
        <w:t xml:space="preserve">There is no minimum grant amount but the maximum grant amount </w:t>
      </w:r>
      <w:r w:rsidR="007453E8" w:rsidRPr="00165715">
        <w:rPr>
          <w:rStyle w:val="Hyperlink0"/>
          <w:rFonts w:eastAsia="Arial Unicode MS"/>
          <w:lang w:val="en-US"/>
        </w:rPr>
        <w:t>per</w:t>
      </w:r>
      <w:r w:rsidRPr="00165715">
        <w:rPr>
          <w:rStyle w:val="Hyperlink0"/>
          <w:rFonts w:eastAsia="Arial Unicode MS"/>
          <w:lang w:val="en-US"/>
        </w:rPr>
        <w:t xml:space="preserve"> application is</w:t>
      </w:r>
      <w:r w:rsidR="00E231BD">
        <w:rPr>
          <w:rStyle w:val="Hyperlink0"/>
          <w:rFonts w:eastAsia="Arial Unicode MS"/>
          <w:lang w:val="en-US"/>
        </w:rPr>
        <w:t>:</w:t>
      </w:r>
    </w:p>
    <w:p w14:paraId="29242A81" w14:textId="31D81748" w:rsidR="009C13EA" w:rsidRDefault="00546D9B" w:rsidP="00E231BD">
      <w:pPr>
        <w:pStyle w:val="Body"/>
        <w:numPr>
          <w:ilvl w:val="0"/>
          <w:numId w:val="62"/>
        </w:numPr>
        <w:rPr>
          <w:rStyle w:val="Hyperlink0"/>
          <w:rFonts w:eastAsia="Arial Unicode MS"/>
          <w:lang w:val="en-US"/>
        </w:rPr>
      </w:pPr>
      <w:r>
        <w:rPr>
          <w:rStyle w:val="Hyperlink0"/>
          <w:rFonts w:eastAsia="Arial Unicode MS"/>
          <w:lang w:val="en-US"/>
        </w:rPr>
        <w:t>l</w:t>
      </w:r>
      <w:r w:rsidR="00E231BD">
        <w:rPr>
          <w:rStyle w:val="Hyperlink0"/>
          <w:rFonts w:eastAsia="Arial Unicode MS"/>
          <w:lang w:val="en-US"/>
        </w:rPr>
        <w:t>ong</w:t>
      </w:r>
      <w:r>
        <w:rPr>
          <w:rStyle w:val="Hyperlink0"/>
          <w:rFonts w:eastAsia="Arial Unicode MS"/>
          <w:lang w:val="en-US"/>
        </w:rPr>
        <w:t>-t</w:t>
      </w:r>
      <w:r w:rsidR="00E231BD">
        <w:rPr>
          <w:rStyle w:val="Hyperlink0"/>
          <w:rFonts w:eastAsia="Arial Unicode MS"/>
          <w:lang w:val="en-US"/>
        </w:rPr>
        <w:t>erm Fellowships</w:t>
      </w:r>
      <w:r w:rsidR="00B76D3F">
        <w:rPr>
          <w:rStyle w:val="Hyperlink0"/>
          <w:rFonts w:eastAsia="Arial Unicode MS"/>
          <w:lang w:val="en-US"/>
        </w:rPr>
        <w:t>, for 1 to 2 years,</w:t>
      </w:r>
      <w:r w:rsidR="00E231BD">
        <w:rPr>
          <w:rStyle w:val="Hyperlink0"/>
          <w:rFonts w:eastAsia="Arial Unicode MS"/>
          <w:lang w:val="en-US"/>
        </w:rPr>
        <w:t xml:space="preserve"> </w:t>
      </w:r>
      <w:r w:rsidR="00A85E92">
        <w:rPr>
          <w:rStyle w:val="Hyperlink0"/>
          <w:rFonts w:eastAsia="Arial Unicode MS"/>
          <w:lang w:val="en-US"/>
        </w:rPr>
        <w:t xml:space="preserve">is </w:t>
      </w:r>
      <w:r w:rsidR="009C13EA" w:rsidRPr="00165715">
        <w:rPr>
          <w:rStyle w:val="Hyperlink0"/>
          <w:rFonts w:eastAsia="Arial Unicode MS"/>
          <w:lang w:val="en-US"/>
        </w:rPr>
        <w:t>$480,000</w:t>
      </w:r>
      <w:r w:rsidR="007453E8" w:rsidRPr="00165715">
        <w:rPr>
          <w:rStyle w:val="Hyperlink0"/>
          <w:rFonts w:eastAsia="Arial Unicode MS"/>
          <w:lang w:val="en-US"/>
        </w:rPr>
        <w:t xml:space="preserve"> (</w:t>
      </w:r>
      <w:r w:rsidR="001C2B7F" w:rsidRPr="00165715">
        <w:rPr>
          <w:rStyle w:val="Hyperlink0"/>
          <w:rFonts w:eastAsia="Arial Unicode MS"/>
          <w:lang w:val="en-US"/>
        </w:rPr>
        <w:t xml:space="preserve">ex </w:t>
      </w:r>
      <w:r w:rsidR="007453E8" w:rsidRPr="00165715">
        <w:rPr>
          <w:rStyle w:val="Hyperlink0"/>
          <w:rFonts w:eastAsia="Arial Unicode MS"/>
          <w:lang w:val="en-US"/>
        </w:rPr>
        <w:t>GST)</w:t>
      </w:r>
    </w:p>
    <w:p w14:paraId="470D12E4" w14:textId="31EDF002" w:rsidR="00A85E92" w:rsidRPr="00165715" w:rsidRDefault="00546D9B" w:rsidP="00E231BD">
      <w:pPr>
        <w:pStyle w:val="Body"/>
        <w:numPr>
          <w:ilvl w:val="0"/>
          <w:numId w:val="62"/>
        </w:numPr>
        <w:rPr>
          <w:rStyle w:val="Hyperlink0"/>
          <w:rFonts w:eastAsia="Arial Unicode MS"/>
          <w:lang w:val="en-US"/>
        </w:rPr>
      </w:pPr>
      <w:r>
        <w:rPr>
          <w:rStyle w:val="Hyperlink0"/>
          <w:rFonts w:eastAsia="Arial Unicode MS"/>
          <w:lang w:val="en-US"/>
        </w:rPr>
        <w:t>s</w:t>
      </w:r>
      <w:r w:rsidR="00A85E92">
        <w:rPr>
          <w:rStyle w:val="Hyperlink0"/>
          <w:rFonts w:eastAsia="Arial Unicode MS"/>
          <w:lang w:val="en-US"/>
        </w:rPr>
        <w:t>hort</w:t>
      </w:r>
      <w:r>
        <w:rPr>
          <w:rStyle w:val="Hyperlink0"/>
          <w:rFonts w:eastAsia="Arial Unicode MS"/>
          <w:lang w:val="en-US"/>
        </w:rPr>
        <w:t xml:space="preserve">-term </w:t>
      </w:r>
      <w:r w:rsidR="00A85E92">
        <w:rPr>
          <w:rStyle w:val="Hyperlink0"/>
          <w:rFonts w:eastAsia="Arial Unicode MS"/>
          <w:lang w:val="en-US"/>
        </w:rPr>
        <w:t>Fellowships</w:t>
      </w:r>
      <w:r w:rsidR="00B76D3F">
        <w:rPr>
          <w:rStyle w:val="Hyperlink0"/>
          <w:rFonts w:eastAsia="Arial Unicode MS"/>
          <w:lang w:val="en-US"/>
        </w:rPr>
        <w:t>, up to 6 months,</w:t>
      </w:r>
      <w:r w:rsidR="00A85E92">
        <w:rPr>
          <w:rStyle w:val="Hyperlink0"/>
          <w:rFonts w:eastAsia="Arial Unicode MS"/>
          <w:lang w:val="en-US"/>
        </w:rPr>
        <w:t xml:space="preserve"> is </w:t>
      </w:r>
      <w:r w:rsidR="00B76D3F">
        <w:rPr>
          <w:rStyle w:val="Hyperlink0"/>
          <w:rFonts w:eastAsia="Arial Unicode MS"/>
          <w:lang w:val="en-US"/>
        </w:rPr>
        <w:t>$120,000 (ex GST)</w:t>
      </w:r>
    </w:p>
    <w:p w14:paraId="0F5A281B" w14:textId="1D2D031A" w:rsidR="006C6EB4" w:rsidRPr="00165715" w:rsidRDefault="00800DDA" w:rsidP="00452ECC">
      <w:pPr>
        <w:pStyle w:val="Body"/>
      </w:pPr>
      <w:r w:rsidRPr="00165715">
        <w:t>Preference will be given to applica</w:t>
      </w:r>
      <w:r w:rsidR="00143BB1" w:rsidRPr="00165715">
        <w:t>tio</w:t>
      </w:r>
      <w:r w:rsidRPr="00165715">
        <w:t xml:space="preserve">ns that </w:t>
      </w:r>
      <w:r w:rsidR="00C44792" w:rsidRPr="00165715">
        <w:t xml:space="preserve">provide </w:t>
      </w:r>
      <w:r w:rsidRPr="00165715">
        <w:t>co-</w:t>
      </w:r>
      <w:r w:rsidR="00C44792" w:rsidRPr="00165715">
        <w:t xml:space="preserve">contributions </w:t>
      </w:r>
      <w:r w:rsidRPr="00165715">
        <w:t>towards grant activities</w:t>
      </w:r>
      <w:r w:rsidR="00143BB1" w:rsidRPr="00165715">
        <w:t xml:space="preserve">, these can be contributions from either the applicant or </w:t>
      </w:r>
      <w:r w:rsidR="00872332" w:rsidRPr="00165715">
        <w:t>a third-party</w:t>
      </w:r>
      <w:r w:rsidR="009C13EA" w:rsidRPr="00165715">
        <w:rPr>
          <w:rStyle w:val="Hyperlink0"/>
          <w:rFonts w:eastAsia="Arial Unicode MS"/>
          <w:lang w:val="en-US"/>
        </w:rPr>
        <w:t>. </w:t>
      </w:r>
    </w:p>
    <w:p w14:paraId="532AE3D3" w14:textId="77C8D46E" w:rsidR="008B6595" w:rsidRPr="00165715" w:rsidRDefault="008B6595" w:rsidP="009C13EA">
      <w:pPr>
        <w:pStyle w:val="Body"/>
        <w:rPr>
          <w:rStyle w:val="Hyperlink0"/>
          <w:rFonts w:eastAsia="Arial Unicode MS"/>
          <w:lang w:val="en-US"/>
        </w:rPr>
      </w:pPr>
      <w:r w:rsidRPr="00165715">
        <w:rPr>
          <w:rStyle w:val="Hyperlink0"/>
          <w:rFonts w:eastAsia="Arial Unicode MS"/>
          <w:lang w:val="en-US"/>
        </w:rPr>
        <w:t xml:space="preserve">The requested level must align with the </w:t>
      </w:r>
      <w:r w:rsidR="007672D2">
        <w:rPr>
          <w:rStyle w:val="Hyperlink0"/>
          <w:rFonts w:eastAsia="Arial Unicode MS"/>
          <w:lang w:val="en-US"/>
        </w:rPr>
        <w:t>Fellow</w:t>
      </w:r>
      <w:r w:rsidRPr="00165715">
        <w:rPr>
          <w:rStyle w:val="Hyperlink0"/>
          <w:rFonts w:eastAsia="Arial Unicode MS"/>
          <w:lang w:val="en-US"/>
        </w:rPr>
        <w:t>’s current academic level unless</w:t>
      </w:r>
      <w:r w:rsidR="00FD260A" w:rsidRPr="00165715">
        <w:rPr>
          <w:rStyle w:val="Hyperlink0"/>
          <w:rFonts w:eastAsia="Arial Unicode MS"/>
          <w:lang w:val="en-US"/>
        </w:rPr>
        <w:t xml:space="preserve"> they are a short</w:t>
      </w:r>
      <w:r w:rsidR="006A5F51" w:rsidRPr="00165715">
        <w:rPr>
          <w:rStyle w:val="Hyperlink0"/>
          <w:rFonts w:eastAsia="Arial Unicode MS"/>
          <w:lang w:val="en-US"/>
        </w:rPr>
        <w:t xml:space="preserve">-term inward candidate in which case </w:t>
      </w:r>
      <w:r w:rsidRPr="00165715">
        <w:rPr>
          <w:rStyle w:val="Hyperlink0"/>
          <w:rFonts w:eastAsia="Arial Unicode MS"/>
          <w:lang w:val="en-US"/>
        </w:rPr>
        <w:t xml:space="preserve">the academic level applicable must be fully justified </w:t>
      </w:r>
      <w:r w:rsidR="00C11817" w:rsidRPr="00165715">
        <w:rPr>
          <w:rStyle w:val="Hyperlink0"/>
          <w:rFonts w:eastAsia="Arial Unicode MS"/>
          <w:lang w:val="en-US"/>
        </w:rPr>
        <w:t>at</w:t>
      </w:r>
      <w:r w:rsidRPr="00165715">
        <w:rPr>
          <w:rStyle w:val="Hyperlink0"/>
          <w:rFonts w:eastAsia="Arial Unicode MS"/>
          <w:lang w:val="en-US"/>
        </w:rPr>
        <w:t xml:space="preserve"> Deputy Vice-Chancellor</w:t>
      </w:r>
      <w:r w:rsidR="00C11817" w:rsidRPr="00165715">
        <w:rPr>
          <w:rStyle w:val="Hyperlink0"/>
          <w:rFonts w:eastAsia="Arial Unicode MS"/>
          <w:lang w:val="en-US"/>
        </w:rPr>
        <w:t xml:space="preserve"> level.</w:t>
      </w:r>
    </w:p>
    <w:p w14:paraId="2864BFE7" w14:textId="53271436" w:rsidR="00D14FE6" w:rsidRPr="00165715" w:rsidRDefault="001441DA" w:rsidP="00AF57A4">
      <w:pPr>
        <w:pStyle w:val="Body"/>
        <w:rPr>
          <w:rStyle w:val="Hyperlink0"/>
          <w:rFonts w:eastAsia="Arial Unicode MS"/>
          <w:lang w:val="en-US"/>
        </w:rPr>
      </w:pPr>
      <w:r w:rsidRPr="00165715">
        <w:rPr>
          <w:rStyle w:val="Hyperlink0"/>
          <w:rFonts w:eastAsia="Arial Unicode MS"/>
          <w:lang w:val="en-US"/>
        </w:rPr>
        <w:t>Applicants</w:t>
      </w:r>
      <w:r w:rsidR="00F25AC8" w:rsidRPr="00165715">
        <w:rPr>
          <w:rStyle w:val="Hyperlink0"/>
          <w:rFonts w:eastAsia="Arial Unicode MS"/>
          <w:lang w:val="en-US"/>
        </w:rPr>
        <w:t xml:space="preserve"> </w:t>
      </w:r>
      <w:r w:rsidR="00C86615" w:rsidRPr="00165715">
        <w:rPr>
          <w:rStyle w:val="Hyperlink0"/>
          <w:rFonts w:eastAsia="Arial Unicode MS"/>
          <w:lang w:val="en-US"/>
        </w:rPr>
        <w:t xml:space="preserve">will </w:t>
      </w:r>
      <w:r w:rsidR="001649A4" w:rsidRPr="00165715">
        <w:rPr>
          <w:rStyle w:val="Hyperlink0"/>
          <w:rFonts w:eastAsia="Arial Unicode MS"/>
          <w:lang w:val="en-US"/>
        </w:rPr>
        <w:t xml:space="preserve">be responsible for </w:t>
      </w:r>
      <w:r w:rsidRPr="00165715">
        <w:rPr>
          <w:rStyle w:val="Hyperlink0"/>
          <w:rFonts w:eastAsia="Arial Unicode MS"/>
          <w:lang w:val="en-US"/>
        </w:rPr>
        <w:t>administering</w:t>
      </w:r>
      <w:r w:rsidR="00BE3FB4" w:rsidRPr="00165715">
        <w:rPr>
          <w:rStyle w:val="Hyperlink0"/>
          <w:rFonts w:eastAsia="Arial Unicode MS"/>
          <w:lang w:val="en-US"/>
        </w:rPr>
        <w:t xml:space="preserve"> </w:t>
      </w:r>
      <w:r w:rsidRPr="00165715">
        <w:rPr>
          <w:rStyle w:val="Hyperlink0"/>
          <w:rFonts w:eastAsia="Arial Unicode MS"/>
          <w:lang w:val="en-US"/>
        </w:rPr>
        <w:t xml:space="preserve">funding to the successful </w:t>
      </w:r>
      <w:r w:rsidR="007672D2">
        <w:rPr>
          <w:rStyle w:val="Hyperlink0"/>
          <w:rFonts w:eastAsia="Arial Unicode MS"/>
          <w:lang w:val="en-US"/>
        </w:rPr>
        <w:t>Fellow</w:t>
      </w:r>
      <w:r w:rsidR="00DF1DB9" w:rsidRPr="00165715">
        <w:rPr>
          <w:rStyle w:val="Hyperlink0"/>
          <w:rFonts w:eastAsia="Arial Unicode MS"/>
          <w:lang w:val="en-US"/>
        </w:rPr>
        <w:t xml:space="preserve">. </w:t>
      </w:r>
    </w:p>
    <w:p w14:paraId="7F5C0C37" w14:textId="2DEE53CD" w:rsidR="00C718CD" w:rsidRPr="00EE0A4B" w:rsidRDefault="009F7280" w:rsidP="00C718CD">
      <w:pPr>
        <w:pStyle w:val="Body"/>
        <w:rPr>
          <w:rFonts w:eastAsia="Arial Unicode MS"/>
          <w:lang w:val="en-US"/>
        </w:rPr>
      </w:pPr>
      <w:r w:rsidRPr="00165715">
        <w:rPr>
          <w:rStyle w:val="Hyperlink0"/>
          <w:rFonts w:eastAsia="Arial Unicode MS"/>
          <w:lang w:val="en-US"/>
        </w:rPr>
        <w:t>Detailed i</w:t>
      </w:r>
      <w:r w:rsidR="002E2441" w:rsidRPr="00165715">
        <w:rPr>
          <w:rStyle w:val="Hyperlink0"/>
          <w:rFonts w:eastAsia="Arial Unicode MS"/>
          <w:lang w:val="en-US"/>
        </w:rPr>
        <w:t xml:space="preserve">nformation regarding </w:t>
      </w:r>
      <w:r w:rsidR="007672D2">
        <w:rPr>
          <w:rStyle w:val="Hyperlink0"/>
          <w:rFonts w:eastAsia="Arial Unicode MS"/>
          <w:lang w:val="en-US"/>
        </w:rPr>
        <w:t>Fellows</w:t>
      </w:r>
      <w:r w:rsidR="001A76D4" w:rsidRPr="00165715">
        <w:rPr>
          <w:rStyle w:val="Hyperlink0"/>
          <w:rFonts w:eastAsia="Arial Unicode MS"/>
          <w:lang w:val="en-US"/>
        </w:rPr>
        <w:t>hip</w:t>
      </w:r>
      <w:r w:rsidR="002E2441" w:rsidRPr="00165715">
        <w:rPr>
          <w:rStyle w:val="Hyperlink0"/>
          <w:rFonts w:eastAsia="Arial Unicode MS"/>
          <w:lang w:val="en-US"/>
        </w:rPr>
        <w:t xml:space="preserve"> </w:t>
      </w:r>
      <w:r w:rsidR="00B65B61" w:rsidRPr="00165715">
        <w:rPr>
          <w:rStyle w:val="Hyperlink0"/>
          <w:rFonts w:eastAsia="Arial Unicode MS"/>
          <w:lang w:val="en-US"/>
        </w:rPr>
        <w:t>b</w:t>
      </w:r>
      <w:r w:rsidR="002E2441" w:rsidRPr="00165715">
        <w:rPr>
          <w:rStyle w:val="Hyperlink0"/>
          <w:rFonts w:eastAsia="Arial Unicode MS"/>
          <w:lang w:val="en-US"/>
        </w:rPr>
        <w:t>enefits is in Sectio</w:t>
      </w:r>
      <w:r w:rsidR="00E03EA5" w:rsidRPr="00165715">
        <w:rPr>
          <w:rStyle w:val="Hyperlink0"/>
          <w:rFonts w:eastAsia="Arial Unicode MS"/>
          <w:lang w:val="en-US"/>
        </w:rPr>
        <w:t xml:space="preserve">n </w:t>
      </w:r>
      <w:r w:rsidR="00486F34" w:rsidRPr="00165715">
        <w:rPr>
          <w:rStyle w:val="Hyperlink0"/>
          <w:rFonts w:eastAsia="Arial Unicode MS"/>
          <w:lang w:val="en-US"/>
        </w:rPr>
        <w:t>5.2</w:t>
      </w:r>
      <w:r w:rsidR="002E2441" w:rsidRPr="00165715">
        <w:rPr>
          <w:rStyle w:val="Hyperlink0"/>
          <w:rFonts w:eastAsia="Arial Unicode MS"/>
          <w:lang w:val="en-US"/>
        </w:rPr>
        <w:t xml:space="preserve">. </w:t>
      </w:r>
    </w:p>
    <w:p w14:paraId="480521C7" w14:textId="3138ACBE" w:rsidR="00AA7489" w:rsidRPr="00A56EE7" w:rsidRDefault="002E2441" w:rsidP="00A56EE7">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24" w:name="_Toc63072401"/>
      <w:bookmarkStart w:id="25" w:name="_Toc147844321"/>
      <w:r w:rsidRPr="00A56EE7">
        <w:rPr>
          <w:rFonts w:ascii="Arial" w:eastAsia="Times New Roman" w:hAnsi="Arial" w:cs="Arial"/>
          <w:b/>
          <w:bCs/>
          <w:iCs/>
          <w:color w:val="264F90"/>
          <w:szCs w:val="32"/>
          <w:lang w:eastAsia="en-US"/>
        </w:rPr>
        <w:t>Grant period</w:t>
      </w:r>
      <w:bookmarkEnd w:id="24"/>
      <w:bookmarkEnd w:id="25"/>
    </w:p>
    <w:p w14:paraId="4E1CE1C2" w14:textId="75566118" w:rsidR="002C4C63" w:rsidRPr="00165715" w:rsidRDefault="002C4C63" w:rsidP="002C4C63">
      <w:pPr>
        <w:pStyle w:val="Body"/>
        <w:rPr>
          <w:rStyle w:val="Hyperlink0"/>
          <w:rFonts w:eastAsia="Arial Unicode MS"/>
          <w:lang w:val="en-US"/>
        </w:rPr>
      </w:pPr>
      <w:bookmarkStart w:id="26" w:name="_Toc63072402"/>
      <w:r w:rsidRPr="00165715">
        <w:rPr>
          <w:rStyle w:val="Hyperlink0"/>
          <w:rFonts w:eastAsia="Arial Unicode MS"/>
          <w:lang w:val="en-US"/>
        </w:rPr>
        <w:t xml:space="preserve">Grants available in this </w:t>
      </w:r>
      <w:r w:rsidR="00A915B0" w:rsidRPr="00165715">
        <w:rPr>
          <w:rStyle w:val="Hyperlink0"/>
          <w:rFonts w:eastAsia="Arial Unicode MS"/>
          <w:lang w:val="en-US"/>
        </w:rPr>
        <w:t xml:space="preserve">2023-24 </w:t>
      </w:r>
      <w:r w:rsidRPr="00165715">
        <w:rPr>
          <w:rStyle w:val="Hyperlink0"/>
          <w:rFonts w:eastAsia="Arial Unicode MS"/>
          <w:lang w:val="en-US"/>
        </w:rPr>
        <w:t xml:space="preserve">grant opportunity are for </w:t>
      </w:r>
      <w:r w:rsidR="007672D2">
        <w:rPr>
          <w:rStyle w:val="Hyperlink0"/>
          <w:rFonts w:eastAsia="Arial Unicode MS"/>
          <w:lang w:val="en-US"/>
        </w:rPr>
        <w:t>Fellows</w:t>
      </w:r>
      <w:r w:rsidRPr="00165715">
        <w:rPr>
          <w:rStyle w:val="Hyperlink0"/>
          <w:rFonts w:eastAsia="Arial Unicode MS"/>
          <w:lang w:val="en-US"/>
        </w:rPr>
        <w:t xml:space="preserve"> commencing</w:t>
      </w:r>
      <w:r w:rsidR="00CB3100" w:rsidRPr="00165715">
        <w:rPr>
          <w:rStyle w:val="Hyperlink0"/>
          <w:rFonts w:eastAsia="Arial Unicode MS"/>
          <w:lang w:val="en-US"/>
        </w:rPr>
        <w:t xml:space="preserve"> between</w:t>
      </w:r>
      <w:r w:rsidR="00547CD2" w:rsidRPr="00165715">
        <w:rPr>
          <w:rStyle w:val="Hyperlink0"/>
          <w:rFonts w:eastAsia="Arial Unicode MS"/>
          <w:lang w:val="en-US"/>
        </w:rPr>
        <w:t xml:space="preserve"> January and December</w:t>
      </w:r>
      <w:r w:rsidR="00D52CD9" w:rsidRPr="00165715">
        <w:rPr>
          <w:rStyle w:val="Hyperlink0"/>
          <w:rFonts w:eastAsia="Arial Unicode MS"/>
          <w:lang w:val="en-US"/>
        </w:rPr>
        <w:t xml:space="preserve"> </w:t>
      </w:r>
      <w:r w:rsidR="00CB3100" w:rsidRPr="00165715">
        <w:rPr>
          <w:rStyle w:val="Hyperlink0"/>
          <w:rFonts w:eastAsia="Arial Unicode MS"/>
          <w:lang w:val="en-US"/>
        </w:rPr>
        <w:t>202</w:t>
      </w:r>
      <w:r w:rsidR="00D52CD9" w:rsidRPr="00165715">
        <w:rPr>
          <w:rStyle w:val="Hyperlink0"/>
          <w:rFonts w:eastAsia="Arial Unicode MS"/>
          <w:lang w:val="en-US"/>
        </w:rPr>
        <w:t xml:space="preserve">4. </w:t>
      </w:r>
      <w:r w:rsidR="00F13CCE" w:rsidRPr="00165715">
        <w:rPr>
          <w:rStyle w:val="Hyperlink0"/>
          <w:rFonts w:eastAsia="Arial Unicode MS"/>
          <w:lang w:val="en-US"/>
        </w:rPr>
        <w:t xml:space="preserve">The grant period can be for up to three </w:t>
      </w:r>
      <w:r w:rsidR="00910727" w:rsidRPr="00165715">
        <w:rPr>
          <w:rStyle w:val="Hyperlink0"/>
          <w:rFonts w:eastAsia="Arial Unicode MS"/>
          <w:lang w:val="en-US"/>
        </w:rPr>
        <w:t>years</w:t>
      </w:r>
      <w:r w:rsidR="00F13CCE" w:rsidRPr="00165715">
        <w:rPr>
          <w:rStyle w:val="Hyperlink0"/>
          <w:rFonts w:eastAsia="Arial Unicode MS"/>
          <w:lang w:val="en-US"/>
        </w:rPr>
        <w:t xml:space="preserve"> (the</w:t>
      </w:r>
      <w:r w:rsidR="005E03A3" w:rsidRPr="00165715">
        <w:rPr>
          <w:rStyle w:val="Hyperlink0"/>
          <w:rFonts w:eastAsia="Arial Unicode MS"/>
          <w:lang w:val="en-US"/>
        </w:rPr>
        <w:t xml:space="preserve"> full</w:t>
      </w:r>
      <w:r w:rsidR="00F13CCE" w:rsidRPr="00165715">
        <w:rPr>
          <w:rStyle w:val="Hyperlink0"/>
          <w:rFonts w:eastAsia="Arial Unicode MS"/>
          <w:lang w:val="en-US"/>
        </w:rPr>
        <w:t xml:space="preserve"> length of the program</w:t>
      </w:r>
      <w:r w:rsidR="001C2B7F" w:rsidRPr="00165715">
        <w:rPr>
          <w:rStyle w:val="Hyperlink0"/>
          <w:rFonts w:eastAsia="Arial Unicode MS"/>
          <w:lang w:val="en-US"/>
        </w:rPr>
        <w:t>),</w:t>
      </w:r>
      <w:r w:rsidR="00F13CCE" w:rsidRPr="00165715">
        <w:rPr>
          <w:rStyle w:val="Hyperlink0"/>
          <w:rFonts w:eastAsia="Arial Unicode MS"/>
          <w:lang w:val="en-US"/>
        </w:rPr>
        <w:t xml:space="preserve"> but </w:t>
      </w:r>
      <w:r w:rsidR="005E03A3" w:rsidRPr="00165715">
        <w:rPr>
          <w:rStyle w:val="Hyperlink0"/>
          <w:rFonts w:eastAsia="Arial Unicode MS"/>
          <w:lang w:val="en-US"/>
        </w:rPr>
        <w:t xml:space="preserve">the </w:t>
      </w:r>
      <w:r w:rsidR="00F13CCE" w:rsidRPr="00165715">
        <w:rPr>
          <w:rStyle w:val="Hyperlink0"/>
          <w:rFonts w:eastAsia="Arial Unicode MS"/>
          <w:lang w:val="en-US"/>
        </w:rPr>
        <w:t xml:space="preserve">activity period can be up to </w:t>
      </w:r>
      <w:r w:rsidR="00910727" w:rsidRPr="00165715">
        <w:rPr>
          <w:rStyle w:val="Hyperlink0"/>
          <w:rFonts w:eastAsia="Arial Unicode MS"/>
          <w:lang w:val="en-US"/>
        </w:rPr>
        <w:t>two</w:t>
      </w:r>
      <w:r w:rsidR="005E03A3" w:rsidRPr="00165715">
        <w:rPr>
          <w:rStyle w:val="Hyperlink0"/>
          <w:rFonts w:eastAsia="Arial Unicode MS"/>
          <w:lang w:val="en-US"/>
        </w:rPr>
        <w:t xml:space="preserve"> years</w:t>
      </w:r>
      <w:r w:rsidR="00910727" w:rsidRPr="00165715">
        <w:rPr>
          <w:rStyle w:val="Hyperlink0"/>
          <w:rFonts w:eastAsia="Arial Unicode MS"/>
          <w:lang w:val="en-US"/>
        </w:rPr>
        <w:t xml:space="preserve"> (the</w:t>
      </w:r>
      <w:r w:rsidR="005E03A3" w:rsidRPr="00165715">
        <w:rPr>
          <w:rStyle w:val="Hyperlink0"/>
          <w:rFonts w:eastAsia="Arial Unicode MS"/>
          <w:lang w:val="en-US"/>
        </w:rPr>
        <w:t xml:space="preserve"> longest</w:t>
      </w:r>
      <w:r w:rsidR="00910727" w:rsidRPr="00165715">
        <w:rPr>
          <w:rStyle w:val="Hyperlink0"/>
          <w:rFonts w:eastAsia="Arial Unicode MS"/>
          <w:lang w:val="en-US"/>
        </w:rPr>
        <w:t xml:space="preserve"> length of a long-term stream grant).</w:t>
      </w:r>
    </w:p>
    <w:p w14:paraId="5B052AEA" w14:textId="10D4F2CA" w:rsidR="00910727" w:rsidRPr="00165715" w:rsidRDefault="00910727" w:rsidP="004928C1">
      <w:pPr>
        <w:pStyle w:val="Body"/>
        <w:rPr>
          <w:rStyle w:val="Hyperlink0"/>
          <w:rFonts w:eastAsia="Arial Unicode MS"/>
          <w:lang w:val="en-US"/>
        </w:rPr>
      </w:pPr>
      <w:r w:rsidRPr="00165715">
        <w:rPr>
          <w:rStyle w:val="Hyperlink0"/>
          <w:rFonts w:eastAsia="Arial Unicode MS"/>
          <w:lang w:val="en-US"/>
        </w:rPr>
        <w:t xml:space="preserve">For long-term </w:t>
      </w:r>
      <w:r w:rsidR="007672D2">
        <w:rPr>
          <w:rStyle w:val="Hyperlink0"/>
          <w:rFonts w:eastAsia="Arial Unicode MS"/>
          <w:lang w:val="en-US"/>
        </w:rPr>
        <w:t>Fellows</w:t>
      </w:r>
      <w:r w:rsidRPr="00165715">
        <w:rPr>
          <w:rStyle w:val="Hyperlink0"/>
          <w:rFonts w:eastAsia="Arial Unicode MS"/>
          <w:lang w:val="en-US"/>
        </w:rPr>
        <w:t xml:space="preserve">, the duration of stay in Australia can be undertaken on a cumulative basis, whereby the </w:t>
      </w:r>
      <w:r w:rsidR="007672D2">
        <w:rPr>
          <w:rStyle w:val="Hyperlink0"/>
          <w:rFonts w:eastAsia="Arial Unicode MS"/>
          <w:lang w:val="en-US"/>
        </w:rPr>
        <w:t>Fellow</w:t>
      </w:r>
      <w:r w:rsidRPr="00165715">
        <w:rPr>
          <w:rStyle w:val="Hyperlink0"/>
          <w:rFonts w:eastAsia="Arial Unicode MS"/>
          <w:lang w:val="en-US"/>
        </w:rPr>
        <w:t xml:space="preserve"> can make multiple visits to Australia over a period that amounts to 1-2 years overall. They must be working full-time, including remotely. Some applicants may elect this option for their nominated </w:t>
      </w:r>
      <w:r w:rsidR="007672D2">
        <w:rPr>
          <w:rStyle w:val="Hyperlink0"/>
          <w:rFonts w:eastAsia="Arial Unicode MS"/>
          <w:lang w:val="en-US"/>
        </w:rPr>
        <w:t>Fellow</w:t>
      </w:r>
      <w:r w:rsidRPr="00165715">
        <w:rPr>
          <w:rStyle w:val="Hyperlink0"/>
          <w:rFonts w:eastAsia="Arial Unicode MS"/>
          <w:lang w:val="en-US"/>
        </w:rPr>
        <w:t xml:space="preserve"> due to, for instance, event schedules and outreach activities in Australia and India, or to provide flexible working conditions for </w:t>
      </w:r>
      <w:r w:rsidR="007672D2">
        <w:rPr>
          <w:rStyle w:val="Hyperlink0"/>
          <w:rFonts w:eastAsia="Arial Unicode MS"/>
          <w:lang w:val="en-US"/>
        </w:rPr>
        <w:t>Fellows</w:t>
      </w:r>
      <w:r w:rsidRPr="00165715">
        <w:rPr>
          <w:rStyle w:val="Hyperlink0"/>
          <w:rFonts w:eastAsia="Arial Unicode MS"/>
          <w:lang w:val="en-US"/>
        </w:rPr>
        <w:t xml:space="preserve"> who have family.</w:t>
      </w:r>
    </w:p>
    <w:p w14:paraId="29329F5F" w14:textId="0C1CA171" w:rsidR="000E43AB" w:rsidRPr="00165715" w:rsidRDefault="00D024E0" w:rsidP="004928C1">
      <w:pPr>
        <w:pStyle w:val="Body"/>
        <w:rPr>
          <w:rStyle w:val="Hyperlink0"/>
          <w:rFonts w:eastAsia="Arial Unicode MS"/>
          <w:lang w:val="en-US"/>
        </w:rPr>
      </w:pPr>
      <w:r w:rsidRPr="00165715">
        <w:rPr>
          <w:rStyle w:val="Hyperlink0"/>
          <w:rFonts w:eastAsia="Arial Unicode MS"/>
          <w:lang w:val="en-US"/>
        </w:rPr>
        <w:t>G</w:t>
      </w:r>
      <w:r w:rsidR="007B0EA3" w:rsidRPr="00165715">
        <w:rPr>
          <w:rStyle w:val="Hyperlink0"/>
          <w:rFonts w:eastAsia="Arial Unicode MS"/>
          <w:lang w:val="en-US"/>
        </w:rPr>
        <w:t>rant f</w:t>
      </w:r>
      <w:r w:rsidR="00151401" w:rsidRPr="00165715">
        <w:rPr>
          <w:rStyle w:val="Hyperlink0"/>
          <w:rFonts w:eastAsia="Arial Unicode MS"/>
          <w:lang w:val="en-US"/>
        </w:rPr>
        <w:t xml:space="preserve">unding will be made available </w:t>
      </w:r>
      <w:r w:rsidR="007E1667" w:rsidRPr="00165715">
        <w:rPr>
          <w:rStyle w:val="Hyperlink0"/>
          <w:rFonts w:eastAsia="Arial Unicode MS"/>
          <w:lang w:val="en-US"/>
        </w:rPr>
        <w:t xml:space="preserve">to the applicant </w:t>
      </w:r>
      <w:r w:rsidR="00C00D98" w:rsidRPr="00165715">
        <w:rPr>
          <w:rStyle w:val="Hyperlink0"/>
          <w:rFonts w:eastAsia="Arial Unicode MS"/>
          <w:lang w:val="en-US"/>
        </w:rPr>
        <w:t>upfront</w:t>
      </w:r>
      <w:r w:rsidR="00BD3C22" w:rsidRPr="00165715">
        <w:rPr>
          <w:rStyle w:val="Hyperlink0"/>
          <w:rFonts w:eastAsia="Arial Unicode MS"/>
          <w:lang w:val="en-US"/>
        </w:rPr>
        <w:t xml:space="preserve"> for periods of a year o</w:t>
      </w:r>
      <w:r w:rsidR="7B4FBDE9" w:rsidRPr="00165715">
        <w:rPr>
          <w:rStyle w:val="Hyperlink0"/>
          <w:rFonts w:eastAsia="Arial Unicode MS"/>
          <w:lang w:val="en-US"/>
        </w:rPr>
        <w:t>r</w:t>
      </w:r>
      <w:r w:rsidR="00BD3C22" w:rsidRPr="00165715">
        <w:rPr>
          <w:rStyle w:val="Hyperlink0"/>
          <w:rFonts w:eastAsia="Arial Unicode MS"/>
          <w:lang w:val="en-US"/>
        </w:rPr>
        <w:t xml:space="preserve"> less</w:t>
      </w:r>
      <w:r w:rsidR="00300DD0" w:rsidRPr="00165715">
        <w:rPr>
          <w:rStyle w:val="Hyperlink0"/>
          <w:rFonts w:eastAsia="Arial Unicode MS"/>
          <w:lang w:val="en-US"/>
        </w:rPr>
        <w:t>.</w:t>
      </w:r>
      <w:r w:rsidR="006A2F37" w:rsidRPr="00165715" w:rsidDel="006A2F37">
        <w:rPr>
          <w:rStyle w:val="Hyperlink0"/>
          <w:rFonts w:eastAsia="Arial Unicode MS"/>
          <w:lang w:val="en-US"/>
        </w:rPr>
        <w:t xml:space="preserve"> </w:t>
      </w:r>
      <w:r w:rsidR="00300DD0" w:rsidRPr="00165715">
        <w:rPr>
          <w:rStyle w:val="Hyperlink0"/>
          <w:rFonts w:eastAsia="Arial Unicode MS"/>
          <w:lang w:val="en-US"/>
        </w:rPr>
        <w:t xml:space="preserve">The </w:t>
      </w:r>
      <w:r w:rsidR="007B0EA3" w:rsidRPr="00165715">
        <w:rPr>
          <w:rStyle w:val="Hyperlink0"/>
          <w:rFonts w:eastAsia="Arial Unicode MS"/>
          <w:lang w:val="en-US"/>
        </w:rPr>
        <w:t xml:space="preserve">applicant </w:t>
      </w:r>
      <w:r w:rsidR="00300DD0" w:rsidRPr="00165715">
        <w:rPr>
          <w:rStyle w:val="Hyperlink0"/>
          <w:rFonts w:eastAsia="Arial Unicode MS"/>
          <w:lang w:val="en-US"/>
        </w:rPr>
        <w:t xml:space="preserve">must distribute the </w:t>
      </w:r>
      <w:r w:rsidR="006016FE" w:rsidRPr="00165715">
        <w:rPr>
          <w:rStyle w:val="Hyperlink0"/>
          <w:rFonts w:eastAsia="Arial Unicode MS"/>
          <w:lang w:val="en-US"/>
        </w:rPr>
        <w:t xml:space="preserve">funding </w:t>
      </w:r>
      <w:r w:rsidR="00300DD0" w:rsidRPr="00165715">
        <w:rPr>
          <w:rStyle w:val="Hyperlink0"/>
          <w:rFonts w:eastAsia="Arial Unicode MS"/>
          <w:lang w:val="en-US"/>
        </w:rPr>
        <w:t xml:space="preserve">to the </w:t>
      </w:r>
      <w:r w:rsidR="00353488" w:rsidRPr="00165715">
        <w:rPr>
          <w:rStyle w:val="Hyperlink0"/>
          <w:rFonts w:eastAsia="Arial Unicode MS"/>
          <w:lang w:val="en-US"/>
        </w:rPr>
        <w:t xml:space="preserve">successful </w:t>
      </w:r>
      <w:r w:rsidR="007672D2">
        <w:rPr>
          <w:rStyle w:val="Hyperlink0"/>
          <w:rFonts w:eastAsia="Arial Unicode MS"/>
          <w:lang w:val="en-US"/>
        </w:rPr>
        <w:t>Fellow</w:t>
      </w:r>
      <w:r w:rsidR="00353488" w:rsidRPr="00165715">
        <w:rPr>
          <w:rStyle w:val="Hyperlink0"/>
          <w:rFonts w:eastAsia="Arial Unicode MS"/>
          <w:lang w:val="en-US"/>
        </w:rPr>
        <w:t xml:space="preserve"> </w:t>
      </w:r>
      <w:r w:rsidR="006A0666" w:rsidRPr="00165715">
        <w:rPr>
          <w:rStyle w:val="Hyperlink0"/>
          <w:rFonts w:eastAsia="Arial Unicode MS"/>
          <w:lang w:val="en-US"/>
        </w:rPr>
        <w:t xml:space="preserve">over </w:t>
      </w:r>
      <w:r w:rsidR="00353488" w:rsidRPr="00165715">
        <w:rPr>
          <w:rStyle w:val="Hyperlink0"/>
          <w:rFonts w:eastAsia="Arial Unicode MS"/>
          <w:lang w:val="en-US"/>
        </w:rPr>
        <w:t xml:space="preserve">the course of their </w:t>
      </w:r>
      <w:r w:rsidR="00130F64" w:rsidRPr="00165715">
        <w:rPr>
          <w:rStyle w:val="Hyperlink0"/>
          <w:rFonts w:eastAsia="Arial Unicode MS"/>
          <w:lang w:val="en-US"/>
        </w:rPr>
        <w:t>placement</w:t>
      </w:r>
      <w:r w:rsidR="009A5893" w:rsidRPr="00165715">
        <w:rPr>
          <w:rStyle w:val="Hyperlink0"/>
          <w:rFonts w:eastAsia="Arial Unicode MS"/>
          <w:lang w:val="en-US"/>
        </w:rPr>
        <w:t xml:space="preserve">, should </w:t>
      </w:r>
      <w:r w:rsidR="00BA7F9D" w:rsidRPr="00165715">
        <w:rPr>
          <w:rStyle w:val="Hyperlink0"/>
          <w:rFonts w:eastAsia="Arial Unicode MS"/>
          <w:lang w:val="en-US"/>
        </w:rPr>
        <w:t xml:space="preserve">the </w:t>
      </w:r>
      <w:r w:rsidR="007672D2">
        <w:rPr>
          <w:rStyle w:val="Hyperlink0"/>
          <w:rFonts w:eastAsia="Arial Unicode MS"/>
          <w:lang w:val="en-US"/>
        </w:rPr>
        <w:t>Fellow</w:t>
      </w:r>
      <w:r w:rsidR="00BA7F9D" w:rsidRPr="00165715">
        <w:rPr>
          <w:rStyle w:val="Hyperlink0"/>
          <w:rFonts w:eastAsia="Arial Unicode MS"/>
          <w:lang w:val="en-US"/>
        </w:rPr>
        <w:t xml:space="preserve"> </w:t>
      </w:r>
      <w:r w:rsidR="009A5893" w:rsidRPr="00165715">
        <w:rPr>
          <w:rStyle w:val="Hyperlink0"/>
          <w:rFonts w:eastAsia="Arial Unicode MS"/>
          <w:lang w:val="en-US"/>
        </w:rPr>
        <w:t xml:space="preserve">remain eligible. </w:t>
      </w:r>
      <w:r w:rsidR="00151401" w:rsidRPr="00165715">
        <w:rPr>
          <w:rStyle w:val="Hyperlink0"/>
          <w:rFonts w:eastAsia="Arial Unicode MS"/>
          <w:lang w:val="en-US"/>
        </w:rPr>
        <w:t>Eligib</w:t>
      </w:r>
      <w:r w:rsidR="009A5893" w:rsidRPr="00165715">
        <w:rPr>
          <w:rStyle w:val="Hyperlink0"/>
          <w:rFonts w:eastAsia="Arial Unicode MS"/>
          <w:lang w:val="en-US"/>
        </w:rPr>
        <w:t>ility requirement</w:t>
      </w:r>
      <w:r w:rsidR="00486F34" w:rsidRPr="00165715">
        <w:rPr>
          <w:rStyle w:val="Hyperlink0"/>
          <w:rFonts w:eastAsia="Arial Unicode MS"/>
          <w:lang w:val="en-US"/>
        </w:rPr>
        <w:t>s</w:t>
      </w:r>
      <w:r w:rsidR="009A5893" w:rsidRPr="00165715">
        <w:rPr>
          <w:rStyle w:val="Hyperlink0"/>
          <w:rFonts w:eastAsia="Arial Unicode MS"/>
          <w:lang w:val="en-US"/>
        </w:rPr>
        <w:t xml:space="preserve"> are </w:t>
      </w:r>
      <w:r w:rsidR="00151401" w:rsidRPr="00165715">
        <w:rPr>
          <w:rStyle w:val="Hyperlink0"/>
          <w:rFonts w:eastAsia="Arial Unicode MS"/>
          <w:lang w:val="en-US"/>
        </w:rPr>
        <w:t xml:space="preserve">outlined in </w:t>
      </w:r>
      <w:r w:rsidR="009A5893" w:rsidRPr="00165715">
        <w:rPr>
          <w:rStyle w:val="Hyperlink0"/>
          <w:rFonts w:eastAsia="Arial Unicode MS"/>
          <w:lang w:val="en-US"/>
        </w:rPr>
        <w:t>S</w:t>
      </w:r>
      <w:r w:rsidR="00151401" w:rsidRPr="00165715">
        <w:rPr>
          <w:rStyle w:val="Hyperlink0"/>
          <w:rFonts w:eastAsia="Arial Unicode MS"/>
          <w:lang w:val="en-US"/>
        </w:rPr>
        <w:t xml:space="preserve">ection </w:t>
      </w:r>
      <w:r w:rsidR="00486F34" w:rsidRPr="00165715">
        <w:rPr>
          <w:rStyle w:val="Hyperlink0"/>
          <w:rFonts w:eastAsia="Arial Unicode MS"/>
          <w:lang w:val="en-US"/>
        </w:rPr>
        <w:t>4</w:t>
      </w:r>
      <w:r w:rsidR="00151401" w:rsidRPr="00165715">
        <w:rPr>
          <w:rStyle w:val="Hyperlink0"/>
          <w:rFonts w:eastAsia="Arial Unicode MS"/>
          <w:lang w:val="en-US"/>
        </w:rPr>
        <w:t>. </w:t>
      </w:r>
    </w:p>
    <w:p w14:paraId="5EFD0137" w14:textId="22486455" w:rsidR="00095C09" w:rsidRPr="00EE0A4B" w:rsidRDefault="0037483B" w:rsidP="00EE0A4B">
      <w:pPr>
        <w:pStyle w:val="Body"/>
        <w:rPr>
          <w:rFonts w:eastAsia="Arial Unicode MS"/>
          <w:lang w:val="en-US"/>
        </w:rPr>
      </w:pPr>
      <w:r w:rsidRPr="00165715">
        <w:rPr>
          <w:rStyle w:val="Hyperlink0"/>
          <w:rFonts w:eastAsia="Arial Unicode MS"/>
          <w:lang w:val="en-US"/>
        </w:rPr>
        <w:t xml:space="preserve">You must complete your grant by the date agreed in the </w:t>
      </w:r>
      <w:r w:rsidR="00B40926" w:rsidRPr="00165715">
        <w:rPr>
          <w:rStyle w:val="Hyperlink0"/>
          <w:rFonts w:eastAsia="Arial Unicode MS"/>
          <w:lang w:val="en-US"/>
        </w:rPr>
        <w:t xml:space="preserve">grant agreement and </w:t>
      </w:r>
      <w:r w:rsidR="006A0666" w:rsidRPr="00165715">
        <w:rPr>
          <w:rStyle w:val="Hyperlink0"/>
          <w:rFonts w:eastAsia="Arial Unicode MS"/>
          <w:lang w:val="en-US"/>
        </w:rPr>
        <w:t xml:space="preserve">the </w:t>
      </w:r>
      <w:r w:rsidR="007672D2">
        <w:rPr>
          <w:rStyle w:val="Hyperlink0"/>
          <w:rFonts w:eastAsia="Arial Unicode MS"/>
          <w:lang w:val="en-US"/>
        </w:rPr>
        <w:t>Fellow</w:t>
      </w:r>
      <w:r w:rsidR="00130F64" w:rsidRPr="00165715">
        <w:rPr>
          <w:rStyle w:val="Hyperlink0"/>
          <w:rFonts w:eastAsia="Arial Unicode MS"/>
          <w:lang w:val="en-US"/>
        </w:rPr>
        <w:t>’s</w:t>
      </w:r>
      <w:r w:rsidR="00B40926" w:rsidRPr="00165715">
        <w:rPr>
          <w:rStyle w:val="Hyperlink0"/>
          <w:rFonts w:eastAsia="Arial Unicode MS"/>
          <w:lang w:val="en-US"/>
        </w:rPr>
        <w:t xml:space="preserve"> Maitri </w:t>
      </w:r>
      <w:r w:rsidR="007672D2">
        <w:rPr>
          <w:rStyle w:val="Hyperlink0"/>
          <w:rFonts w:eastAsia="Arial Unicode MS"/>
          <w:lang w:val="en-US"/>
        </w:rPr>
        <w:t>Fellows</w:t>
      </w:r>
      <w:r w:rsidR="00130F64" w:rsidRPr="00165715">
        <w:rPr>
          <w:rStyle w:val="Hyperlink0"/>
          <w:rFonts w:eastAsia="Arial Unicode MS"/>
          <w:lang w:val="en-US"/>
        </w:rPr>
        <w:t>hips</w:t>
      </w:r>
      <w:r w:rsidR="00B40926" w:rsidRPr="00165715">
        <w:rPr>
          <w:rStyle w:val="Hyperlink0"/>
          <w:rFonts w:eastAsia="Arial Unicode MS"/>
          <w:lang w:val="en-US"/>
        </w:rPr>
        <w:t xml:space="preserve"> Program Agreement</w:t>
      </w:r>
      <w:r w:rsidRPr="00165715">
        <w:rPr>
          <w:rStyle w:val="Hyperlink0"/>
          <w:rFonts w:eastAsia="Arial Unicode MS"/>
          <w:lang w:val="en-US"/>
        </w:rPr>
        <w:t>. Following the grant period, an evaluation period will commence.</w:t>
      </w:r>
    </w:p>
    <w:p w14:paraId="0F5884BD" w14:textId="77AE2928" w:rsidR="009F7280" w:rsidRPr="00D73526" w:rsidRDefault="002E2441" w:rsidP="00C718CD">
      <w:pPr>
        <w:pStyle w:val="Heading2"/>
        <w:keepLines w:val="0"/>
        <w:numPr>
          <w:ilvl w:val="0"/>
          <w:numId w:val="10"/>
        </w:numPr>
        <w:spacing w:before="240" w:after="120" w:line="280" w:lineRule="atLeast"/>
        <w:rPr>
          <w:rFonts w:ascii="Arial" w:eastAsia="Times New Roman" w:hAnsi="Arial" w:cstheme="minorHAnsi"/>
          <w:bCs/>
          <w:iCs/>
          <w:color w:val="264F90"/>
          <w:sz w:val="32"/>
          <w:szCs w:val="32"/>
          <w:lang w:eastAsia="en-US"/>
        </w:rPr>
      </w:pPr>
      <w:bookmarkStart w:id="27" w:name="_Toc58845598"/>
      <w:bookmarkStart w:id="28" w:name="_Toc58845699"/>
      <w:bookmarkStart w:id="29" w:name="_Toc58845798"/>
      <w:bookmarkStart w:id="30" w:name="_Toc60767485"/>
      <w:bookmarkStart w:id="31" w:name="_Toc147844326"/>
      <w:bookmarkEnd w:id="27"/>
      <w:bookmarkEnd w:id="28"/>
      <w:bookmarkEnd w:id="29"/>
      <w:bookmarkEnd w:id="30"/>
      <w:r w:rsidRPr="00D73526">
        <w:rPr>
          <w:rFonts w:ascii="Arial" w:eastAsia="Times New Roman" w:hAnsi="Arial" w:cstheme="minorHAnsi"/>
          <w:bCs/>
          <w:iCs/>
          <w:color w:val="264F90"/>
          <w:sz w:val="32"/>
          <w:szCs w:val="32"/>
          <w:lang w:eastAsia="en-US"/>
        </w:rPr>
        <w:t xml:space="preserve">Eligibility </w:t>
      </w:r>
      <w:bookmarkEnd w:id="26"/>
      <w:r w:rsidR="001826FF" w:rsidRPr="00D73526">
        <w:rPr>
          <w:rFonts w:ascii="Arial" w:eastAsia="Times New Roman" w:hAnsi="Arial" w:cstheme="minorHAnsi"/>
          <w:bCs/>
          <w:iCs/>
          <w:color w:val="264F90"/>
          <w:sz w:val="32"/>
          <w:szCs w:val="32"/>
          <w:lang w:eastAsia="en-US"/>
        </w:rPr>
        <w:t>criteria</w:t>
      </w:r>
      <w:bookmarkEnd w:id="31"/>
    </w:p>
    <w:p w14:paraId="71373AE6" w14:textId="0DFB67FC" w:rsidR="00C718CD" w:rsidRPr="00165715" w:rsidRDefault="00615DEA" w:rsidP="00615DEA">
      <w:pPr>
        <w:rPr>
          <w:rFonts w:ascii="Arial" w:eastAsia="Arial" w:hAnsi="Arial" w:cs="Arial"/>
          <w:color w:val="000000"/>
          <w:u w:color="000000"/>
          <w14:textOutline w14:w="0" w14:cap="flat" w14:cmpd="sng" w14:algn="ctr">
            <w14:noFill/>
            <w14:prstDash w14:val="solid"/>
            <w14:bevel/>
          </w14:textOutline>
        </w:rPr>
      </w:pPr>
      <w:bookmarkStart w:id="32" w:name="_Ref437348317"/>
      <w:bookmarkStart w:id="33" w:name="_Toc63072403"/>
      <w:r w:rsidRPr="00165715">
        <w:rPr>
          <w:rFonts w:ascii="Arial" w:eastAsia="Arial" w:hAnsi="Arial" w:cs="Arial"/>
          <w:color w:val="000000"/>
          <w:u w:color="000000"/>
          <w14:textOutline w14:w="0" w14:cap="flat" w14:cmpd="sng" w14:algn="ctr">
            <w14:noFill/>
            <w14:prstDash w14:val="solid"/>
            <w14:bevel/>
          </w14:textOutline>
        </w:rPr>
        <w:t>We cannot consider your application if you do not satisfy all the eligibility criteria.</w:t>
      </w:r>
    </w:p>
    <w:p w14:paraId="435D19AE" w14:textId="79D4FE3D" w:rsidR="00AA7489" w:rsidRPr="00A56EE7" w:rsidRDefault="002E2441" w:rsidP="00A56EE7">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34" w:name="_Toc147844327"/>
      <w:r w:rsidRPr="00A56EE7">
        <w:rPr>
          <w:rFonts w:ascii="Arial" w:eastAsia="Times New Roman" w:hAnsi="Arial" w:cs="Arial"/>
          <w:b/>
          <w:bCs/>
          <w:iCs/>
          <w:color w:val="264F90"/>
          <w:szCs w:val="32"/>
          <w:lang w:eastAsia="en-US"/>
        </w:rPr>
        <w:lastRenderedPageBreak/>
        <w:t>W</w:t>
      </w:r>
      <w:bookmarkStart w:id="35" w:name="_Ref437348323"/>
      <w:bookmarkEnd w:id="32"/>
      <w:r w:rsidRPr="00A56EE7">
        <w:rPr>
          <w:rFonts w:ascii="Arial" w:eastAsia="Times New Roman" w:hAnsi="Arial" w:cs="Arial"/>
          <w:b/>
          <w:bCs/>
          <w:iCs/>
          <w:color w:val="264F90"/>
          <w:szCs w:val="32"/>
          <w:lang w:eastAsia="en-US"/>
        </w:rPr>
        <w:t>h</w:t>
      </w:r>
      <w:bookmarkStart w:id="36" w:name="_Ref437349175"/>
      <w:bookmarkEnd w:id="35"/>
      <w:r w:rsidRPr="00A56EE7">
        <w:rPr>
          <w:rFonts w:ascii="Arial" w:eastAsia="Times New Roman" w:hAnsi="Arial" w:cs="Arial"/>
          <w:b/>
          <w:bCs/>
          <w:iCs/>
          <w:color w:val="264F90"/>
          <w:szCs w:val="32"/>
          <w:lang w:eastAsia="en-US"/>
        </w:rPr>
        <w:t>o</w:t>
      </w:r>
      <w:bookmarkStart w:id="37" w:name="_Ref485202969"/>
      <w:bookmarkEnd w:id="36"/>
      <w:r w:rsidRPr="00A56EE7">
        <w:rPr>
          <w:rFonts w:ascii="Arial" w:eastAsia="Times New Roman" w:hAnsi="Arial" w:cs="Arial"/>
          <w:b/>
          <w:bCs/>
          <w:iCs/>
          <w:color w:val="264F90"/>
          <w:szCs w:val="32"/>
          <w:lang w:eastAsia="en-US"/>
        </w:rPr>
        <w:t xml:space="preserve"> is eligible to apply for a </w:t>
      </w:r>
      <w:bookmarkEnd w:id="37"/>
      <w:r w:rsidR="00FD7C3B" w:rsidRPr="00A56EE7">
        <w:rPr>
          <w:rFonts w:ascii="Arial" w:eastAsia="Times New Roman" w:hAnsi="Arial" w:cs="Arial"/>
          <w:b/>
          <w:bCs/>
          <w:iCs/>
          <w:color w:val="264F90"/>
          <w:szCs w:val="32"/>
          <w:lang w:eastAsia="en-US"/>
        </w:rPr>
        <w:t>grant</w:t>
      </w:r>
      <w:r w:rsidRPr="00A56EE7">
        <w:rPr>
          <w:rFonts w:ascii="Arial" w:eastAsia="Times New Roman" w:hAnsi="Arial" w:cs="Arial"/>
          <w:b/>
          <w:bCs/>
          <w:iCs/>
          <w:color w:val="264F90"/>
          <w:szCs w:val="32"/>
          <w:lang w:eastAsia="en-US"/>
        </w:rPr>
        <w:t>?</w:t>
      </w:r>
      <w:bookmarkEnd w:id="33"/>
      <w:bookmarkEnd w:id="34"/>
    </w:p>
    <w:p w14:paraId="51B1FA27" w14:textId="2D25919B" w:rsidR="007C25DE" w:rsidRPr="00165715" w:rsidRDefault="00AC2DE4" w:rsidP="007C25DE">
      <w:pPr>
        <w:pStyle w:val="Body"/>
      </w:pPr>
      <w:bookmarkStart w:id="38" w:name="_Hlk151391106"/>
      <w:r w:rsidRPr="00165715">
        <w:t xml:space="preserve">To be eligible for this grant opportunity, </w:t>
      </w:r>
      <w:r w:rsidR="00DE6567" w:rsidRPr="00165715">
        <w:t>you must be an</w:t>
      </w:r>
      <w:r w:rsidR="007C25DE" w:rsidRPr="00165715">
        <w:t xml:space="preserve"> Australian </w:t>
      </w:r>
      <w:r w:rsidR="00D5240A" w:rsidRPr="00165715">
        <w:t xml:space="preserve">academic or </w:t>
      </w:r>
      <w:r w:rsidR="007C25DE" w:rsidRPr="00165715">
        <w:t>research institution</w:t>
      </w:r>
      <w:r w:rsidR="00DE6567" w:rsidRPr="00165715">
        <w:t xml:space="preserve"> in the below list</w:t>
      </w:r>
      <w:r w:rsidR="00087408">
        <w:t>:</w:t>
      </w:r>
    </w:p>
    <w:p w14:paraId="33D6813C" w14:textId="2BB589F4" w:rsidR="007C25DE" w:rsidRPr="00165715" w:rsidRDefault="007C25DE" w:rsidP="005F1350">
      <w:pPr>
        <w:pStyle w:val="Body"/>
        <w:numPr>
          <w:ilvl w:val="0"/>
          <w:numId w:val="52"/>
        </w:numPr>
      </w:pPr>
      <w:r w:rsidRPr="00165715">
        <w:t xml:space="preserve">Australian Strategic Policy </w:t>
      </w:r>
      <w:proofErr w:type="gramStart"/>
      <w:r w:rsidRPr="00165715">
        <w:t>Institute;</w:t>
      </w:r>
      <w:proofErr w:type="gramEnd"/>
      <w:r w:rsidRPr="00165715">
        <w:t xml:space="preserve"> </w:t>
      </w:r>
    </w:p>
    <w:p w14:paraId="4728B72F" w14:textId="5E5A2BED" w:rsidR="007C25DE" w:rsidRPr="00165715" w:rsidRDefault="007C25DE" w:rsidP="005F1350">
      <w:pPr>
        <w:pStyle w:val="Body"/>
        <w:numPr>
          <w:ilvl w:val="0"/>
          <w:numId w:val="52"/>
        </w:numPr>
      </w:pPr>
      <w:r w:rsidRPr="00165715">
        <w:t xml:space="preserve">ANU National Security </w:t>
      </w:r>
      <w:proofErr w:type="gramStart"/>
      <w:r w:rsidRPr="00165715">
        <w:t>College;</w:t>
      </w:r>
      <w:proofErr w:type="gramEnd"/>
    </w:p>
    <w:p w14:paraId="00085E7E" w14:textId="6765BA7A" w:rsidR="007C25DE" w:rsidRPr="00165715" w:rsidRDefault="007C25DE" w:rsidP="005F1350">
      <w:pPr>
        <w:pStyle w:val="Body"/>
        <w:numPr>
          <w:ilvl w:val="0"/>
          <w:numId w:val="52"/>
        </w:numPr>
      </w:pPr>
      <w:r w:rsidRPr="00165715">
        <w:t xml:space="preserve">ANU Tech Policy Design </w:t>
      </w:r>
      <w:proofErr w:type="gramStart"/>
      <w:r w:rsidRPr="00165715">
        <w:t>Centre;</w:t>
      </w:r>
      <w:proofErr w:type="gramEnd"/>
    </w:p>
    <w:p w14:paraId="5C1DC823" w14:textId="240C95A7" w:rsidR="007C25DE" w:rsidRPr="00165715" w:rsidRDefault="007C25DE" w:rsidP="005F1350">
      <w:pPr>
        <w:pStyle w:val="Body"/>
        <w:numPr>
          <w:ilvl w:val="0"/>
          <w:numId w:val="52"/>
        </w:numPr>
      </w:pPr>
      <w:r w:rsidRPr="00165715">
        <w:t>United State</w:t>
      </w:r>
      <w:r w:rsidR="002644E1" w:rsidRPr="00165715">
        <w:t>s</w:t>
      </w:r>
      <w:r w:rsidRPr="00165715">
        <w:t xml:space="preserve"> Studies Centre </w:t>
      </w:r>
    </w:p>
    <w:p w14:paraId="7D93C1AD" w14:textId="597AB01B" w:rsidR="007C25DE" w:rsidRPr="00165715" w:rsidRDefault="007C25DE" w:rsidP="005F1350">
      <w:pPr>
        <w:pStyle w:val="Body"/>
        <w:numPr>
          <w:ilvl w:val="0"/>
          <w:numId w:val="52"/>
        </w:numPr>
      </w:pPr>
      <w:r w:rsidRPr="00165715">
        <w:t xml:space="preserve">Australia-India </w:t>
      </w:r>
      <w:proofErr w:type="gramStart"/>
      <w:r w:rsidRPr="00165715">
        <w:t>Institute;</w:t>
      </w:r>
      <w:proofErr w:type="gramEnd"/>
    </w:p>
    <w:p w14:paraId="287A04F5" w14:textId="185FC969" w:rsidR="007C25DE" w:rsidRPr="00165715" w:rsidRDefault="007C25DE" w:rsidP="005F1350">
      <w:pPr>
        <w:pStyle w:val="Body"/>
        <w:numPr>
          <w:ilvl w:val="0"/>
          <w:numId w:val="52"/>
        </w:numPr>
      </w:pPr>
      <w:r w:rsidRPr="00165715">
        <w:t xml:space="preserve">Asia </w:t>
      </w:r>
      <w:proofErr w:type="gramStart"/>
      <w:r w:rsidRPr="00165715">
        <w:t>Society;</w:t>
      </w:r>
      <w:proofErr w:type="gramEnd"/>
    </w:p>
    <w:p w14:paraId="6C1CEF43" w14:textId="7EC646D8" w:rsidR="007C25DE" w:rsidRPr="00165715" w:rsidRDefault="007C25DE" w:rsidP="005F1350">
      <w:pPr>
        <w:pStyle w:val="Body"/>
        <w:numPr>
          <w:ilvl w:val="0"/>
          <w:numId w:val="52"/>
        </w:numPr>
      </w:pPr>
      <w:proofErr w:type="spellStart"/>
      <w:r w:rsidRPr="00165715">
        <w:t>PerthUSAsia</w:t>
      </w:r>
      <w:proofErr w:type="spellEnd"/>
      <w:r w:rsidRPr="00165715">
        <w:t xml:space="preserve"> </w:t>
      </w:r>
      <w:proofErr w:type="gramStart"/>
      <w:r w:rsidRPr="00165715">
        <w:t>Centre;</w:t>
      </w:r>
      <w:proofErr w:type="gramEnd"/>
      <w:r w:rsidRPr="00165715">
        <w:t xml:space="preserve"> </w:t>
      </w:r>
    </w:p>
    <w:p w14:paraId="7C89B078" w14:textId="116163DC" w:rsidR="009054FF" w:rsidRDefault="009054FF" w:rsidP="005F1350">
      <w:pPr>
        <w:pStyle w:val="Body"/>
        <w:numPr>
          <w:ilvl w:val="0"/>
          <w:numId w:val="52"/>
        </w:numPr>
      </w:pPr>
      <w:r>
        <w:t>UNSW Institute for Global Development</w:t>
      </w:r>
    </w:p>
    <w:p w14:paraId="2D13C963" w14:textId="36CED1CA" w:rsidR="007C25DE" w:rsidRPr="00165715" w:rsidRDefault="007C25DE" w:rsidP="005F1350">
      <w:pPr>
        <w:pStyle w:val="Body"/>
        <w:numPr>
          <w:ilvl w:val="0"/>
          <w:numId w:val="52"/>
        </w:numPr>
      </w:pPr>
      <w:r>
        <w:t xml:space="preserve">Lowy </w:t>
      </w:r>
      <w:proofErr w:type="gramStart"/>
      <w:r>
        <w:t>Institute;</w:t>
      </w:r>
      <w:proofErr w:type="gramEnd"/>
      <w:r>
        <w:t xml:space="preserve"> </w:t>
      </w:r>
    </w:p>
    <w:p w14:paraId="74C61436" w14:textId="375300AF" w:rsidR="00D86E3D" w:rsidRDefault="007C25DE" w:rsidP="005F1350">
      <w:pPr>
        <w:pStyle w:val="Body"/>
        <w:numPr>
          <w:ilvl w:val="0"/>
          <w:numId w:val="52"/>
        </w:numPr>
      </w:pPr>
      <w:r>
        <w:t xml:space="preserve">Griffith Asia </w:t>
      </w:r>
      <w:proofErr w:type="gramStart"/>
      <w:r>
        <w:t>Institute</w:t>
      </w:r>
      <w:r w:rsidR="00B115DB">
        <w:t>;</w:t>
      </w:r>
      <w:proofErr w:type="gramEnd"/>
    </w:p>
    <w:p w14:paraId="21551370" w14:textId="23609809" w:rsidR="00B115DB" w:rsidRDefault="00B115DB" w:rsidP="005F1350">
      <w:pPr>
        <w:pStyle w:val="Body"/>
        <w:numPr>
          <w:ilvl w:val="0"/>
          <w:numId w:val="52"/>
        </w:numPr>
      </w:pPr>
      <w:r>
        <w:t xml:space="preserve">Centre for Independent </w:t>
      </w:r>
      <w:proofErr w:type="gramStart"/>
      <w:r>
        <w:t>Studies</w:t>
      </w:r>
      <w:r w:rsidR="008C09FC">
        <w:t>;</w:t>
      </w:r>
      <w:proofErr w:type="gramEnd"/>
    </w:p>
    <w:p w14:paraId="6DCC45C1" w14:textId="4BB55082" w:rsidR="00B115DB" w:rsidRDefault="00B115DB" w:rsidP="005F1350">
      <w:pPr>
        <w:pStyle w:val="Body"/>
        <w:numPr>
          <w:ilvl w:val="0"/>
          <w:numId w:val="52"/>
        </w:numPr>
      </w:pPr>
      <w:proofErr w:type="gramStart"/>
      <w:r>
        <w:t>Asialink</w:t>
      </w:r>
      <w:r w:rsidR="008C09FC">
        <w:t>;</w:t>
      </w:r>
      <w:proofErr w:type="gramEnd"/>
    </w:p>
    <w:p w14:paraId="171A9129" w14:textId="05DE70C2" w:rsidR="003D02F0" w:rsidRDefault="003D02F0" w:rsidP="005F1350">
      <w:pPr>
        <w:pStyle w:val="Body"/>
        <w:numPr>
          <w:ilvl w:val="0"/>
          <w:numId w:val="52"/>
        </w:numPr>
      </w:pPr>
      <w:r>
        <w:t>Australian National Centre for Ocean Resources &amp; Security (ANCORS</w:t>
      </w:r>
      <w:proofErr w:type="gramStart"/>
      <w:r>
        <w:t>)</w:t>
      </w:r>
      <w:r w:rsidR="008C09FC">
        <w:t>;</w:t>
      </w:r>
      <w:proofErr w:type="gramEnd"/>
    </w:p>
    <w:p w14:paraId="7F7C4FBD" w14:textId="77941495" w:rsidR="003D02F0" w:rsidRDefault="00BF5464" w:rsidP="005F1350">
      <w:pPr>
        <w:pStyle w:val="Body"/>
        <w:numPr>
          <w:ilvl w:val="0"/>
          <w:numId w:val="52"/>
        </w:numPr>
      </w:pPr>
      <w:r>
        <w:t>Indo-Pacific Research Centre</w:t>
      </w:r>
      <w:r w:rsidR="008C09FC">
        <w:t>;</w:t>
      </w:r>
    </w:p>
    <w:p w14:paraId="5D0E95BB" w14:textId="11A6FB2B" w:rsidR="003D02F0" w:rsidRDefault="003D02F0" w:rsidP="005F1350">
      <w:pPr>
        <w:pStyle w:val="Body"/>
        <w:numPr>
          <w:ilvl w:val="0"/>
          <w:numId w:val="52"/>
        </w:numPr>
      </w:pPr>
      <w:r>
        <w:t>Centre for International Security Studies (CISS</w:t>
      </w:r>
      <w:proofErr w:type="gramStart"/>
      <w:r>
        <w:t>)</w:t>
      </w:r>
      <w:r w:rsidR="008C09FC">
        <w:t>;</w:t>
      </w:r>
      <w:proofErr w:type="gramEnd"/>
    </w:p>
    <w:p w14:paraId="485B411F" w14:textId="7B680659" w:rsidR="00B115DB" w:rsidRDefault="00B115DB" w:rsidP="005F1350">
      <w:pPr>
        <w:pStyle w:val="Body"/>
        <w:numPr>
          <w:ilvl w:val="0"/>
          <w:numId w:val="52"/>
        </w:numPr>
      </w:pPr>
      <w:r>
        <w:t>Latrobe Asia; and</w:t>
      </w:r>
    </w:p>
    <w:p w14:paraId="60C8862F" w14:textId="6A6A9731" w:rsidR="00B115DB" w:rsidRDefault="00B115DB" w:rsidP="005F1350">
      <w:pPr>
        <w:pStyle w:val="Body"/>
        <w:numPr>
          <w:ilvl w:val="0"/>
          <w:numId w:val="52"/>
        </w:numPr>
      </w:pPr>
      <w:r>
        <w:t>Australian Institute of International Affairs</w:t>
      </w:r>
      <w:r w:rsidR="003D02F0">
        <w:t xml:space="preserve"> (AIIA)</w:t>
      </w:r>
      <w:r>
        <w:t>.</w:t>
      </w:r>
    </w:p>
    <w:bookmarkEnd w:id="38"/>
    <w:p w14:paraId="250F2BD5" w14:textId="44CC6B89" w:rsidR="00087408" w:rsidRPr="00B95EDF" w:rsidRDefault="00F7291C" w:rsidP="00220BF0">
      <w:pPr>
        <w:pStyle w:val="Body"/>
        <w:widowControl w:val="0"/>
        <w:rPr>
          <w:rStyle w:val="Hyperlink0"/>
          <w:lang w:val="en-US"/>
        </w:rPr>
      </w:pPr>
      <w:r>
        <w:t>Joint (consortia</w:t>
      </w:r>
      <w:r w:rsidR="008134D9">
        <w:t xml:space="preserve">) applications are accepted. </w:t>
      </w:r>
      <w:r w:rsidR="00AC5291">
        <w:t>C</w:t>
      </w:r>
      <w:r w:rsidR="00760576">
        <w:t xml:space="preserve">onsortia </w:t>
      </w:r>
      <w:r w:rsidR="00220BF0" w:rsidRPr="00B95EDF">
        <w:rPr>
          <w:rStyle w:val="Hyperlink0"/>
          <w:lang w:val="en-US"/>
        </w:rPr>
        <w:t>application</w:t>
      </w:r>
      <w:r w:rsidR="00AC5291">
        <w:rPr>
          <w:rStyle w:val="Hyperlink0"/>
          <w:lang w:val="en-US"/>
        </w:rPr>
        <w:t>s</w:t>
      </w:r>
      <w:r w:rsidR="00E1705B">
        <w:rPr>
          <w:rStyle w:val="Hyperlink0"/>
          <w:lang w:val="en-US"/>
        </w:rPr>
        <w:t xml:space="preserve"> </w:t>
      </w:r>
      <w:r w:rsidR="008134D9">
        <w:rPr>
          <w:rStyle w:val="Hyperlink0"/>
          <w:lang w:val="en-US"/>
        </w:rPr>
        <w:t xml:space="preserve">must </w:t>
      </w:r>
      <w:r w:rsidR="003F01FF">
        <w:rPr>
          <w:rStyle w:val="Hyperlink0"/>
          <w:lang w:val="en-US"/>
        </w:rPr>
        <w:t>have a lea</w:t>
      </w:r>
      <w:r w:rsidR="008D288D">
        <w:rPr>
          <w:rStyle w:val="Hyperlink0"/>
          <w:lang w:val="en-US"/>
        </w:rPr>
        <w:t xml:space="preserve">d </w:t>
      </w:r>
      <w:r w:rsidR="008134D9">
        <w:rPr>
          <w:rStyle w:val="Hyperlink0"/>
          <w:lang w:val="en-US"/>
        </w:rPr>
        <w:t xml:space="preserve">institution </w:t>
      </w:r>
      <w:r w:rsidR="00AC5291">
        <w:rPr>
          <w:rStyle w:val="Hyperlink0"/>
          <w:lang w:val="en-US"/>
        </w:rPr>
        <w:t>from</w:t>
      </w:r>
      <w:r w:rsidR="00066709">
        <w:rPr>
          <w:rStyle w:val="Hyperlink0"/>
          <w:lang w:val="en-US"/>
        </w:rPr>
        <w:t xml:space="preserve"> the</w:t>
      </w:r>
      <w:r w:rsidR="008D288D">
        <w:rPr>
          <w:rStyle w:val="Hyperlink0"/>
          <w:lang w:val="en-US"/>
        </w:rPr>
        <w:t xml:space="preserve"> eligible</w:t>
      </w:r>
      <w:r w:rsidR="008134D9">
        <w:rPr>
          <w:rStyle w:val="Hyperlink0"/>
          <w:lang w:val="en-US"/>
        </w:rPr>
        <w:t xml:space="preserve"> list</w:t>
      </w:r>
      <w:r w:rsidR="00E625AE">
        <w:rPr>
          <w:rStyle w:val="Hyperlink0"/>
          <w:lang w:val="en-US"/>
        </w:rPr>
        <w:t>.</w:t>
      </w:r>
      <w:r w:rsidR="00220BF0" w:rsidRPr="001074B6">
        <w:rPr>
          <w:vertAlign w:val="superscript"/>
        </w:rPr>
        <w:footnoteReference w:id="2"/>
      </w:r>
      <w:r w:rsidR="00E625AE">
        <w:rPr>
          <w:rStyle w:val="Hyperlink0"/>
          <w:lang w:val="en-US"/>
        </w:rPr>
        <w:t xml:space="preserve"> </w:t>
      </w:r>
      <w:r w:rsidR="00C34159">
        <w:rPr>
          <w:rStyle w:val="Hyperlink0"/>
          <w:lang w:val="en-US"/>
        </w:rPr>
        <w:t xml:space="preserve"> Consortia members do not need to be from the</w:t>
      </w:r>
      <w:r>
        <w:rPr>
          <w:rStyle w:val="Hyperlink0"/>
          <w:lang w:val="en-US"/>
        </w:rPr>
        <w:t xml:space="preserve"> list.</w:t>
      </w:r>
      <w:r w:rsidR="00BE6441">
        <w:rPr>
          <w:rStyle w:val="Hyperlink0"/>
          <w:lang w:val="en-US"/>
        </w:rPr>
        <w:t xml:space="preserve"> For further </w:t>
      </w:r>
      <w:r w:rsidR="003F4B41">
        <w:rPr>
          <w:rStyle w:val="Hyperlink0"/>
          <w:lang w:val="en-US"/>
        </w:rPr>
        <w:t>information about</w:t>
      </w:r>
      <w:r w:rsidR="00CA3C2F">
        <w:rPr>
          <w:rStyle w:val="Hyperlink0"/>
          <w:lang w:val="en-US"/>
        </w:rPr>
        <w:t xml:space="preserve"> forming a</w:t>
      </w:r>
      <w:r w:rsidR="003F4B41">
        <w:rPr>
          <w:rStyle w:val="Hyperlink0"/>
          <w:lang w:val="en-US"/>
        </w:rPr>
        <w:t xml:space="preserve"> consorti</w:t>
      </w:r>
      <w:r w:rsidR="00CD24BF">
        <w:rPr>
          <w:rStyle w:val="Hyperlink0"/>
          <w:lang w:val="en-US"/>
        </w:rPr>
        <w:t>um</w:t>
      </w:r>
      <w:r w:rsidR="003F4B41">
        <w:rPr>
          <w:rStyle w:val="Hyperlink0"/>
          <w:lang w:val="en-US"/>
        </w:rPr>
        <w:t xml:space="preserve"> please see Section 7.2. </w:t>
      </w:r>
    </w:p>
    <w:p w14:paraId="01C973A4" w14:textId="5AB8B185" w:rsidR="007672D2" w:rsidRPr="00A56EE7" w:rsidRDefault="007672D2" w:rsidP="00A56EE7">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39" w:name="_Toc147844328"/>
      <w:r w:rsidRPr="00A56EE7">
        <w:rPr>
          <w:rFonts w:ascii="Arial" w:eastAsia="Times New Roman" w:hAnsi="Arial" w:cs="Arial"/>
          <w:b/>
          <w:bCs/>
          <w:iCs/>
          <w:color w:val="264F90"/>
          <w:szCs w:val="32"/>
          <w:lang w:eastAsia="en-US"/>
        </w:rPr>
        <w:t>Who are eligible Fellows?</w:t>
      </w:r>
      <w:bookmarkEnd w:id="39"/>
    </w:p>
    <w:p w14:paraId="7AA31C74" w14:textId="78A62DD6" w:rsidR="007672D2" w:rsidRPr="00165715" w:rsidRDefault="007672D2" w:rsidP="007672D2">
      <w:pPr>
        <w:pStyle w:val="Body"/>
        <w:rPr>
          <w:rStyle w:val="Hyperlink0"/>
          <w:rFonts w:eastAsia="Arial Unicode MS"/>
          <w:lang w:val="en-US"/>
        </w:rPr>
      </w:pPr>
      <w:r w:rsidRPr="00165715">
        <w:rPr>
          <w:rStyle w:val="Hyperlink0"/>
          <w:rFonts w:eastAsia="Arial Unicode MS"/>
          <w:lang w:val="en-US"/>
        </w:rPr>
        <w:t xml:space="preserve">To be eligible incoming </w:t>
      </w:r>
      <w:r>
        <w:rPr>
          <w:rStyle w:val="Hyperlink0"/>
          <w:rFonts w:eastAsia="Arial Unicode MS"/>
          <w:lang w:val="en-US"/>
        </w:rPr>
        <w:t>Fellows</w:t>
      </w:r>
      <w:r w:rsidRPr="00165715">
        <w:rPr>
          <w:rStyle w:val="Hyperlink0"/>
          <w:rFonts w:eastAsia="Arial Unicode MS"/>
          <w:lang w:val="en-US"/>
        </w:rPr>
        <w:t xml:space="preserve"> must: </w:t>
      </w:r>
    </w:p>
    <w:p w14:paraId="5E8791F0" w14:textId="77777777" w:rsidR="007672D2" w:rsidRPr="00165715" w:rsidRDefault="007672D2" w:rsidP="007672D2">
      <w:pPr>
        <w:pStyle w:val="Body"/>
        <w:numPr>
          <w:ilvl w:val="0"/>
          <w:numId w:val="58"/>
        </w:numPr>
        <w:rPr>
          <w:rStyle w:val="Hyperlink0"/>
          <w:rFonts w:asciiTheme="minorHAnsi" w:eastAsiaTheme="minorEastAsia" w:hAnsiTheme="minorHAnsi" w:cstheme="minorBidi"/>
          <w:color w:val="auto"/>
          <w:lang w:val="en-US"/>
          <w14:textOutline w14:w="0" w14:cap="rnd" w14:cmpd="sng" w14:algn="ctr">
            <w14:noFill/>
            <w14:prstDash w14:val="solid"/>
            <w14:bevel/>
          </w14:textOutline>
        </w:rPr>
      </w:pPr>
      <w:r w:rsidRPr="00165715">
        <w:rPr>
          <w:rStyle w:val="Hyperlink0"/>
          <w:rFonts w:eastAsia="Arial Unicode MS"/>
          <w:lang w:val="en-US"/>
        </w:rPr>
        <w:t xml:space="preserve">be an Indian </w:t>
      </w:r>
      <w:proofErr w:type="gramStart"/>
      <w:r w:rsidRPr="00165715">
        <w:rPr>
          <w:rStyle w:val="Hyperlink0"/>
          <w:rFonts w:eastAsia="Arial Unicode MS"/>
          <w:lang w:val="en-US"/>
        </w:rPr>
        <w:t>citizen</w:t>
      </w:r>
      <w:proofErr w:type="gramEnd"/>
    </w:p>
    <w:p w14:paraId="11F69183" w14:textId="77777777" w:rsidR="007672D2" w:rsidRPr="00165715" w:rsidRDefault="007672D2" w:rsidP="007672D2">
      <w:pPr>
        <w:pStyle w:val="Body"/>
        <w:numPr>
          <w:ilvl w:val="0"/>
          <w:numId w:val="58"/>
        </w:numPr>
        <w:rPr>
          <w:rStyle w:val="Hyperlink0"/>
          <w:rFonts w:asciiTheme="minorHAnsi" w:eastAsia="Arial Unicode MS" w:hAnsiTheme="minorHAnsi" w:cstheme="minorBidi"/>
          <w:color w:val="auto"/>
          <w:lang w:val="en-US"/>
          <w14:textOutline w14:w="0" w14:cap="rnd" w14:cmpd="sng" w14:algn="ctr">
            <w14:noFill/>
            <w14:prstDash w14:val="solid"/>
            <w14:bevel/>
          </w14:textOutline>
        </w:rPr>
      </w:pPr>
      <w:r w:rsidRPr="00165715">
        <w:rPr>
          <w:rStyle w:val="Hyperlink0"/>
          <w:rFonts w:eastAsia="Arial Unicode MS"/>
          <w:lang w:val="en-US"/>
        </w:rPr>
        <w:t xml:space="preserve">not be a current citizen or permanent resident of </w:t>
      </w:r>
      <w:proofErr w:type="gramStart"/>
      <w:r w:rsidRPr="00165715">
        <w:rPr>
          <w:rStyle w:val="Hyperlink0"/>
          <w:rFonts w:eastAsia="Arial Unicode MS"/>
          <w:lang w:val="en-US"/>
        </w:rPr>
        <w:t>Australia</w:t>
      </w:r>
      <w:proofErr w:type="gramEnd"/>
      <w:r w:rsidRPr="00165715">
        <w:rPr>
          <w:rStyle w:val="Hyperlink0"/>
          <w:rFonts w:eastAsia="Arial Unicode MS"/>
          <w:lang w:val="en-US"/>
        </w:rPr>
        <w:t xml:space="preserve"> </w:t>
      </w:r>
    </w:p>
    <w:p w14:paraId="3B390297" w14:textId="77777777" w:rsidR="007672D2" w:rsidRPr="00165715" w:rsidRDefault="007672D2" w:rsidP="007672D2">
      <w:pPr>
        <w:pStyle w:val="Body"/>
        <w:numPr>
          <w:ilvl w:val="0"/>
          <w:numId w:val="58"/>
        </w:numPr>
        <w:rPr>
          <w:rStyle w:val="Hyperlink0"/>
          <w:rFonts w:asciiTheme="minorHAnsi" w:eastAsia="Arial Unicode MS" w:hAnsiTheme="minorHAnsi" w:cstheme="minorBidi"/>
          <w:color w:val="auto"/>
          <w:lang w:val="en-US"/>
          <w14:textOutline w14:w="0" w14:cap="rnd" w14:cmpd="sng" w14:algn="ctr">
            <w14:noFill/>
            <w14:prstDash w14:val="solid"/>
            <w14:bevel/>
          </w14:textOutline>
        </w:rPr>
      </w:pPr>
      <w:r w:rsidRPr="00165715">
        <w:rPr>
          <w:rStyle w:val="Hyperlink0"/>
          <w:rFonts w:eastAsia="Arial Unicode MS"/>
          <w:lang w:val="en-US"/>
        </w:rPr>
        <w:t xml:space="preserve">must commit to participate in events and functions </w:t>
      </w:r>
      <w:proofErr w:type="spellStart"/>
      <w:r w:rsidRPr="00165715">
        <w:rPr>
          <w:rStyle w:val="Hyperlink0"/>
          <w:rFonts w:eastAsia="Arial Unicode MS"/>
          <w:lang w:val="en-US"/>
        </w:rPr>
        <w:t>organised</w:t>
      </w:r>
      <w:proofErr w:type="spellEnd"/>
      <w:r w:rsidRPr="00165715">
        <w:rPr>
          <w:rStyle w:val="Hyperlink0"/>
          <w:rFonts w:eastAsia="Arial Unicode MS"/>
          <w:lang w:val="en-US"/>
        </w:rPr>
        <w:t xml:space="preserve"> by the Centre, DFAT or the Australian research </w:t>
      </w:r>
      <w:proofErr w:type="gramStart"/>
      <w:r w:rsidRPr="00165715">
        <w:rPr>
          <w:rStyle w:val="Hyperlink0"/>
          <w:rFonts w:eastAsia="Arial Unicode MS"/>
          <w:lang w:val="en-US"/>
        </w:rPr>
        <w:t>institution</w:t>
      </w:r>
      <w:proofErr w:type="gramEnd"/>
      <w:r w:rsidRPr="00165715">
        <w:rPr>
          <w:rStyle w:val="Hyperlink0"/>
          <w:rFonts w:eastAsia="Arial Unicode MS"/>
          <w:lang w:val="en-US"/>
        </w:rPr>
        <w:t xml:space="preserve"> </w:t>
      </w:r>
    </w:p>
    <w:p w14:paraId="152536F2" w14:textId="28E80ABB" w:rsidR="007672D2" w:rsidRPr="00165715" w:rsidRDefault="007672D2" w:rsidP="007672D2">
      <w:pPr>
        <w:pStyle w:val="Body"/>
        <w:numPr>
          <w:ilvl w:val="0"/>
          <w:numId w:val="58"/>
        </w:numPr>
        <w:rPr>
          <w:rStyle w:val="Hyperlink0"/>
          <w:rFonts w:asciiTheme="minorHAnsi" w:eastAsia="Arial Unicode MS" w:hAnsiTheme="minorHAnsi" w:cstheme="minorBidi"/>
          <w:color w:val="auto"/>
          <w:lang w:val="en-US"/>
          <w14:textOutline w14:w="0" w14:cap="rnd" w14:cmpd="sng" w14:algn="ctr">
            <w14:noFill/>
            <w14:prstDash w14:val="solid"/>
            <w14:bevel/>
          </w14:textOutline>
        </w:rPr>
      </w:pPr>
      <w:r w:rsidRPr="00165715">
        <w:rPr>
          <w:rStyle w:val="Hyperlink0"/>
          <w:rFonts w:eastAsia="Arial Unicode MS"/>
          <w:lang w:val="en-US"/>
        </w:rPr>
        <w:t>hold a</w:t>
      </w:r>
      <w:r w:rsidRPr="00165715">
        <w:rPr>
          <w:rStyle w:val="Hyperlink0"/>
          <w:lang w:val="en-US"/>
        </w:rPr>
        <w:t xml:space="preserve"> valid Temporary Activity visa (subclass 408) Research Activities Stream visa and maintain this for the duration of the </w:t>
      </w:r>
      <w:proofErr w:type="gramStart"/>
      <w:r>
        <w:rPr>
          <w:rStyle w:val="Hyperlink0"/>
          <w:lang w:val="en-US"/>
        </w:rPr>
        <w:t>Fellows</w:t>
      </w:r>
      <w:r w:rsidRPr="00165715">
        <w:rPr>
          <w:rStyle w:val="Hyperlink0"/>
          <w:lang w:val="en-US"/>
        </w:rPr>
        <w:t>hip</w:t>
      </w:r>
      <w:proofErr w:type="gramEnd"/>
    </w:p>
    <w:p w14:paraId="4FB99E75" w14:textId="6A65207E" w:rsidR="007672D2" w:rsidRPr="00165715" w:rsidRDefault="007672D2" w:rsidP="007672D2">
      <w:pPr>
        <w:pStyle w:val="Body"/>
        <w:numPr>
          <w:ilvl w:val="0"/>
          <w:numId w:val="58"/>
        </w:numPr>
        <w:rPr>
          <w:rStyle w:val="Hyperlink0"/>
          <w:rFonts w:asciiTheme="minorHAnsi" w:eastAsia="Arial Unicode MS" w:hAnsiTheme="minorHAnsi" w:cstheme="minorBidi"/>
          <w:color w:val="auto"/>
          <w:lang w:val="en-US"/>
          <w14:textOutline w14:w="0" w14:cap="rnd" w14:cmpd="sng" w14:algn="ctr">
            <w14:noFill/>
            <w14:prstDash w14:val="solid"/>
            <w14:bevel/>
          </w14:textOutline>
        </w:rPr>
      </w:pPr>
      <w:r w:rsidRPr="00165715">
        <w:rPr>
          <w:rStyle w:val="Hyperlink0"/>
          <w:rFonts w:eastAsia="Arial Unicode MS"/>
          <w:lang w:val="en-US"/>
        </w:rPr>
        <w:t xml:space="preserve">adhere to the </w:t>
      </w:r>
      <w:r w:rsidRPr="00165715">
        <w:rPr>
          <w:rStyle w:val="Hyperlink0"/>
          <w:rFonts w:eastAsia="Arial Unicode MS"/>
          <w:i/>
          <w:iCs/>
          <w:lang w:val="en-US"/>
        </w:rPr>
        <w:t xml:space="preserve">Maitri </w:t>
      </w:r>
      <w:r>
        <w:rPr>
          <w:rStyle w:val="Hyperlink0"/>
          <w:rFonts w:eastAsia="Arial Unicode MS"/>
          <w:i/>
          <w:iCs/>
          <w:lang w:val="en-US"/>
        </w:rPr>
        <w:t>Fellowships</w:t>
      </w:r>
      <w:r w:rsidRPr="00165715">
        <w:rPr>
          <w:rStyle w:val="Hyperlink0"/>
          <w:rFonts w:eastAsia="Arial Unicode MS"/>
          <w:i/>
          <w:iCs/>
          <w:lang w:val="en-US"/>
        </w:rPr>
        <w:t xml:space="preserve"> Program Agreement</w:t>
      </w:r>
      <w:r w:rsidRPr="00165715">
        <w:rPr>
          <w:rStyle w:val="Hyperlink0"/>
          <w:rFonts w:eastAsia="Arial Unicode MS"/>
          <w:lang w:val="en-US"/>
        </w:rPr>
        <w:t xml:space="preserve"> and associated documents including the </w:t>
      </w:r>
      <w:r w:rsidRPr="00165715">
        <w:rPr>
          <w:rStyle w:val="Hyperlink0"/>
          <w:rFonts w:eastAsia="Arial Unicode MS"/>
          <w:i/>
          <w:iCs/>
          <w:lang w:val="en-US"/>
        </w:rPr>
        <w:t>Australia Code for the Responsible Conduct of Research.</w:t>
      </w:r>
    </w:p>
    <w:p w14:paraId="1F00BF5B" w14:textId="401CA90F" w:rsidR="007672D2" w:rsidRPr="00165715" w:rsidRDefault="007672D2" w:rsidP="007672D2">
      <w:pPr>
        <w:pStyle w:val="Body"/>
        <w:rPr>
          <w:rStyle w:val="Hyperlink0"/>
          <w:rFonts w:eastAsia="Arial Unicode MS"/>
          <w:lang w:val="en-US"/>
        </w:rPr>
      </w:pPr>
      <w:r w:rsidRPr="00165715">
        <w:rPr>
          <w:rStyle w:val="Hyperlink0"/>
          <w:rFonts w:eastAsia="Arial Unicode MS"/>
          <w:lang w:val="en-US"/>
        </w:rPr>
        <w:lastRenderedPageBreak/>
        <w:t xml:space="preserve">To be eligible outgoing </w:t>
      </w:r>
      <w:r>
        <w:rPr>
          <w:rStyle w:val="Hyperlink0"/>
          <w:rFonts w:eastAsia="Arial Unicode MS"/>
          <w:lang w:val="en-US"/>
        </w:rPr>
        <w:t>Fellows</w:t>
      </w:r>
      <w:r w:rsidRPr="00165715">
        <w:rPr>
          <w:rStyle w:val="Hyperlink0"/>
          <w:rFonts w:eastAsia="Arial Unicode MS"/>
          <w:lang w:val="en-US"/>
        </w:rPr>
        <w:t xml:space="preserve"> must: </w:t>
      </w:r>
    </w:p>
    <w:p w14:paraId="7AB9B928" w14:textId="77777777" w:rsidR="007672D2" w:rsidRPr="00165715" w:rsidRDefault="007672D2" w:rsidP="007672D2">
      <w:pPr>
        <w:pStyle w:val="Body"/>
        <w:numPr>
          <w:ilvl w:val="0"/>
          <w:numId w:val="59"/>
        </w:numPr>
        <w:rPr>
          <w:rStyle w:val="Hyperlink0"/>
          <w:rFonts w:asciiTheme="minorHAnsi" w:eastAsiaTheme="minorEastAsia" w:hAnsiTheme="minorHAnsi" w:cstheme="minorBidi"/>
          <w:color w:val="auto"/>
          <w:lang w:val="en-US"/>
          <w14:textOutline w14:w="0" w14:cap="rnd" w14:cmpd="sng" w14:algn="ctr">
            <w14:noFill/>
            <w14:prstDash w14:val="solid"/>
            <w14:bevel/>
          </w14:textOutline>
        </w:rPr>
      </w:pPr>
      <w:r w:rsidRPr="00165715">
        <w:rPr>
          <w:rStyle w:val="Hyperlink0"/>
          <w:rFonts w:eastAsia="Arial Unicode MS"/>
          <w:lang w:val="en-US"/>
        </w:rPr>
        <w:t>be an Australian citizen</w:t>
      </w:r>
      <w:r>
        <w:rPr>
          <w:rStyle w:val="Hyperlink0"/>
          <w:rFonts w:eastAsia="Arial Unicode MS"/>
          <w:lang w:val="en-US"/>
        </w:rPr>
        <w:t xml:space="preserve"> or permanent </w:t>
      </w:r>
      <w:proofErr w:type="gramStart"/>
      <w:r>
        <w:rPr>
          <w:rStyle w:val="Hyperlink0"/>
          <w:rFonts w:eastAsia="Arial Unicode MS"/>
          <w:lang w:val="en-US"/>
        </w:rPr>
        <w:t>resident</w:t>
      </w:r>
      <w:proofErr w:type="gramEnd"/>
    </w:p>
    <w:p w14:paraId="42012F17" w14:textId="77777777" w:rsidR="007672D2" w:rsidRPr="00165715" w:rsidRDefault="007672D2" w:rsidP="007672D2">
      <w:pPr>
        <w:pStyle w:val="Body"/>
        <w:numPr>
          <w:ilvl w:val="0"/>
          <w:numId w:val="59"/>
        </w:numPr>
        <w:rPr>
          <w:rStyle w:val="Hyperlink0"/>
          <w:rFonts w:asciiTheme="minorHAnsi" w:eastAsia="Arial Unicode MS" w:hAnsiTheme="minorHAnsi" w:cstheme="minorBidi"/>
          <w:color w:val="auto"/>
          <w:lang w:val="en-US"/>
          <w14:textOutline w14:w="0" w14:cap="rnd" w14:cmpd="sng" w14:algn="ctr">
            <w14:noFill/>
            <w14:prstDash w14:val="solid"/>
            <w14:bevel/>
          </w14:textOutline>
        </w:rPr>
      </w:pPr>
      <w:r w:rsidRPr="00165715">
        <w:rPr>
          <w:rStyle w:val="Hyperlink0"/>
          <w:rFonts w:eastAsia="Arial Unicode MS"/>
          <w:lang w:val="en-US"/>
        </w:rPr>
        <w:t xml:space="preserve">not be a current citizen or permanent resident of </w:t>
      </w:r>
      <w:proofErr w:type="gramStart"/>
      <w:r w:rsidRPr="00165715">
        <w:rPr>
          <w:rStyle w:val="Hyperlink0"/>
          <w:rFonts w:eastAsia="Arial Unicode MS"/>
          <w:lang w:val="en-US"/>
        </w:rPr>
        <w:t>India</w:t>
      </w:r>
      <w:proofErr w:type="gramEnd"/>
      <w:r w:rsidRPr="00165715">
        <w:rPr>
          <w:rStyle w:val="Hyperlink0"/>
          <w:rFonts w:eastAsia="Arial Unicode MS"/>
          <w:lang w:val="en-US"/>
        </w:rPr>
        <w:t xml:space="preserve"> </w:t>
      </w:r>
    </w:p>
    <w:p w14:paraId="42784D10" w14:textId="77777777" w:rsidR="007672D2" w:rsidRPr="00165715" w:rsidRDefault="007672D2" w:rsidP="007672D2">
      <w:pPr>
        <w:pStyle w:val="Body"/>
        <w:numPr>
          <w:ilvl w:val="0"/>
          <w:numId w:val="59"/>
        </w:numPr>
        <w:rPr>
          <w:rStyle w:val="Hyperlink0"/>
          <w:rFonts w:asciiTheme="minorHAnsi" w:eastAsia="Arial Unicode MS" w:hAnsiTheme="minorHAnsi" w:cstheme="minorBidi"/>
          <w:color w:val="auto"/>
          <w:lang w:val="en-US"/>
          <w14:textOutline w14:w="0" w14:cap="rnd" w14:cmpd="sng" w14:algn="ctr">
            <w14:noFill/>
            <w14:prstDash w14:val="solid"/>
            <w14:bevel/>
          </w14:textOutline>
        </w:rPr>
      </w:pPr>
      <w:r w:rsidRPr="00165715">
        <w:rPr>
          <w:rStyle w:val="Hyperlink0"/>
          <w:rFonts w:eastAsia="Arial Unicode MS"/>
          <w:lang w:val="en-US"/>
        </w:rPr>
        <w:t xml:space="preserve">must commit to participate in events and functions </w:t>
      </w:r>
      <w:proofErr w:type="spellStart"/>
      <w:r w:rsidRPr="00165715">
        <w:rPr>
          <w:rStyle w:val="Hyperlink0"/>
          <w:rFonts w:eastAsia="Arial Unicode MS"/>
          <w:lang w:val="en-US"/>
        </w:rPr>
        <w:t>organised</w:t>
      </w:r>
      <w:proofErr w:type="spellEnd"/>
      <w:r w:rsidRPr="00165715">
        <w:rPr>
          <w:rStyle w:val="Hyperlink0"/>
          <w:rFonts w:eastAsia="Arial Unicode MS"/>
          <w:lang w:val="en-US"/>
        </w:rPr>
        <w:t xml:space="preserve"> by the Centre, DFAT or the Australian research </w:t>
      </w:r>
      <w:proofErr w:type="gramStart"/>
      <w:r w:rsidRPr="00165715">
        <w:rPr>
          <w:rStyle w:val="Hyperlink0"/>
          <w:rFonts w:eastAsia="Arial Unicode MS"/>
          <w:lang w:val="en-US"/>
        </w:rPr>
        <w:t>institution</w:t>
      </w:r>
      <w:proofErr w:type="gramEnd"/>
      <w:r w:rsidRPr="00165715">
        <w:rPr>
          <w:rStyle w:val="Hyperlink0"/>
          <w:rFonts w:eastAsia="Arial Unicode MS"/>
          <w:lang w:val="en-US"/>
        </w:rPr>
        <w:t xml:space="preserve"> </w:t>
      </w:r>
    </w:p>
    <w:p w14:paraId="1C313223" w14:textId="40DAEDB9" w:rsidR="007672D2" w:rsidRPr="00165715" w:rsidRDefault="007672D2" w:rsidP="007672D2">
      <w:pPr>
        <w:pStyle w:val="Body"/>
        <w:numPr>
          <w:ilvl w:val="0"/>
          <w:numId w:val="59"/>
        </w:numPr>
        <w:rPr>
          <w:rStyle w:val="Hyperlink0"/>
          <w:rFonts w:asciiTheme="minorHAnsi" w:eastAsia="Arial Unicode MS" w:hAnsiTheme="minorHAnsi" w:cstheme="minorBidi"/>
          <w:color w:val="auto"/>
          <w:lang w:val="en-US"/>
          <w14:textOutline w14:w="0" w14:cap="rnd" w14:cmpd="sng" w14:algn="ctr">
            <w14:noFill/>
            <w14:prstDash w14:val="solid"/>
            <w14:bevel/>
          </w14:textOutline>
        </w:rPr>
      </w:pPr>
      <w:r w:rsidRPr="00165715">
        <w:rPr>
          <w:rStyle w:val="Hyperlink0"/>
          <w:rFonts w:eastAsia="Arial Unicode MS"/>
          <w:lang w:val="en-US"/>
        </w:rPr>
        <w:t xml:space="preserve">hold a valid </w:t>
      </w:r>
      <w:r w:rsidRPr="00A364D0">
        <w:rPr>
          <w:rStyle w:val="Hyperlink0"/>
          <w:rFonts w:eastAsia="Arial Unicode MS"/>
          <w:lang w:val="en-US"/>
        </w:rPr>
        <w:t>working visa for the duration</w:t>
      </w:r>
      <w:r w:rsidRPr="00165715">
        <w:rPr>
          <w:rStyle w:val="Hyperlink0"/>
          <w:rFonts w:eastAsia="Arial Unicode MS"/>
          <w:lang w:val="en-US"/>
        </w:rPr>
        <w:t xml:space="preserve"> of the </w:t>
      </w:r>
      <w:r>
        <w:rPr>
          <w:rStyle w:val="Hyperlink0"/>
          <w:rFonts w:eastAsia="Arial Unicode MS"/>
          <w:lang w:val="en-US"/>
        </w:rPr>
        <w:t>Fellows</w:t>
      </w:r>
      <w:r w:rsidRPr="00165715">
        <w:rPr>
          <w:rStyle w:val="Hyperlink0"/>
          <w:rFonts w:eastAsia="Arial Unicode MS"/>
          <w:lang w:val="en-US"/>
        </w:rPr>
        <w:t>hip stay in India.</w:t>
      </w:r>
    </w:p>
    <w:p w14:paraId="265D1B98" w14:textId="5DC6022D" w:rsidR="007672D2" w:rsidRPr="007672D2" w:rsidRDefault="007672D2" w:rsidP="007672D2">
      <w:pPr>
        <w:pStyle w:val="Body"/>
        <w:numPr>
          <w:ilvl w:val="0"/>
          <w:numId w:val="59"/>
        </w:numPr>
        <w:rPr>
          <w:rStyle w:val="Hyperlink0"/>
          <w:rFonts w:asciiTheme="minorHAnsi" w:eastAsia="Arial Unicode MS" w:hAnsiTheme="minorHAnsi" w:cstheme="minorBidi"/>
          <w:color w:val="auto"/>
          <w:lang w:val="en-US"/>
          <w14:textOutline w14:w="0" w14:cap="rnd" w14:cmpd="sng" w14:algn="ctr">
            <w14:noFill/>
            <w14:prstDash w14:val="solid"/>
            <w14:bevel/>
          </w14:textOutline>
        </w:rPr>
      </w:pPr>
      <w:r w:rsidRPr="00165715">
        <w:rPr>
          <w:rStyle w:val="Hyperlink0"/>
          <w:rFonts w:eastAsia="Arial Unicode MS"/>
          <w:lang w:val="en-US"/>
        </w:rPr>
        <w:t xml:space="preserve">adhere to the </w:t>
      </w:r>
      <w:r w:rsidRPr="00165715">
        <w:rPr>
          <w:rStyle w:val="Hyperlink0"/>
          <w:rFonts w:eastAsia="Arial Unicode MS"/>
          <w:i/>
          <w:iCs/>
          <w:lang w:val="en-US"/>
        </w:rPr>
        <w:t>Maitri</w:t>
      </w:r>
      <w:r>
        <w:rPr>
          <w:rStyle w:val="Hyperlink0"/>
          <w:rFonts w:eastAsia="Arial Unicode MS"/>
          <w:i/>
          <w:iCs/>
          <w:lang w:val="en-US"/>
        </w:rPr>
        <w:t xml:space="preserve"> Fellowship </w:t>
      </w:r>
      <w:r w:rsidRPr="00165715">
        <w:rPr>
          <w:rStyle w:val="Hyperlink0"/>
          <w:rFonts w:eastAsia="Arial Unicode MS"/>
          <w:i/>
          <w:iCs/>
          <w:lang w:val="en-US"/>
        </w:rPr>
        <w:t>Program Agreement</w:t>
      </w:r>
      <w:r w:rsidRPr="00165715">
        <w:rPr>
          <w:rStyle w:val="Hyperlink0"/>
          <w:rFonts w:eastAsia="Arial Unicode MS"/>
          <w:lang w:val="en-US"/>
        </w:rPr>
        <w:t xml:space="preserve"> and associated documents including the </w:t>
      </w:r>
      <w:r w:rsidRPr="00165715">
        <w:rPr>
          <w:rStyle w:val="Hyperlink0"/>
          <w:rFonts w:eastAsia="Arial Unicode MS"/>
          <w:i/>
          <w:iCs/>
          <w:lang w:val="en-US"/>
        </w:rPr>
        <w:t>Australia Code for the Responsible Conduct of Research.</w:t>
      </w:r>
    </w:p>
    <w:p w14:paraId="798BEA3E" w14:textId="382DF11F" w:rsidR="007672D2" w:rsidRPr="00165715" w:rsidRDefault="007672D2" w:rsidP="007672D2">
      <w:pPr>
        <w:pStyle w:val="Body"/>
        <w:rPr>
          <w:rStyle w:val="Hyperlink0"/>
          <w:rFonts w:eastAsia="Arial Unicode MS"/>
          <w:b/>
          <w:bCs/>
          <w:lang w:val="en-US"/>
        </w:rPr>
      </w:pPr>
      <w:r w:rsidRPr="00165715">
        <w:rPr>
          <w:rStyle w:val="Hyperlink0"/>
          <w:rFonts w:eastAsia="Arial Unicode MS"/>
          <w:b/>
          <w:bCs/>
          <w:lang w:val="en-US"/>
        </w:rPr>
        <w:t xml:space="preserve">Reallocation of </w:t>
      </w:r>
      <w:r>
        <w:rPr>
          <w:rStyle w:val="Hyperlink0"/>
          <w:rFonts w:eastAsia="Arial Unicode MS"/>
          <w:b/>
          <w:bCs/>
          <w:lang w:val="en-US"/>
        </w:rPr>
        <w:t>Fellows</w:t>
      </w:r>
      <w:r w:rsidRPr="00165715">
        <w:rPr>
          <w:rStyle w:val="Hyperlink0"/>
          <w:rFonts w:eastAsia="Arial Unicode MS"/>
          <w:b/>
          <w:bCs/>
          <w:lang w:val="en-US"/>
        </w:rPr>
        <w:t>hips </w:t>
      </w:r>
    </w:p>
    <w:p w14:paraId="0FD20ED5" w14:textId="715C21FE" w:rsidR="007672D2" w:rsidRPr="007672D2" w:rsidRDefault="007672D2" w:rsidP="007672D2">
      <w:pPr>
        <w:pStyle w:val="Body"/>
        <w:suppressAutoHyphens/>
        <w:spacing w:before="180" w:after="60"/>
        <w:rPr>
          <w:rFonts w:eastAsia="Times New Roman"/>
          <w:b/>
          <w:iCs/>
          <w:color w:val="264F90"/>
          <w:sz w:val="24"/>
          <w:szCs w:val="24"/>
          <w:lang w:eastAsia="en-US"/>
        </w:rPr>
      </w:pPr>
      <w:r w:rsidRPr="007672D2">
        <w:rPr>
          <w:rStyle w:val="Hyperlink0"/>
          <w:rFonts w:eastAsia="Arial Unicode MS"/>
          <w:lang w:val="en-US"/>
        </w:rPr>
        <w:t xml:space="preserve">If a </w:t>
      </w:r>
      <w:r>
        <w:rPr>
          <w:rStyle w:val="Hyperlink0"/>
          <w:rFonts w:eastAsia="Arial Unicode MS"/>
          <w:lang w:val="en-US"/>
        </w:rPr>
        <w:t>Fellow</w:t>
      </w:r>
      <w:r w:rsidRPr="007672D2">
        <w:rPr>
          <w:rStyle w:val="Hyperlink0"/>
          <w:rFonts w:eastAsia="Arial Unicode MS"/>
          <w:lang w:val="en-US"/>
        </w:rPr>
        <w:t xml:space="preserve"> fails to uphold their eligibility requirements during the agreed </w:t>
      </w:r>
      <w:r>
        <w:rPr>
          <w:rStyle w:val="Hyperlink0"/>
          <w:rFonts w:eastAsia="Arial Unicode MS"/>
          <w:lang w:val="en-US"/>
        </w:rPr>
        <w:t>Fellows</w:t>
      </w:r>
      <w:r w:rsidRPr="007672D2">
        <w:rPr>
          <w:rStyle w:val="Hyperlink0"/>
          <w:rFonts w:eastAsia="Arial Unicode MS"/>
          <w:lang w:val="en-US"/>
        </w:rPr>
        <w:t xml:space="preserve">hip period, funding to the </w:t>
      </w:r>
      <w:r>
        <w:rPr>
          <w:rStyle w:val="Hyperlink0"/>
          <w:rFonts w:eastAsia="Arial Unicode MS"/>
          <w:lang w:val="en-US"/>
        </w:rPr>
        <w:t>Fellow</w:t>
      </w:r>
      <w:r w:rsidRPr="007672D2">
        <w:rPr>
          <w:rStyle w:val="Hyperlink0"/>
          <w:rFonts w:eastAsia="Arial Unicode MS"/>
          <w:lang w:val="en-US"/>
        </w:rPr>
        <w:t xml:space="preserve"> must cease. In this case, the applicant must notify the Centre immediately at </w:t>
      </w:r>
      <w:hyperlink r:id="rId16" w:history="1">
        <w:r w:rsidRPr="007672D2">
          <w:rPr>
            <w:rStyle w:val="Hyperlink"/>
            <w:rFonts w:eastAsia="Arial Unicode MS"/>
            <w:lang w:val="en-US"/>
          </w:rPr>
          <w:t>maitrigrants@dfat.gov.au</w:t>
        </w:r>
      </w:hyperlink>
      <w:r w:rsidRPr="007672D2">
        <w:rPr>
          <w:rStyle w:val="Hyperlink0"/>
          <w:rFonts w:eastAsia="Arial Unicode MS"/>
          <w:lang w:val="en-US"/>
        </w:rPr>
        <w:t xml:space="preserve"> to determine whether the remaining funding can be reallocated to a different </w:t>
      </w:r>
      <w:r>
        <w:rPr>
          <w:rStyle w:val="Hyperlink0"/>
          <w:rFonts w:eastAsia="Arial Unicode MS"/>
          <w:lang w:val="en-US"/>
        </w:rPr>
        <w:t>Fellow</w:t>
      </w:r>
      <w:r w:rsidRPr="007672D2">
        <w:rPr>
          <w:rStyle w:val="Hyperlink0"/>
          <w:rFonts w:eastAsia="Arial Unicode MS"/>
          <w:lang w:val="en-US"/>
        </w:rPr>
        <w:t xml:space="preserve">, who meets the eligibility criteria, or returned to DFAT. The Centre will maintain a shortlist of eligible </w:t>
      </w:r>
      <w:r>
        <w:rPr>
          <w:rStyle w:val="Hyperlink0"/>
          <w:rFonts w:eastAsia="Arial Unicode MS"/>
          <w:lang w:val="en-US"/>
        </w:rPr>
        <w:t>Fellows</w:t>
      </w:r>
      <w:r w:rsidRPr="007672D2">
        <w:rPr>
          <w:rStyle w:val="Hyperlink0"/>
          <w:rFonts w:eastAsia="Arial Unicode MS"/>
          <w:lang w:val="en-US"/>
        </w:rPr>
        <w:t xml:space="preserve"> in the event funding needs to be reallocated and offered to a new </w:t>
      </w:r>
      <w:r>
        <w:rPr>
          <w:rStyle w:val="Hyperlink0"/>
          <w:rFonts w:eastAsia="Arial Unicode MS"/>
          <w:lang w:val="en-US"/>
        </w:rPr>
        <w:t>Fellow</w:t>
      </w:r>
      <w:r w:rsidR="00E231BD">
        <w:rPr>
          <w:rStyle w:val="Hyperlink0"/>
          <w:rFonts w:eastAsia="Arial Unicode MS"/>
          <w:lang w:val="en-US"/>
        </w:rPr>
        <w:t>.</w:t>
      </w:r>
    </w:p>
    <w:p w14:paraId="526D187E" w14:textId="01930F95" w:rsidR="00C422C2" w:rsidRPr="00A56EE7" w:rsidRDefault="00C422C2" w:rsidP="00A56EE7">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40" w:name="_Toc147844329"/>
      <w:r w:rsidRPr="00A56EE7">
        <w:rPr>
          <w:rFonts w:ascii="Arial" w:eastAsia="Times New Roman" w:hAnsi="Arial" w:cs="Arial"/>
          <w:b/>
          <w:bCs/>
          <w:iCs/>
          <w:color w:val="264F90"/>
          <w:szCs w:val="32"/>
          <w:lang w:eastAsia="en-US"/>
        </w:rPr>
        <w:t>Who is not eligible to apply for a grant?</w:t>
      </w:r>
      <w:bookmarkEnd w:id="40"/>
      <w:r w:rsidRPr="00A56EE7">
        <w:rPr>
          <w:rFonts w:ascii="Arial" w:eastAsia="Times New Roman" w:hAnsi="Arial" w:cs="Arial"/>
          <w:b/>
          <w:bCs/>
          <w:iCs/>
          <w:color w:val="264F90"/>
          <w:szCs w:val="32"/>
          <w:lang w:eastAsia="en-US"/>
        </w:rPr>
        <w:t> </w:t>
      </w:r>
    </w:p>
    <w:p w14:paraId="68AAB8B8" w14:textId="4059521C" w:rsidR="002E31E1" w:rsidRPr="00165715" w:rsidRDefault="002E31E1" w:rsidP="002E31E1">
      <w:pPr>
        <w:rPr>
          <w:rFonts w:ascii="Arial" w:eastAsia="Arial" w:hAnsi="Arial" w:cs="Arial"/>
          <w:color w:val="000000"/>
          <w:u w:color="000000"/>
          <w14:textOutline w14:w="0" w14:cap="flat" w14:cmpd="sng" w14:algn="ctr">
            <w14:noFill/>
            <w14:prstDash w14:val="solid"/>
            <w14:bevel/>
          </w14:textOutline>
        </w:rPr>
      </w:pPr>
      <w:r w:rsidRPr="00165715">
        <w:rPr>
          <w:rFonts w:ascii="Arial" w:eastAsia="Arial" w:hAnsi="Arial" w:cs="Arial"/>
          <w:color w:val="000000"/>
          <w:u w:color="000000"/>
          <w14:textOutline w14:w="0" w14:cap="flat" w14:cmpd="sng" w14:algn="ctr">
            <w14:noFill/>
            <w14:prstDash w14:val="solid"/>
            <w14:bevel/>
          </w14:textOutline>
        </w:rPr>
        <w:t xml:space="preserve">You are not eligible to apply if you: </w:t>
      </w:r>
    </w:p>
    <w:p w14:paraId="1C5E2D4B" w14:textId="0AE399AC" w:rsidR="00CC6B31" w:rsidRPr="00165715" w:rsidRDefault="005A1068" w:rsidP="00AF2644">
      <w:pPr>
        <w:pStyle w:val="Body"/>
        <w:numPr>
          <w:ilvl w:val="0"/>
          <w:numId w:val="7"/>
        </w:numPr>
        <w:rPr>
          <w:rStyle w:val="Hyperlink0"/>
          <w:lang w:val="en-US"/>
        </w:rPr>
      </w:pPr>
      <w:r w:rsidRPr="00165715">
        <w:rPr>
          <w:rStyle w:val="Hyperlink0"/>
          <w:lang w:val="en-US"/>
        </w:rPr>
        <w:t xml:space="preserve">are </w:t>
      </w:r>
      <w:r w:rsidR="002E31E1" w:rsidRPr="00165715">
        <w:rPr>
          <w:rStyle w:val="Hyperlink0"/>
          <w:lang w:val="en-US"/>
        </w:rPr>
        <w:t xml:space="preserve">an </w:t>
      </w:r>
      <w:proofErr w:type="spellStart"/>
      <w:r w:rsidR="002E31E1" w:rsidRPr="00165715">
        <w:rPr>
          <w:rStyle w:val="Hyperlink0"/>
          <w:lang w:val="en-US"/>
        </w:rPr>
        <w:t>organisation</w:t>
      </w:r>
      <w:proofErr w:type="spellEnd"/>
      <w:r w:rsidR="002E31E1" w:rsidRPr="00165715">
        <w:rPr>
          <w:rStyle w:val="Hyperlink0"/>
          <w:lang w:val="en-US"/>
        </w:rPr>
        <w:t xml:space="preserve">, or your project partner is an </w:t>
      </w:r>
      <w:proofErr w:type="spellStart"/>
      <w:r w:rsidR="002E31E1" w:rsidRPr="00165715">
        <w:rPr>
          <w:rStyle w:val="Hyperlink0"/>
          <w:lang w:val="en-US"/>
        </w:rPr>
        <w:t>organisation</w:t>
      </w:r>
      <w:proofErr w:type="spellEnd"/>
      <w:r w:rsidR="002E31E1" w:rsidRPr="00165715">
        <w:rPr>
          <w:rStyle w:val="Hyperlink0"/>
          <w:lang w:val="en-US"/>
        </w:rPr>
        <w:t>, included on the National Redress Scheme’s website on the list of ‘Institutions that have not joined or signified their intent to join the Scheme’ (</w:t>
      </w:r>
      <w:hyperlink r:id="rId17" w:history="1">
        <w:r w:rsidR="002E31E1" w:rsidRPr="00165715">
          <w:rPr>
            <w:rStyle w:val="Hyperlink0"/>
            <w:lang w:val="en-US"/>
          </w:rPr>
          <w:t>www.nationalredress.gov.au</w:t>
        </w:r>
      </w:hyperlink>
      <w:r w:rsidR="002E31E1" w:rsidRPr="00165715">
        <w:rPr>
          <w:rStyle w:val="Hyperlink0"/>
          <w:lang w:val="en-US"/>
        </w:rPr>
        <w:t>)</w:t>
      </w:r>
    </w:p>
    <w:p w14:paraId="7D61A419" w14:textId="252B89F1" w:rsidR="00615DEA" w:rsidRPr="00165715" w:rsidRDefault="00C422C2" w:rsidP="00AF2644">
      <w:pPr>
        <w:pStyle w:val="Body"/>
        <w:numPr>
          <w:ilvl w:val="0"/>
          <w:numId w:val="7"/>
        </w:numPr>
        <w:rPr>
          <w:rStyle w:val="Hyperlink0"/>
          <w:lang w:val="en-US"/>
        </w:rPr>
      </w:pPr>
      <w:r w:rsidRPr="00165715">
        <w:rPr>
          <w:rStyle w:val="Hyperlink0"/>
          <w:lang w:val="en-US"/>
        </w:rPr>
        <w:t>do not meet the eligibility criteria described under section 4</w:t>
      </w:r>
      <w:r w:rsidR="006276B9">
        <w:rPr>
          <w:rStyle w:val="Hyperlink0"/>
          <w:lang w:val="en-US"/>
        </w:rPr>
        <w:t>.1.</w:t>
      </w:r>
    </w:p>
    <w:p w14:paraId="51CE412A" w14:textId="5B3A1F76" w:rsidR="00107A2B" w:rsidRPr="008827D9" w:rsidRDefault="00250ECC" w:rsidP="008827D9">
      <w:pPr>
        <w:pStyle w:val="Body"/>
        <w:numPr>
          <w:ilvl w:val="0"/>
          <w:numId w:val="7"/>
        </w:numPr>
        <w:rPr>
          <w:rStyle w:val="Hyperlink0"/>
          <w:lang w:val="en-US"/>
        </w:rPr>
      </w:pPr>
      <w:r w:rsidRPr="00165715">
        <w:rPr>
          <w:rStyle w:val="Hyperlink0"/>
          <w:lang w:val="en-US"/>
        </w:rPr>
        <w:t>have any outstanding reporting</w:t>
      </w:r>
      <w:r w:rsidR="00557E69" w:rsidRPr="00165715">
        <w:rPr>
          <w:rStyle w:val="Hyperlink0"/>
          <w:lang w:val="en-US"/>
        </w:rPr>
        <w:t xml:space="preserve">, acquittals or breaches relating to any </w:t>
      </w:r>
      <w:r w:rsidR="00B02680" w:rsidRPr="00165715">
        <w:rPr>
          <w:rStyle w:val="Hyperlink0"/>
          <w:lang w:val="en-US"/>
        </w:rPr>
        <w:t>Australian Government Funding (that you do not disclose in your application for our review)</w:t>
      </w:r>
      <w:r w:rsidR="00CD24BF">
        <w:rPr>
          <w:rStyle w:val="Hyperlink0"/>
          <w:lang w:val="en-US"/>
        </w:rPr>
        <w:t>.</w:t>
      </w:r>
    </w:p>
    <w:p w14:paraId="585F6217" w14:textId="58BE017C" w:rsidR="00C422C2" w:rsidRPr="00A56EE7" w:rsidRDefault="00C422C2" w:rsidP="00A56EE7">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rPr>
      </w:pPr>
      <w:bookmarkStart w:id="41" w:name="_Toc147844330"/>
      <w:r w:rsidRPr="00A56EE7">
        <w:rPr>
          <w:rFonts w:ascii="Arial" w:eastAsia="Times New Roman" w:hAnsi="Arial" w:cs="Arial"/>
          <w:b/>
          <w:bCs/>
          <w:iCs/>
          <w:color w:val="264F90"/>
          <w:szCs w:val="32"/>
          <w:lang w:eastAsia="en-US"/>
        </w:rPr>
        <w:t>What qualifications, skills or checks are required?</w:t>
      </w:r>
      <w:bookmarkEnd w:id="41"/>
      <w:r w:rsidRPr="00A56EE7">
        <w:rPr>
          <w:rFonts w:ascii="Arial" w:eastAsia="Times New Roman" w:hAnsi="Arial" w:cs="Arial"/>
          <w:b/>
          <w:bCs/>
          <w:iCs/>
          <w:color w:val="264F90"/>
          <w:szCs w:val="32"/>
          <w:lang w:eastAsia="en-US"/>
        </w:rPr>
        <w:t>  </w:t>
      </w:r>
    </w:p>
    <w:p w14:paraId="43DA8DA7" w14:textId="2B02DA31" w:rsidR="00B76D3F" w:rsidRDefault="00B76D3F" w:rsidP="003979C4">
      <w:pPr>
        <w:pStyle w:val="Body"/>
        <w:numPr>
          <w:ilvl w:val="0"/>
          <w:numId w:val="63"/>
        </w:numPr>
      </w:pPr>
      <w:r>
        <w:t>Long</w:t>
      </w:r>
      <w:r w:rsidR="00546D9B">
        <w:t>-t</w:t>
      </w:r>
      <w:r>
        <w:t>erm Fellows will be senior researchers (Level D)</w:t>
      </w:r>
    </w:p>
    <w:p w14:paraId="6CF33B5F" w14:textId="277965E4" w:rsidR="00B76D3F" w:rsidRDefault="00B76D3F" w:rsidP="003979C4">
      <w:pPr>
        <w:pStyle w:val="Body"/>
        <w:numPr>
          <w:ilvl w:val="0"/>
          <w:numId w:val="63"/>
        </w:numPr>
      </w:pPr>
      <w:r>
        <w:t>Short</w:t>
      </w:r>
      <w:r w:rsidR="00546D9B">
        <w:t>-t</w:t>
      </w:r>
      <w:r>
        <w:t xml:space="preserve">erm Fellows will be early to </w:t>
      </w:r>
      <w:r w:rsidR="003979C4">
        <w:t>mid-level</w:t>
      </w:r>
      <w:r>
        <w:t xml:space="preserve"> career professionals (Level</w:t>
      </w:r>
      <w:r w:rsidR="003979C4">
        <w:t>s A – C)</w:t>
      </w:r>
    </w:p>
    <w:p w14:paraId="5E42F51B" w14:textId="0B89E31D" w:rsidR="00C422C2" w:rsidRPr="00165715" w:rsidRDefault="00C422C2" w:rsidP="004203B5">
      <w:pPr>
        <w:pStyle w:val="Body"/>
      </w:pPr>
      <w:r w:rsidRPr="00165715">
        <w:t>If you are successful, all relevant personnel working on the grant activity must maintain the following registration/checks as required by their relevant jurisdiction: </w:t>
      </w:r>
    </w:p>
    <w:p w14:paraId="49C1E41A" w14:textId="77777777" w:rsidR="00C422C2" w:rsidRPr="00165715" w:rsidRDefault="00C422C2" w:rsidP="00CD2696">
      <w:pPr>
        <w:pStyle w:val="Body"/>
        <w:numPr>
          <w:ilvl w:val="0"/>
          <w:numId w:val="7"/>
        </w:numPr>
        <w:rPr>
          <w:rStyle w:val="Hyperlink0"/>
          <w:lang w:val="en-US"/>
        </w:rPr>
      </w:pPr>
      <w:r w:rsidRPr="00165715">
        <w:rPr>
          <w:rStyle w:val="Hyperlink0"/>
          <w:lang w:val="en-US"/>
        </w:rPr>
        <w:t>Working With Vulnerable Persons Registration </w:t>
      </w:r>
    </w:p>
    <w:p w14:paraId="2E588460" w14:textId="77777777" w:rsidR="00C422C2" w:rsidRPr="00165715" w:rsidRDefault="00C422C2" w:rsidP="00CD2696">
      <w:pPr>
        <w:pStyle w:val="Body"/>
        <w:numPr>
          <w:ilvl w:val="0"/>
          <w:numId w:val="7"/>
        </w:numPr>
        <w:rPr>
          <w:rStyle w:val="Hyperlink0"/>
          <w:lang w:val="en-US"/>
        </w:rPr>
      </w:pPr>
      <w:r w:rsidRPr="00165715">
        <w:rPr>
          <w:rStyle w:val="Hyperlink0"/>
          <w:lang w:val="en-US"/>
        </w:rPr>
        <w:t>Working With Children Check. </w:t>
      </w:r>
    </w:p>
    <w:p w14:paraId="46D4F4CF" w14:textId="38F01164" w:rsidR="00AA7489" w:rsidRPr="00D73526" w:rsidRDefault="002E2441" w:rsidP="00D73526">
      <w:pPr>
        <w:pStyle w:val="Heading2"/>
        <w:keepLines w:val="0"/>
        <w:numPr>
          <w:ilvl w:val="0"/>
          <w:numId w:val="10"/>
        </w:numPr>
        <w:spacing w:before="240" w:after="120" w:line="280" w:lineRule="atLeast"/>
        <w:ind w:left="1134" w:hanging="1134"/>
        <w:rPr>
          <w:rFonts w:ascii="Arial" w:eastAsia="Times New Roman" w:hAnsi="Arial" w:cstheme="minorHAnsi"/>
          <w:bCs/>
          <w:iCs/>
          <w:color w:val="264F90"/>
          <w:sz w:val="32"/>
          <w:szCs w:val="32"/>
          <w:lang w:eastAsia="en-US"/>
        </w:rPr>
      </w:pPr>
      <w:bookmarkStart w:id="42" w:name="_Toc60767498"/>
      <w:bookmarkStart w:id="43" w:name="_Ref532857847"/>
      <w:bookmarkStart w:id="44" w:name="_Toc63072405"/>
      <w:bookmarkStart w:id="45" w:name="_Toc147844331"/>
      <w:bookmarkEnd w:id="42"/>
      <w:r w:rsidRPr="00D73526">
        <w:rPr>
          <w:rFonts w:ascii="Arial" w:eastAsia="Times New Roman" w:hAnsi="Arial" w:cstheme="minorHAnsi"/>
          <w:bCs/>
          <w:iCs/>
          <w:color w:val="264F90"/>
          <w:sz w:val="32"/>
          <w:szCs w:val="32"/>
          <w:lang w:eastAsia="en-US"/>
        </w:rPr>
        <w:t>What the grant money can be used for</w:t>
      </w:r>
      <w:bookmarkEnd w:id="43"/>
      <w:bookmarkEnd w:id="44"/>
      <w:bookmarkEnd w:id="45"/>
    </w:p>
    <w:p w14:paraId="69970F27" w14:textId="7FF5D5DF" w:rsidR="00BB0E98" w:rsidRPr="00A56EE7" w:rsidRDefault="00BB0E98" w:rsidP="00A56EE7">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46" w:name="_Toc147844332"/>
      <w:r w:rsidRPr="00A56EE7">
        <w:rPr>
          <w:rFonts w:ascii="Arial" w:eastAsia="Times New Roman" w:hAnsi="Arial" w:cs="Arial"/>
          <w:b/>
          <w:bCs/>
          <w:iCs/>
          <w:color w:val="264F90"/>
          <w:szCs w:val="32"/>
          <w:lang w:eastAsia="en-US"/>
        </w:rPr>
        <w:t>Eligible grant acti</w:t>
      </w:r>
      <w:r w:rsidR="002D6803" w:rsidRPr="00A56EE7">
        <w:rPr>
          <w:rFonts w:ascii="Arial" w:eastAsia="Times New Roman" w:hAnsi="Arial" w:cs="Arial"/>
          <w:b/>
          <w:bCs/>
          <w:iCs/>
          <w:color w:val="264F90"/>
          <w:szCs w:val="32"/>
          <w:lang w:eastAsia="en-US"/>
        </w:rPr>
        <w:t>vities</w:t>
      </w:r>
      <w:bookmarkEnd w:id="46"/>
      <w:r w:rsidR="002D6803" w:rsidRPr="00A56EE7">
        <w:rPr>
          <w:rFonts w:ascii="Arial" w:eastAsia="Times New Roman" w:hAnsi="Arial" w:cs="Arial"/>
          <w:b/>
          <w:bCs/>
          <w:iCs/>
          <w:color w:val="264F90"/>
          <w:szCs w:val="32"/>
          <w:lang w:eastAsia="en-US"/>
        </w:rPr>
        <w:t xml:space="preserve"> </w:t>
      </w:r>
    </w:p>
    <w:p w14:paraId="35871D3C" w14:textId="253378D7" w:rsidR="001C0C66" w:rsidRDefault="007672D2" w:rsidP="007F3DDF">
      <w:pPr>
        <w:pStyle w:val="Body"/>
        <w:rPr>
          <w:rStyle w:val="Hyperlink0"/>
          <w:rFonts w:eastAsia="Arial Unicode MS"/>
          <w:lang w:val="en-US"/>
        </w:rPr>
      </w:pPr>
      <w:r>
        <w:rPr>
          <w:rStyle w:val="Hyperlink0"/>
          <w:rFonts w:eastAsia="Arial Unicode MS"/>
          <w:lang w:val="en-US"/>
        </w:rPr>
        <w:t>Eligible grant activities include:</w:t>
      </w:r>
    </w:p>
    <w:p w14:paraId="223EF8D6" w14:textId="4842EE19" w:rsidR="008827D9" w:rsidRPr="00165715" w:rsidRDefault="008827D9" w:rsidP="008827D9">
      <w:pPr>
        <w:pStyle w:val="Body"/>
        <w:numPr>
          <w:ilvl w:val="0"/>
          <w:numId w:val="61"/>
        </w:numPr>
        <w:rPr>
          <w:rStyle w:val="Hyperlink0"/>
          <w:rFonts w:eastAsia="Arial Unicode MS"/>
          <w:lang w:val="en-US"/>
        </w:rPr>
      </w:pPr>
      <w:r w:rsidRPr="00165715">
        <w:rPr>
          <w:rStyle w:val="Hyperlink0"/>
          <w:lang w:val="en-US"/>
        </w:rPr>
        <w:t xml:space="preserve">monograph or edited book completed with a publication </w:t>
      </w:r>
      <w:proofErr w:type="gramStart"/>
      <w:r w:rsidRPr="00165715">
        <w:rPr>
          <w:rStyle w:val="Hyperlink0"/>
          <w:lang w:val="en-US"/>
        </w:rPr>
        <w:t>contract</w:t>
      </w:r>
      <w:proofErr w:type="gramEnd"/>
      <w:r w:rsidRPr="00165715">
        <w:rPr>
          <w:rStyle w:val="Hyperlink0"/>
          <w:lang w:val="en-US"/>
        </w:rPr>
        <w:t xml:space="preserve"> </w:t>
      </w:r>
    </w:p>
    <w:p w14:paraId="42AF99FC" w14:textId="0DC60484" w:rsidR="008827D9" w:rsidRDefault="008827D9" w:rsidP="008827D9">
      <w:pPr>
        <w:pStyle w:val="Body"/>
        <w:numPr>
          <w:ilvl w:val="0"/>
          <w:numId w:val="61"/>
        </w:numPr>
        <w:rPr>
          <w:rStyle w:val="Hyperlink0"/>
          <w:rFonts w:eastAsia="Arial Unicode MS"/>
          <w:lang w:val="en-US"/>
        </w:rPr>
      </w:pPr>
      <w:r>
        <w:rPr>
          <w:rStyle w:val="Hyperlink0"/>
          <w:rFonts w:eastAsia="Arial Unicode MS"/>
          <w:lang w:val="en-US"/>
        </w:rPr>
        <w:t>research publications</w:t>
      </w:r>
    </w:p>
    <w:p w14:paraId="00A7F1FB" w14:textId="2414A109" w:rsidR="008827D9" w:rsidRPr="008827D9" w:rsidRDefault="008827D9" w:rsidP="008827D9">
      <w:pPr>
        <w:pStyle w:val="Body"/>
        <w:numPr>
          <w:ilvl w:val="0"/>
          <w:numId w:val="61"/>
        </w:numPr>
        <w:rPr>
          <w:rStyle w:val="Hyperlink0"/>
          <w:rFonts w:eastAsia="Arial Unicode MS"/>
          <w:lang w:val="en-US"/>
        </w:rPr>
      </w:pPr>
      <w:r>
        <w:rPr>
          <w:rStyle w:val="Hyperlink0"/>
          <w:rFonts w:eastAsia="Arial Unicode MS"/>
          <w:lang w:val="en-US"/>
        </w:rPr>
        <w:t xml:space="preserve">short research publications and opinion pieces </w:t>
      </w:r>
      <w:r w:rsidRPr="00165715">
        <w:rPr>
          <w:rStyle w:val="Hyperlink0"/>
          <w:lang w:val="en-US"/>
        </w:rPr>
        <w:t>in collaboration with local counterparts</w:t>
      </w:r>
    </w:p>
    <w:p w14:paraId="33B8D6FE" w14:textId="519CA070" w:rsidR="00535CAF" w:rsidRPr="00E231BD" w:rsidRDefault="00957754" w:rsidP="005D24FE">
      <w:pPr>
        <w:pStyle w:val="Body"/>
        <w:numPr>
          <w:ilvl w:val="0"/>
          <w:numId w:val="61"/>
        </w:numPr>
        <w:rPr>
          <w:rStyle w:val="Hyperlink0"/>
          <w:rFonts w:eastAsia="Arial Unicode MS"/>
          <w:lang w:val="en-US"/>
        </w:rPr>
      </w:pPr>
      <w:r>
        <w:rPr>
          <w:rStyle w:val="Hyperlink0"/>
          <w:lang w:val="en-US"/>
        </w:rPr>
        <w:t>e</w:t>
      </w:r>
      <w:r w:rsidR="008827D9">
        <w:rPr>
          <w:rStyle w:val="Hyperlink0"/>
          <w:lang w:val="en-US"/>
        </w:rPr>
        <w:t xml:space="preserve">vents participation such as panelist, </w:t>
      </w:r>
      <w:r w:rsidR="00E231BD">
        <w:rPr>
          <w:rStyle w:val="Hyperlink0"/>
          <w:lang w:val="en-US"/>
        </w:rPr>
        <w:t>keynote</w:t>
      </w:r>
      <w:r w:rsidR="008827D9">
        <w:rPr>
          <w:rStyle w:val="Hyperlink0"/>
          <w:lang w:val="en-US"/>
        </w:rPr>
        <w:t xml:space="preserve"> speaking, round table </w:t>
      </w:r>
      <w:proofErr w:type="gramStart"/>
      <w:r w:rsidR="008827D9">
        <w:rPr>
          <w:rStyle w:val="Hyperlink0"/>
          <w:lang w:val="en-US"/>
        </w:rPr>
        <w:t>engagement</w:t>
      </w:r>
      <w:proofErr w:type="gramEnd"/>
    </w:p>
    <w:p w14:paraId="00C3C381" w14:textId="21D83E78" w:rsidR="00E231BD" w:rsidRDefault="00E231BD" w:rsidP="00E231BD">
      <w:pPr>
        <w:pStyle w:val="Body"/>
        <w:rPr>
          <w:rStyle w:val="Hyperlink0"/>
          <w:lang w:val="en-US"/>
        </w:rPr>
      </w:pPr>
      <w:r>
        <w:rPr>
          <w:rStyle w:val="Hyperlink0"/>
          <w:lang w:val="en-US"/>
        </w:rPr>
        <w:lastRenderedPageBreak/>
        <w:t>Other activities which increase policy discourse may be approved at the discretion of the Delegate.</w:t>
      </w:r>
      <w:r w:rsidR="0010704F">
        <w:rPr>
          <w:rStyle w:val="Hyperlink0"/>
          <w:lang w:val="en-US"/>
        </w:rPr>
        <w:t xml:space="preserve"> In approving any additional activities, the Delegate shall have regard to:</w:t>
      </w:r>
    </w:p>
    <w:p w14:paraId="7DAF9AB2" w14:textId="00D2CC67" w:rsidR="0010704F" w:rsidRDefault="0010704F" w:rsidP="00E76F75">
      <w:pPr>
        <w:pStyle w:val="Body"/>
        <w:numPr>
          <w:ilvl w:val="0"/>
          <w:numId w:val="70"/>
        </w:numPr>
        <w:rPr>
          <w:rStyle w:val="Hyperlink0"/>
          <w:rFonts w:eastAsia="Arial Unicode MS"/>
          <w:lang w:val="en-US"/>
        </w:rPr>
      </w:pPr>
      <w:r>
        <w:rPr>
          <w:rStyle w:val="Hyperlink0"/>
          <w:rFonts w:eastAsia="Arial Unicode MS"/>
          <w:lang w:val="en-US"/>
        </w:rPr>
        <w:t>value with relevant money,</w:t>
      </w:r>
    </w:p>
    <w:p w14:paraId="154435A6" w14:textId="18E181DA" w:rsidR="0010704F" w:rsidRDefault="0010704F" w:rsidP="00E76F75">
      <w:pPr>
        <w:pStyle w:val="Body"/>
        <w:numPr>
          <w:ilvl w:val="0"/>
          <w:numId w:val="70"/>
        </w:numPr>
        <w:rPr>
          <w:rStyle w:val="Hyperlink0"/>
          <w:rFonts w:eastAsia="Arial Unicode MS"/>
          <w:lang w:val="en-US"/>
        </w:rPr>
      </w:pPr>
      <w:r>
        <w:rPr>
          <w:rStyle w:val="Hyperlink0"/>
          <w:rFonts w:eastAsia="Arial Unicode MS"/>
          <w:lang w:val="en-US"/>
        </w:rPr>
        <w:t>the policy and legislative scope of the original program signed off by the Delegate, and</w:t>
      </w:r>
    </w:p>
    <w:p w14:paraId="53F33D05" w14:textId="16A86E3C" w:rsidR="0010704F" w:rsidRPr="00E231BD" w:rsidRDefault="0010704F" w:rsidP="004D48C8">
      <w:pPr>
        <w:pStyle w:val="Body"/>
        <w:numPr>
          <w:ilvl w:val="0"/>
          <w:numId w:val="70"/>
        </w:numPr>
        <w:rPr>
          <w:rStyle w:val="Hyperlink0"/>
          <w:rFonts w:eastAsia="Arial Unicode MS"/>
          <w:lang w:val="en-US"/>
        </w:rPr>
      </w:pPr>
      <w:r>
        <w:rPr>
          <w:rStyle w:val="Hyperlink0"/>
          <w:rFonts w:eastAsia="Arial Unicode MS"/>
          <w:lang w:val="en-US"/>
        </w:rPr>
        <w:t>adherence to the policy outcomes listed in Section 2 of these Guidelines.</w:t>
      </w:r>
    </w:p>
    <w:p w14:paraId="0AF105A6" w14:textId="2280CE84" w:rsidR="004F1312" w:rsidRPr="00A56EE7" w:rsidRDefault="00970723" w:rsidP="00A56EE7">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47" w:name="_Toc147844333"/>
      <w:bookmarkStart w:id="48" w:name="_Ref532857436"/>
      <w:bookmarkStart w:id="49" w:name="_Toc63072407"/>
      <w:r w:rsidRPr="00A56EE7">
        <w:rPr>
          <w:rFonts w:ascii="Arial" w:eastAsia="Times New Roman" w:hAnsi="Arial" w:cs="Arial"/>
          <w:b/>
          <w:bCs/>
          <w:iCs/>
          <w:color w:val="264F90"/>
          <w:szCs w:val="32"/>
          <w:lang w:eastAsia="en-US"/>
        </w:rPr>
        <w:t>Eligible expenditure</w:t>
      </w:r>
      <w:bookmarkEnd w:id="47"/>
      <w:r w:rsidRPr="00A56EE7">
        <w:rPr>
          <w:rFonts w:ascii="Arial" w:eastAsia="Times New Roman" w:hAnsi="Arial" w:cs="Arial"/>
          <w:b/>
          <w:bCs/>
          <w:iCs/>
          <w:color w:val="264F90"/>
          <w:szCs w:val="32"/>
          <w:lang w:eastAsia="en-US"/>
        </w:rPr>
        <w:t xml:space="preserve"> </w:t>
      </w:r>
    </w:p>
    <w:p w14:paraId="1E889B06" w14:textId="27C78D3A" w:rsidR="00E231BD" w:rsidRPr="00165715" w:rsidRDefault="00194A68" w:rsidP="00E231BD">
      <w:pPr>
        <w:pStyle w:val="paragraph"/>
        <w:spacing w:before="0" w:beforeAutospacing="0" w:after="0" w:afterAutospacing="0"/>
        <w:textAlignment w:val="baseline"/>
        <w:rPr>
          <w:rStyle w:val="Hyperlink0"/>
          <w:rFonts w:ascii="Arial" w:eastAsia="Arial Unicode MS" w:hAnsi="Arial" w:cs="Arial"/>
          <w:color w:val="000000"/>
          <w:u w:color="000000"/>
          <w:bdr w:val="nil"/>
          <w:lang w:val="en-US"/>
          <w14:textOutline w14:w="0" w14:cap="flat" w14:cmpd="sng" w14:algn="ctr">
            <w14:noFill/>
            <w14:prstDash w14:val="solid"/>
            <w14:bevel/>
          </w14:textOutline>
        </w:rPr>
      </w:pPr>
      <w:r w:rsidRPr="00C4297C">
        <w:rPr>
          <w:rStyle w:val="Hyperlink0"/>
          <w:rFonts w:ascii="Arial" w:eastAsia="Arial Unicode MS" w:hAnsi="Arial" w:cs="Arial"/>
          <w:color w:val="000000"/>
          <w:u w:color="000000"/>
          <w:bdr w:val="nil"/>
          <w:lang w:val="en-US"/>
          <w14:textOutline w14:w="0" w14:cap="flat" w14:cmpd="sng" w14:algn="ctr">
            <w14:noFill/>
            <w14:prstDash w14:val="solid"/>
            <w14:bevel/>
          </w14:textOutline>
        </w:rPr>
        <w:t>The applicant</w:t>
      </w:r>
      <w:r w:rsidR="00984224" w:rsidRPr="00C4297C">
        <w:rPr>
          <w:rStyle w:val="Hyperlink0"/>
          <w:rFonts w:ascii="Arial" w:eastAsia="Arial Unicode MS" w:hAnsi="Arial" w:cs="Arial"/>
          <w:color w:val="000000"/>
          <w:u w:color="000000"/>
          <w:bdr w:val="nil"/>
          <w:lang w:val="en-US"/>
          <w14:textOutline w14:w="0" w14:cap="flat" w14:cmpd="sng" w14:algn="ctr">
            <w14:noFill/>
            <w14:prstDash w14:val="solid"/>
            <w14:bevel/>
          </w14:textOutline>
        </w:rPr>
        <w:t xml:space="preserve"> can only spend grant </w:t>
      </w:r>
      <w:r w:rsidRPr="00C4297C">
        <w:rPr>
          <w:rStyle w:val="Hyperlink0"/>
          <w:rFonts w:ascii="Arial" w:eastAsia="Arial Unicode MS" w:hAnsi="Arial" w:cs="Arial"/>
          <w:color w:val="000000"/>
          <w:u w:color="000000"/>
          <w:bdr w:val="nil"/>
          <w:lang w:val="en-US"/>
          <w14:textOutline w14:w="0" w14:cap="flat" w14:cmpd="sng" w14:algn="ctr">
            <w14:noFill/>
            <w14:prstDash w14:val="solid"/>
            <w14:bevel/>
          </w14:textOutline>
        </w:rPr>
        <w:t xml:space="preserve">funding </w:t>
      </w:r>
      <w:r w:rsidR="00984224" w:rsidRPr="00C4297C">
        <w:rPr>
          <w:rStyle w:val="Hyperlink0"/>
          <w:rFonts w:ascii="Arial" w:eastAsia="Arial Unicode MS" w:hAnsi="Arial" w:cs="Arial"/>
          <w:color w:val="000000"/>
          <w:u w:color="000000"/>
          <w:bdr w:val="nil"/>
          <w:lang w:val="en-US"/>
          <w14:textOutline w14:w="0" w14:cap="flat" w14:cmpd="sng" w14:algn="ctr">
            <w14:noFill/>
            <w14:prstDash w14:val="solid"/>
            <w14:bevel/>
          </w14:textOutline>
        </w:rPr>
        <w:t>on eligible expenditure incurred on eligible grant activities</w:t>
      </w:r>
      <w:r w:rsidR="00EE0A4B">
        <w:rPr>
          <w:rStyle w:val="Hyperlink0"/>
          <w:rFonts w:ascii="Arial" w:eastAsia="Arial Unicode MS" w:hAnsi="Arial" w:cs="Arial"/>
          <w:color w:val="000000"/>
          <w:u w:color="000000"/>
          <w:bdr w:val="nil"/>
          <w:lang w:val="en-US"/>
          <w14:textOutline w14:w="0" w14:cap="flat" w14:cmpd="sng" w14:algn="ctr">
            <w14:noFill/>
            <w14:prstDash w14:val="solid"/>
            <w14:bevel/>
          </w14:textOutline>
        </w:rPr>
        <w:t>,</w:t>
      </w:r>
      <w:r w:rsidR="00E231BD"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 xml:space="preserve"> between the start date and end or completion date of the Agreement. The applicant must distribute funding in line with what is agreed in the Grant Agreement. </w:t>
      </w:r>
    </w:p>
    <w:p w14:paraId="4412F2D1" w14:textId="77777777" w:rsidR="00023307" w:rsidRPr="00165715" w:rsidRDefault="00023307" w:rsidP="00984224">
      <w:pPr>
        <w:pStyle w:val="paragraph"/>
        <w:spacing w:before="0" w:beforeAutospacing="0" w:after="0" w:afterAutospacing="0"/>
        <w:textAlignment w:val="baseline"/>
        <w:rPr>
          <w:rStyle w:val="Hyperlink0"/>
          <w:rFonts w:ascii="Arial" w:eastAsia="Arial Unicode MS" w:hAnsi="Arial" w:cs="Arial"/>
          <w:color w:val="000000"/>
          <w:u w:color="000000"/>
          <w:bdr w:val="nil"/>
          <w:lang w:val="en-US"/>
          <w14:textOutline w14:w="0" w14:cap="flat" w14:cmpd="sng" w14:algn="ctr">
            <w14:noFill/>
            <w14:prstDash w14:val="solid"/>
            <w14:bevel/>
          </w14:textOutline>
        </w:rPr>
      </w:pPr>
    </w:p>
    <w:p w14:paraId="35E71F4C" w14:textId="488CDA15" w:rsidR="00957754" w:rsidRPr="00E231BD" w:rsidRDefault="00E231BD" w:rsidP="5D700FC4">
      <w:pPr>
        <w:pStyle w:val="paragraph"/>
        <w:spacing w:before="0" w:beforeAutospacing="0" w:after="0" w:afterAutospacing="0"/>
        <w:textAlignment w:val="baseline"/>
        <w:rPr>
          <w:rStyle w:val="Hyperlink0"/>
          <w:rFonts w:ascii="Arial" w:eastAsia="Arial Unicode MS" w:hAnsi="Arial" w:cs="Arial"/>
          <w:b/>
          <w:bCs/>
          <w:color w:val="000000"/>
          <w:bdr w:val="nil"/>
          <w:lang w:val="en-US"/>
          <w14:textOutline w14:w="0" w14:cap="flat" w14:cmpd="sng" w14:algn="ctr">
            <w14:noFill/>
            <w14:prstDash w14:val="solid"/>
            <w14:bevel/>
          </w14:textOutline>
        </w:rPr>
      </w:pPr>
      <w:r w:rsidRPr="00E231BD">
        <w:rPr>
          <w:rStyle w:val="Hyperlink0"/>
          <w:rFonts w:ascii="Arial" w:eastAsia="Arial Unicode MS" w:hAnsi="Arial" w:cs="Arial"/>
          <w:b/>
          <w:bCs/>
          <w:color w:val="000000"/>
          <w:bdr w:val="nil"/>
          <w:lang w:val="en-US"/>
          <w14:textOutline w14:w="0" w14:cap="flat" w14:cmpd="sng" w14:algn="ctr">
            <w14:noFill/>
            <w14:prstDash w14:val="solid"/>
            <w14:bevel/>
          </w14:textOutline>
        </w:rPr>
        <w:t xml:space="preserve">Table </w:t>
      </w:r>
      <w:r w:rsidR="00EE0A4B">
        <w:rPr>
          <w:rStyle w:val="Hyperlink0"/>
          <w:rFonts w:ascii="Arial" w:eastAsia="Arial Unicode MS" w:hAnsi="Arial" w:cs="Arial"/>
          <w:b/>
          <w:bCs/>
          <w:color w:val="000000"/>
          <w:bdr w:val="nil"/>
          <w:lang w:val="en-US"/>
          <w14:textOutline w14:w="0" w14:cap="flat" w14:cmpd="sng" w14:algn="ctr">
            <w14:noFill/>
            <w14:prstDash w14:val="solid"/>
            <w14:bevel/>
          </w14:textOutline>
        </w:rPr>
        <w:t>1</w:t>
      </w:r>
      <w:r w:rsidRPr="00E231BD">
        <w:rPr>
          <w:rStyle w:val="Hyperlink0"/>
          <w:rFonts w:ascii="Arial" w:eastAsia="Arial Unicode MS" w:hAnsi="Arial" w:cs="Arial"/>
          <w:b/>
          <w:bCs/>
          <w:color w:val="000000"/>
          <w:bdr w:val="nil"/>
          <w:lang w:val="en-US"/>
          <w14:textOutline w14:w="0" w14:cap="flat" w14:cmpd="sng" w14:algn="ctr">
            <w14:noFill/>
            <w14:prstDash w14:val="solid"/>
            <w14:bevel/>
          </w14:textOutline>
        </w:rPr>
        <w:t>: Eligible expenditure items per funding stream</w:t>
      </w:r>
    </w:p>
    <w:tbl>
      <w:tblPr>
        <w:tblStyle w:val="TableGrid"/>
        <w:tblpPr w:leftFromText="180" w:rightFromText="180" w:vertAnchor="text" w:horzAnchor="margin" w:tblpXSpec="center" w:tblpY="118"/>
        <w:tblW w:w="8881" w:type="dxa"/>
        <w:tblLook w:val="04A0" w:firstRow="1" w:lastRow="0" w:firstColumn="1" w:lastColumn="0" w:noHBand="0" w:noVBand="1"/>
      </w:tblPr>
      <w:tblGrid>
        <w:gridCol w:w="2972"/>
        <w:gridCol w:w="5909"/>
      </w:tblGrid>
      <w:tr w:rsidR="00E231BD" w:rsidRPr="00165715" w14:paraId="56F08E53" w14:textId="77777777" w:rsidTr="784A2E9A">
        <w:trPr>
          <w:trHeight w:val="450"/>
        </w:trPr>
        <w:tc>
          <w:tcPr>
            <w:tcW w:w="2972" w:type="dxa"/>
            <w:shd w:val="clear" w:color="auto" w:fill="002060"/>
          </w:tcPr>
          <w:p w14:paraId="15FC67E9" w14:textId="77777777" w:rsidR="00E231BD" w:rsidRPr="00165715" w:rsidRDefault="00E231BD" w:rsidP="009800B6">
            <w:pPr>
              <w:pStyle w:val="Body"/>
              <w:rPr>
                <w:rStyle w:val="Hyperlink0"/>
                <w:rFonts w:eastAsia="Arial Unicode MS"/>
                <w:color w:val="FFFFFF" w:themeColor="background1"/>
                <w:lang w:val="en-US"/>
              </w:rPr>
            </w:pPr>
            <w:r w:rsidRPr="00165715">
              <w:rPr>
                <w:rStyle w:val="Hyperlink0"/>
                <w:rFonts w:eastAsia="Arial Unicode MS"/>
                <w:color w:val="FFFFFF" w:themeColor="background1"/>
                <w:lang w:val="en-US"/>
              </w:rPr>
              <w:t>Stream</w:t>
            </w:r>
          </w:p>
        </w:tc>
        <w:tc>
          <w:tcPr>
            <w:tcW w:w="5909" w:type="dxa"/>
            <w:shd w:val="clear" w:color="auto" w:fill="002060"/>
          </w:tcPr>
          <w:p w14:paraId="7D10110B" w14:textId="189870A7" w:rsidR="00E231BD" w:rsidRPr="00165715" w:rsidRDefault="00E231BD" w:rsidP="009800B6">
            <w:pPr>
              <w:pStyle w:val="Body"/>
              <w:rPr>
                <w:rStyle w:val="Hyperlink0"/>
                <w:rFonts w:eastAsia="Arial Unicode MS"/>
                <w:color w:val="FFFFFF" w:themeColor="background1"/>
                <w:lang w:val="en-US"/>
              </w:rPr>
            </w:pPr>
            <w:r>
              <w:rPr>
                <w:rStyle w:val="Hyperlink0"/>
                <w:rFonts w:eastAsia="Arial Unicode MS"/>
                <w:color w:val="FFFFFF" w:themeColor="background1"/>
                <w:lang w:val="en-US"/>
              </w:rPr>
              <w:t>Eligible expenditure items</w:t>
            </w:r>
          </w:p>
        </w:tc>
      </w:tr>
      <w:tr w:rsidR="00E231BD" w:rsidRPr="00165715" w14:paraId="795BDD7A" w14:textId="77777777" w:rsidTr="784A2E9A">
        <w:trPr>
          <w:trHeight w:val="3285"/>
        </w:trPr>
        <w:tc>
          <w:tcPr>
            <w:tcW w:w="2972" w:type="dxa"/>
          </w:tcPr>
          <w:p w14:paraId="6590F15F" w14:textId="77777777" w:rsidR="00E231BD" w:rsidRPr="00165715" w:rsidRDefault="00E231BD" w:rsidP="009800B6">
            <w:pPr>
              <w:pStyle w:val="Body"/>
              <w:rPr>
                <w:rStyle w:val="Hyperlink0"/>
                <w:rFonts w:eastAsia="Arial Unicode MS"/>
                <w:lang w:val="en-US"/>
              </w:rPr>
            </w:pPr>
            <w:r w:rsidRPr="00165715">
              <w:rPr>
                <w:rStyle w:val="Hyperlink0"/>
                <w:rFonts w:eastAsia="Arial Unicode MS"/>
                <w:lang w:val="en-US"/>
              </w:rPr>
              <w:t xml:space="preserve">Long-term inward </w:t>
            </w:r>
            <w:r>
              <w:rPr>
                <w:rStyle w:val="Hyperlink0"/>
                <w:rFonts w:eastAsia="Arial Unicode MS"/>
                <w:lang w:val="en-US"/>
              </w:rPr>
              <w:t>Fellows</w:t>
            </w:r>
            <w:r w:rsidRPr="00165715">
              <w:rPr>
                <w:rStyle w:val="Hyperlink0"/>
                <w:rFonts w:eastAsia="Arial Unicode MS"/>
                <w:lang w:val="en-US"/>
              </w:rPr>
              <w:t xml:space="preserve">hips </w:t>
            </w:r>
          </w:p>
          <w:p w14:paraId="0E44E7F1" w14:textId="77777777" w:rsidR="00E231BD" w:rsidRPr="00165715" w:rsidRDefault="00E231BD" w:rsidP="009800B6">
            <w:pPr>
              <w:pStyle w:val="Body"/>
              <w:rPr>
                <w:rStyle w:val="Hyperlink0"/>
                <w:rFonts w:eastAsia="Arial Unicode MS"/>
                <w:lang w:val="en-US"/>
              </w:rPr>
            </w:pPr>
          </w:p>
          <w:p w14:paraId="0482BA9B" w14:textId="77777777" w:rsidR="00E231BD" w:rsidRPr="00165715" w:rsidRDefault="00E231BD" w:rsidP="009800B6">
            <w:pPr>
              <w:pStyle w:val="Body"/>
              <w:rPr>
                <w:rStyle w:val="Hyperlink0"/>
                <w:i/>
                <w:iCs/>
              </w:rPr>
            </w:pPr>
          </w:p>
          <w:p w14:paraId="263D8CAD" w14:textId="77777777" w:rsidR="00E231BD" w:rsidRPr="00165715" w:rsidRDefault="00E231BD" w:rsidP="009800B6">
            <w:pPr>
              <w:pStyle w:val="Body"/>
              <w:rPr>
                <w:rStyle w:val="Hyperlink0"/>
                <w:rFonts w:eastAsia="Arial Unicode MS"/>
                <w:lang w:val="en-US"/>
              </w:rPr>
            </w:pPr>
          </w:p>
        </w:tc>
        <w:tc>
          <w:tcPr>
            <w:tcW w:w="5909" w:type="dxa"/>
          </w:tcPr>
          <w:p w14:paraId="1726A568" w14:textId="77777777" w:rsidR="00E231BD" w:rsidRPr="00165715" w:rsidRDefault="00E231BD" w:rsidP="009800B6">
            <w:pPr>
              <w:pStyle w:val="Body"/>
              <w:numPr>
                <w:ilvl w:val="0"/>
                <w:numId w:val="40"/>
              </w:numPr>
              <w:rPr>
                <w:rFonts w:eastAsia="Arial Unicode MS"/>
                <w:lang w:val="en-US"/>
              </w:rPr>
            </w:pPr>
            <w:r w:rsidRPr="00165715">
              <w:t>Travel allowance/establishment allowance – $13,000 one off</w:t>
            </w:r>
          </w:p>
          <w:p w14:paraId="40A43443" w14:textId="77777777" w:rsidR="00E231BD" w:rsidRPr="00165715" w:rsidRDefault="00E231BD" w:rsidP="009800B6">
            <w:pPr>
              <w:pStyle w:val="Body"/>
              <w:numPr>
                <w:ilvl w:val="0"/>
                <w:numId w:val="40"/>
              </w:numPr>
              <w:rPr>
                <w:rFonts w:eastAsia="Arial Unicode MS"/>
                <w:lang w:val="en-US"/>
              </w:rPr>
            </w:pPr>
            <w:r w:rsidRPr="00165715">
              <w:t xml:space="preserve">Salary stipend (paid monthly by the applicant to the </w:t>
            </w:r>
            <w:r>
              <w:t>Fellow</w:t>
            </w:r>
            <w:r w:rsidRPr="00165715">
              <w:t>) – approx. $185,000 (including 20 per cent superannuation/on costs) per year for a full-time basis</w:t>
            </w:r>
          </w:p>
          <w:p w14:paraId="7675D1FE" w14:textId="77777777" w:rsidR="00E231BD" w:rsidRPr="00165715" w:rsidRDefault="00E231BD" w:rsidP="009800B6">
            <w:pPr>
              <w:pStyle w:val="Body"/>
              <w:numPr>
                <w:ilvl w:val="0"/>
                <w:numId w:val="40"/>
              </w:numPr>
              <w:rPr>
                <w:rFonts w:eastAsia="Arial Unicode MS"/>
                <w:lang w:val="en-US"/>
              </w:rPr>
            </w:pPr>
            <w:r w:rsidRPr="00165715">
              <w:rPr>
                <w:lang w:val="en-US"/>
              </w:rPr>
              <w:t xml:space="preserve">Contribution to engagement, domestic </w:t>
            </w:r>
            <w:proofErr w:type="gramStart"/>
            <w:r w:rsidRPr="00165715">
              <w:rPr>
                <w:lang w:val="en-US"/>
              </w:rPr>
              <w:t>travel</w:t>
            </w:r>
            <w:proofErr w:type="gramEnd"/>
            <w:r w:rsidRPr="00165715">
              <w:rPr>
                <w:lang w:val="en-US"/>
              </w:rPr>
              <w:t xml:space="preserve"> and project costs – $30,000 to $43,000 per year</w:t>
            </w:r>
          </w:p>
          <w:p w14:paraId="2105ED71" w14:textId="77777777" w:rsidR="00E231BD" w:rsidRPr="00165715" w:rsidRDefault="00E231BD" w:rsidP="009800B6">
            <w:pPr>
              <w:pStyle w:val="Body"/>
              <w:numPr>
                <w:ilvl w:val="0"/>
                <w:numId w:val="40"/>
              </w:numPr>
              <w:rPr>
                <w:rFonts w:eastAsia="Arial Unicode MS"/>
                <w:lang w:val="en-US"/>
              </w:rPr>
            </w:pPr>
            <w:r w:rsidRPr="00165715">
              <w:rPr>
                <w:rFonts w:eastAsia="Arial Unicode MS"/>
                <w:iCs/>
              </w:rPr>
              <w:t>C</w:t>
            </w:r>
            <w:r w:rsidRPr="00165715">
              <w:rPr>
                <w:iCs/>
              </w:rPr>
              <w:t xml:space="preserve">ontribution to </w:t>
            </w:r>
            <w:r w:rsidRPr="00165715">
              <w:rPr>
                <w:rFonts w:eastAsia="Arial Unicode MS"/>
                <w:iCs/>
              </w:rPr>
              <w:t>support ambassadorial work promoting the Centre – up to $6,000 per year (additional to project costs)</w:t>
            </w:r>
          </w:p>
          <w:p w14:paraId="7B72DEBD" w14:textId="77777777" w:rsidR="00E231BD" w:rsidRPr="00165715" w:rsidRDefault="00E231BD" w:rsidP="009800B6">
            <w:pPr>
              <w:pStyle w:val="Body"/>
              <w:numPr>
                <w:ilvl w:val="0"/>
                <w:numId w:val="40"/>
              </w:numPr>
              <w:rPr>
                <w:rStyle w:val="Hyperlink0"/>
                <w:rFonts w:eastAsia="Arial Unicode MS"/>
                <w:lang w:val="en-US"/>
              </w:rPr>
            </w:pPr>
            <w:r w:rsidRPr="00165715">
              <w:rPr>
                <w:rStyle w:val="Hyperlink0"/>
                <w:lang w:val="en-US"/>
              </w:rPr>
              <w:t>Contribution to administration and management- $3,000 per year.</w:t>
            </w:r>
          </w:p>
        </w:tc>
      </w:tr>
      <w:tr w:rsidR="00E231BD" w:rsidRPr="00165715" w14:paraId="0DA5F759" w14:textId="77777777" w:rsidTr="008C09FC">
        <w:trPr>
          <w:trHeight w:val="699"/>
        </w:trPr>
        <w:tc>
          <w:tcPr>
            <w:tcW w:w="2972" w:type="dxa"/>
          </w:tcPr>
          <w:p w14:paraId="544C9C8A" w14:textId="1C693390" w:rsidR="00E231BD" w:rsidRPr="00165715" w:rsidRDefault="00E231BD" w:rsidP="009800B6">
            <w:pPr>
              <w:pStyle w:val="Body"/>
              <w:rPr>
                <w:rStyle w:val="Hyperlink0"/>
                <w:rFonts w:eastAsia="Arial Unicode MS"/>
                <w:lang w:val="en-US"/>
              </w:rPr>
            </w:pPr>
            <w:r w:rsidRPr="00165715">
              <w:rPr>
                <w:rStyle w:val="Hyperlink0"/>
                <w:rFonts w:eastAsia="Arial Unicode MS"/>
                <w:lang w:val="en-US"/>
              </w:rPr>
              <w:t xml:space="preserve">Short-term inward and outward </w:t>
            </w:r>
            <w:r>
              <w:rPr>
                <w:rStyle w:val="Hyperlink0"/>
                <w:rFonts w:eastAsia="Arial Unicode MS"/>
                <w:lang w:val="en-US"/>
              </w:rPr>
              <w:t>Fellows</w:t>
            </w:r>
            <w:r w:rsidRPr="00165715">
              <w:rPr>
                <w:rStyle w:val="Hyperlink0"/>
                <w:rFonts w:eastAsia="Arial Unicode MS"/>
                <w:lang w:val="en-US"/>
              </w:rPr>
              <w:t xml:space="preserve">hips </w:t>
            </w:r>
          </w:p>
          <w:p w14:paraId="0F67F191" w14:textId="77777777" w:rsidR="00E231BD" w:rsidRPr="00165715" w:rsidRDefault="00E231BD" w:rsidP="00EE0A4B">
            <w:pPr>
              <w:pStyle w:val="Body"/>
              <w:rPr>
                <w:rStyle w:val="Hyperlink0"/>
                <w:rFonts w:eastAsia="Arial Unicode MS"/>
                <w:lang w:val="en-US"/>
              </w:rPr>
            </w:pPr>
          </w:p>
        </w:tc>
        <w:tc>
          <w:tcPr>
            <w:tcW w:w="5909" w:type="dxa"/>
          </w:tcPr>
          <w:p w14:paraId="429C5AE1" w14:textId="77777777" w:rsidR="00E231BD" w:rsidRPr="00165715" w:rsidRDefault="00E231BD" w:rsidP="009800B6">
            <w:pPr>
              <w:pStyle w:val="Body"/>
              <w:numPr>
                <w:ilvl w:val="0"/>
                <w:numId w:val="40"/>
              </w:numPr>
              <w:rPr>
                <w:lang w:val="en-US"/>
              </w:rPr>
            </w:pPr>
            <w:r w:rsidRPr="00165715">
              <w:rPr>
                <w:lang w:val="en-US"/>
              </w:rPr>
              <w:t>Travel allowance – $10,000</w:t>
            </w:r>
          </w:p>
          <w:p w14:paraId="03575424" w14:textId="77777777" w:rsidR="00E231BD" w:rsidRPr="00165715" w:rsidRDefault="00E231BD" w:rsidP="009800B6">
            <w:pPr>
              <w:pStyle w:val="Body"/>
              <w:numPr>
                <w:ilvl w:val="0"/>
                <w:numId w:val="40"/>
              </w:numPr>
              <w:rPr>
                <w:lang w:val="en-US"/>
              </w:rPr>
            </w:pPr>
            <w:r w:rsidRPr="00165715">
              <w:rPr>
                <w:lang w:val="en-US"/>
              </w:rPr>
              <w:t xml:space="preserve">Accommodation – up to $25,000 </w:t>
            </w:r>
          </w:p>
          <w:p w14:paraId="484399DB" w14:textId="49DBA9FE" w:rsidR="00E231BD" w:rsidRPr="00165715" w:rsidRDefault="00E231BD" w:rsidP="009800B6">
            <w:pPr>
              <w:pStyle w:val="Body"/>
              <w:numPr>
                <w:ilvl w:val="0"/>
                <w:numId w:val="40"/>
              </w:numPr>
              <w:rPr>
                <w:lang w:val="en-US"/>
              </w:rPr>
            </w:pPr>
            <w:r w:rsidRPr="00165715">
              <w:rPr>
                <w:lang w:val="en-US"/>
              </w:rPr>
              <w:t xml:space="preserve">Salary stipend (paid by the applicant to the </w:t>
            </w:r>
            <w:r>
              <w:rPr>
                <w:lang w:val="en-US"/>
              </w:rPr>
              <w:t>Fellow</w:t>
            </w:r>
            <w:r w:rsidRPr="00165715">
              <w:rPr>
                <w:lang w:val="en-US"/>
              </w:rPr>
              <w:t xml:space="preserve"> monthly) </w:t>
            </w:r>
            <w:r w:rsidRPr="003E4532">
              <w:rPr>
                <w:lang w:val="en-US"/>
              </w:rPr>
              <w:t>– up to $70,000</w:t>
            </w:r>
            <w:r w:rsidR="003E4532" w:rsidRPr="003E4532">
              <w:rPr>
                <w:lang w:val="en-US"/>
              </w:rPr>
              <w:t xml:space="preserve"> </w:t>
            </w:r>
            <w:r w:rsidR="00B115DB" w:rsidRPr="003E4532">
              <w:rPr>
                <w:lang w:val="en-US"/>
              </w:rPr>
              <w:t>for a 6</w:t>
            </w:r>
            <w:r w:rsidR="00B115DB">
              <w:rPr>
                <w:lang w:val="en-US"/>
              </w:rPr>
              <w:t>-</w:t>
            </w:r>
            <w:r w:rsidR="00B115DB" w:rsidRPr="003E4532">
              <w:rPr>
                <w:lang w:val="en-US"/>
              </w:rPr>
              <w:t xml:space="preserve">month period or pro rata </w:t>
            </w:r>
            <w:r w:rsidRPr="003E4532">
              <w:rPr>
                <w:lang w:val="en-US"/>
              </w:rPr>
              <w:t>(including</w:t>
            </w:r>
            <w:r w:rsidRPr="00165715">
              <w:rPr>
                <w:lang w:val="en-US"/>
              </w:rPr>
              <w:t xml:space="preserve"> 20</w:t>
            </w:r>
            <w:r>
              <w:rPr>
                <w:lang w:val="en-US"/>
              </w:rPr>
              <w:t xml:space="preserve"> </w:t>
            </w:r>
            <w:r>
              <w:t>per cent</w:t>
            </w:r>
            <w:r w:rsidRPr="00165715">
              <w:rPr>
                <w:lang w:val="en-US"/>
              </w:rPr>
              <w:t xml:space="preserve"> superannuation/on costs).</w:t>
            </w:r>
          </w:p>
          <w:p w14:paraId="647249E9" w14:textId="77777777" w:rsidR="00E231BD" w:rsidRPr="00165715" w:rsidRDefault="00E231BD" w:rsidP="009800B6">
            <w:pPr>
              <w:pStyle w:val="Body"/>
              <w:numPr>
                <w:ilvl w:val="0"/>
                <w:numId w:val="40"/>
              </w:numPr>
              <w:rPr>
                <w:lang w:val="en-US"/>
              </w:rPr>
            </w:pPr>
            <w:r w:rsidRPr="00165715">
              <w:rPr>
                <w:lang w:val="en-US"/>
              </w:rPr>
              <w:t>Contribution to engagement and project costs (inclusive or ambassadorial work with the Centre) - $7,500 - $15,000.</w:t>
            </w:r>
          </w:p>
          <w:p w14:paraId="0F8A6A4E" w14:textId="77777777" w:rsidR="00E231BD" w:rsidRPr="00165715" w:rsidRDefault="00E231BD" w:rsidP="009800B6">
            <w:pPr>
              <w:pStyle w:val="Body"/>
              <w:numPr>
                <w:ilvl w:val="0"/>
                <w:numId w:val="40"/>
              </w:numPr>
              <w:rPr>
                <w:rStyle w:val="Hyperlink0"/>
                <w:rFonts w:eastAsia="Arial Unicode MS"/>
                <w:lang w:val="en-US"/>
              </w:rPr>
            </w:pPr>
            <w:r w:rsidRPr="00165715">
              <w:t>Contribution to administration and management - $750 - $1,50</w:t>
            </w:r>
            <w:r w:rsidRPr="00165715">
              <w:rPr>
                <w:rStyle w:val="Hyperlink0"/>
                <w:lang w:val="en-US"/>
              </w:rPr>
              <w:t>0</w:t>
            </w:r>
          </w:p>
        </w:tc>
      </w:tr>
    </w:tbl>
    <w:p w14:paraId="5E56AE46" w14:textId="77777777" w:rsidR="00984224" w:rsidRPr="00A56EE7" w:rsidRDefault="00984224" w:rsidP="00A56EE7">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50" w:name="_Toc147844334"/>
      <w:r w:rsidRPr="00A56EE7">
        <w:rPr>
          <w:rFonts w:ascii="Arial" w:eastAsia="Times New Roman" w:hAnsi="Arial" w:cs="Arial"/>
          <w:b/>
          <w:bCs/>
          <w:iCs/>
          <w:color w:val="264F90"/>
          <w:szCs w:val="32"/>
          <w:lang w:eastAsia="en-US"/>
        </w:rPr>
        <w:t>What the grant money cannot be used for</w:t>
      </w:r>
      <w:bookmarkEnd w:id="50"/>
      <w:r w:rsidRPr="00A56EE7">
        <w:rPr>
          <w:rFonts w:ascii="Arial" w:eastAsia="Times New Roman" w:hAnsi="Arial" w:cs="Arial"/>
          <w:b/>
          <w:bCs/>
          <w:iCs/>
          <w:color w:val="264F90"/>
          <w:szCs w:val="32"/>
          <w:lang w:eastAsia="en-US"/>
        </w:rPr>
        <w:t> </w:t>
      </w:r>
    </w:p>
    <w:p w14:paraId="3E689C7B" w14:textId="62E5DF46" w:rsidR="00984224" w:rsidRPr="00165715" w:rsidRDefault="00EF6C1D" w:rsidP="00984224">
      <w:pPr>
        <w:pStyle w:val="paragraph"/>
        <w:spacing w:before="0" w:beforeAutospacing="0" w:after="0" w:afterAutospacing="0"/>
        <w:textAlignment w:val="baseline"/>
        <w:rPr>
          <w:rFonts w:ascii="Arial" w:hAnsi="Arial" w:cs="Arial"/>
          <w:sz w:val="22"/>
          <w:szCs w:val="22"/>
        </w:rPr>
      </w:pPr>
      <w:r w:rsidRPr="00165715">
        <w:rPr>
          <w:rStyle w:val="normaltextrun"/>
          <w:rFonts w:ascii="Arial" w:hAnsi="Arial" w:cs="Arial"/>
        </w:rPr>
        <w:t xml:space="preserve">Grant money </w:t>
      </w:r>
      <w:r w:rsidR="00984224" w:rsidRPr="00165715">
        <w:rPr>
          <w:rStyle w:val="normaltextrun"/>
          <w:rFonts w:ascii="Arial" w:hAnsi="Arial" w:cs="Arial"/>
        </w:rPr>
        <w:t xml:space="preserve">cannot </w:t>
      </w:r>
      <w:r w:rsidRPr="00165715">
        <w:rPr>
          <w:rStyle w:val="normaltextrun"/>
          <w:rFonts w:ascii="Arial" w:hAnsi="Arial" w:cs="Arial"/>
        </w:rPr>
        <w:t xml:space="preserve">be </w:t>
      </w:r>
      <w:r w:rsidR="00984224" w:rsidRPr="00165715">
        <w:rPr>
          <w:rStyle w:val="normaltextrun"/>
          <w:rFonts w:ascii="Arial" w:hAnsi="Arial" w:cs="Arial"/>
        </w:rPr>
        <w:t>use</w:t>
      </w:r>
      <w:r w:rsidRPr="00165715">
        <w:rPr>
          <w:rStyle w:val="normaltextrun"/>
          <w:rFonts w:ascii="Arial" w:hAnsi="Arial" w:cs="Arial"/>
        </w:rPr>
        <w:t>d</w:t>
      </w:r>
      <w:r w:rsidR="00984224" w:rsidRPr="00165715">
        <w:rPr>
          <w:rStyle w:val="normaltextrun"/>
          <w:rFonts w:ascii="Arial" w:hAnsi="Arial" w:cs="Arial"/>
        </w:rPr>
        <w:t xml:space="preserve"> for the following activities:</w:t>
      </w:r>
      <w:r w:rsidR="00984224" w:rsidRPr="00165715">
        <w:rPr>
          <w:rStyle w:val="eop"/>
          <w:rFonts w:ascii="Arial" w:hAnsi="Arial" w:cs="Arial"/>
        </w:rPr>
        <w:t> </w:t>
      </w:r>
    </w:p>
    <w:p w14:paraId="378860DB" w14:textId="77777777" w:rsidR="00984224" w:rsidRPr="00165715" w:rsidRDefault="00984224" w:rsidP="00295B72">
      <w:pPr>
        <w:pStyle w:val="Body"/>
        <w:numPr>
          <w:ilvl w:val="0"/>
          <w:numId w:val="30"/>
        </w:numPr>
        <w:rPr>
          <w:rStyle w:val="Hyperlink0"/>
          <w:rFonts w:eastAsia="Arial Unicode MS"/>
          <w:lang w:val="en-US"/>
        </w:rPr>
      </w:pPr>
      <w:r w:rsidRPr="00295B72">
        <w:rPr>
          <w:rStyle w:val="Hyperlink0"/>
          <w:rFonts w:eastAsia="Arial Unicode MS"/>
          <w:lang w:val="en-US"/>
        </w:rPr>
        <w:t>purchase of land</w:t>
      </w:r>
      <w:r w:rsidRPr="00165715">
        <w:rPr>
          <w:rStyle w:val="Hyperlink0"/>
          <w:rFonts w:eastAsia="Arial Unicode MS"/>
          <w:lang w:val="en-US"/>
        </w:rPr>
        <w:t> </w:t>
      </w:r>
    </w:p>
    <w:p w14:paraId="05F87F1D" w14:textId="77777777" w:rsidR="00984224" w:rsidRPr="00165715" w:rsidRDefault="00984224" w:rsidP="00295B72">
      <w:pPr>
        <w:pStyle w:val="Body"/>
        <w:numPr>
          <w:ilvl w:val="0"/>
          <w:numId w:val="30"/>
        </w:numPr>
        <w:rPr>
          <w:rStyle w:val="Hyperlink0"/>
          <w:rFonts w:eastAsia="Arial Unicode MS"/>
          <w:lang w:val="en-US"/>
        </w:rPr>
      </w:pPr>
      <w:r w:rsidRPr="00295B72">
        <w:rPr>
          <w:rStyle w:val="Hyperlink0"/>
          <w:rFonts w:eastAsia="Arial Unicode MS"/>
          <w:lang w:val="en-US"/>
        </w:rPr>
        <w:t>major capital expenditure</w:t>
      </w:r>
      <w:r w:rsidRPr="00165715">
        <w:rPr>
          <w:rStyle w:val="Hyperlink0"/>
          <w:rFonts w:eastAsia="Arial Unicode MS"/>
          <w:lang w:val="en-US"/>
        </w:rPr>
        <w:t> </w:t>
      </w:r>
    </w:p>
    <w:p w14:paraId="29312EF0" w14:textId="77777777" w:rsidR="00984224" w:rsidRPr="00165715" w:rsidRDefault="00984224" w:rsidP="00295B72">
      <w:pPr>
        <w:pStyle w:val="Body"/>
        <w:numPr>
          <w:ilvl w:val="0"/>
          <w:numId w:val="30"/>
        </w:numPr>
        <w:rPr>
          <w:rStyle w:val="Hyperlink0"/>
          <w:rFonts w:eastAsia="Arial Unicode MS"/>
          <w:lang w:val="en-US"/>
        </w:rPr>
      </w:pPr>
      <w:r w:rsidRPr="00295B72">
        <w:rPr>
          <w:rStyle w:val="Hyperlink0"/>
          <w:rFonts w:eastAsia="Arial Unicode MS"/>
          <w:lang w:val="en-US"/>
        </w:rPr>
        <w:t>the covering of retrospective costs</w:t>
      </w:r>
      <w:r w:rsidRPr="00165715">
        <w:rPr>
          <w:rStyle w:val="Hyperlink0"/>
          <w:rFonts w:eastAsia="Arial Unicode MS"/>
          <w:lang w:val="en-US"/>
        </w:rPr>
        <w:t> </w:t>
      </w:r>
    </w:p>
    <w:p w14:paraId="5EE277E4" w14:textId="77777777" w:rsidR="00984224" w:rsidRPr="00165715" w:rsidRDefault="00984224" w:rsidP="00295B72">
      <w:pPr>
        <w:pStyle w:val="Body"/>
        <w:numPr>
          <w:ilvl w:val="0"/>
          <w:numId w:val="30"/>
        </w:numPr>
        <w:rPr>
          <w:rStyle w:val="Hyperlink0"/>
          <w:rFonts w:eastAsia="Arial Unicode MS"/>
          <w:lang w:val="en-US"/>
        </w:rPr>
      </w:pPr>
      <w:r w:rsidRPr="00295B72">
        <w:rPr>
          <w:rStyle w:val="Hyperlink0"/>
          <w:rFonts w:eastAsia="Arial Unicode MS"/>
          <w:lang w:val="en-US"/>
        </w:rPr>
        <w:t xml:space="preserve">costs incurred in the preparation of a grant application or related </w:t>
      </w:r>
      <w:proofErr w:type="gramStart"/>
      <w:r w:rsidRPr="00295B72">
        <w:rPr>
          <w:rStyle w:val="Hyperlink0"/>
          <w:rFonts w:eastAsia="Arial Unicode MS"/>
          <w:lang w:val="en-US"/>
        </w:rPr>
        <w:t>documentation</w:t>
      </w:r>
      <w:proofErr w:type="gramEnd"/>
      <w:r w:rsidRPr="00165715">
        <w:rPr>
          <w:rStyle w:val="Hyperlink0"/>
          <w:rFonts w:eastAsia="Arial Unicode MS"/>
          <w:lang w:val="en-US"/>
        </w:rPr>
        <w:t> </w:t>
      </w:r>
    </w:p>
    <w:p w14:paraId="311E4357" w14:textId="77777777" w:rsidR="00984224" w:rsidRPr="00165715" w:rsidRDefault="00984224" w:rsidP="00295B72">
      <w:pPr>
        <w:pStyle w:val="Body"/>
        <w:numPr>
          <w:ilvl w:val="0"/>
          <w:numId w:val="30"/>
        </w:numPr>
        <w:rPr>
          <w:rStyle w:val="Hyperlink0"/>
          <w:rFonts w:eastAsia="Arial Unicode MS"/>
          <w:lang w:val="en-US"/>
        </w:rPr>
      </w:pPr>
      <w:r w:rsidRPr="00295B72">
        <w:rPr>
          <w:rStyle w:val="Hyperlink0"/>
          <w:rFonts w:eastAsia="Arial Unicode MS"/>
          <w:lang w:val="en-US"/>
        </w:rPr>
        <w:lastRenderedPageBreak/>
        <w:t xml:space="preserve">subsidy of general ongoing administration of an </w:t>
      </w:r>
      <w:proofErr w:type="spellStart"/>
      <w:r w:rsidRPr="00295B72">
        <w:rPr>
          <w:rStyle w:val="Hyperlink0"/>
          <w:rFonts w:eastAsia="Arial Unicode MS"/>
          <w:lang w:val="en-US"/>
        </w:rPr>
        <w:t>organisation</w:t>
      </w:r>
      <w:proofErr w:type="spellEnd"/>
      <w:r w:rsidRPr="00295B72">
        <w:rPr>
          <w:rStyle w:val="Hyperlink0"/>
          <w:rFonts w:eastAsia="Arial Unicode MS"/>
          <w:lang w:val="en-US"/>
        </w:rPr>
        <w:t xml:space="preserve"> such as electricity, phone and </w:t>
      </w:r>
      <w:proofErr w:type="gramStart"/>
      <w:r w:rsidRPr="00295B72">
        <w:rPr>
          <w:rStyle w:val="Hyperlink0"/>
          <w:rFonts w:eastAsia="Arial Unicode MS"/>
          <w:lang w:val="en-US"/>
        </w:rPr>
        <w:t>rent</w:t>
      </w:r>
      <w:proofErr w:type="gramEnd"/>
      <w:r w:rsidRPr="00165715">
        <w:rPr>
          <w:rStyle w:val="Hyperlink0"/>
          <w:rFonts w:eastAsia="Arial Unicode MS"/>
          <w:lang w:val="en-US"/>
        </w:rPr>
        <w:t> </w:t>
      </w:r>
    </w:p>
    <w:p w14:paraId="710A2E74" w14:textId="77777777" w:rsidR="00984224" w:rsidRPr="00165715" w:rsidRDefault="00984224" w:rsidP="00295B72">
      <w:pPr>
        <w:pStyle w:val="Body"/>
        <w:numPr>
          <w:ilvl w:val="0"/>
          <w:numId w:val="30"/>
        </w:numPr>
        <w:rPr>
          <w:rStyle w:val="Hyperlink0"/>
          <w:rFonts w:eastAsia="Arial Unicode MS"/>
          <w:lang w:val="en-US"/>
        </w:rPr>
      </w:pPr>
      <w:r w:rsidRPr="00295B72">
        <w:rPr>
          <w:rStyle w:val="Hyperlink0"/>
          <w:rFonts w:eastAsia="Arial Unicode MS"/>
          <w:lang w:val="en-US"/>
        </w:rPr>
        <w:t>major construction/capital works</w:t>
      </w:r>
      <w:r w:rsidRPr="00165715">
        <w:rPr>
          <w:rStyle w:val="Hyperlink0"/>
          <w:rFonts w:eastAsia="Arial Unicode MS"/>
          <w:lang w:val="en-US"/>
        </w:rPr>
        <w:t> </w:t>
      </w:r>
    </w:p>
    <w:p w14:paraId="73F2191D" w14:textId="0FCD37E6" w:rsidR="00E435D1" w:rsidRPr="00EE0A4B" w:rsidRDefault="00984224" w:rsidP="00E435D1">
      <w:pPr>
        <w:pStyle w:val="Body"/>
        <w:numPr>
          <w:ilvl w:val="0"/>
          <w:numId w:val="30"/>
        </w:numPr>
        <w:rPr>
          <w:rStyle w:val="Hyperlink0"/>
          <w:rFonts w:eastAsia="Arial Unicode MS"/>
          <w:lang w:val="en-US"/>
        </w:rPr>
      </w:pPr>
      <w:r w:rsidRPr="00295B72">
        <w:rPr>
          <w:rStyle w:val="Hyperlink0"/>
          <w:rFonts w:eastAsia="Arial Unicode MS"/>
          <w:lang w:val="en-US"/>
        </w:rPr>
        <w:t xml:space="preserve">activities for which other Commonwealth, state, </w:t>
      </w:r>
      <w:r w:rsidR="00F74988" w:rsidRPr="00295B72">
        <w:rPr>
          <w:rStyle w:val="Hyperlink0"/>
          <w:rFonts w:eastAsia="Arial Unicode MS"/>
          <w:lang w:val="en-US"/>
        </w:rPr>
        <w:t>territory,</w:t>
      </w:r>
      <w:r w:rsidRPr="00295B72">
        <w:rPr>
          <w:rStyle w:val="Hyperlink0"/>
          <w:rFonts w:eastAsia="Arial Unicode MS"/>
          <w:lang w:val="en-US"/>
        </w:rPr>
        <w:t xml:space="preserve"> or local government bodies have primary responsibility.</w:t>
      </w:r>
      <w:r w:rsidRPr="00165715">
        <w:rPr>
          <w:rStyle w:val="Hyperlink0"/>
          <w:rFonts w:eastAsia="Arial Unicode MS"/>
          <w:lang w:val="en-US"/>
        </w:rPr>
        <w:t> </w:t>
      </w:r>
      <w:bookmarkEnd w:id="48"/>
      <w:bookmarkEnd w:id="49"/>
    </w:p>
    <w:p w14:paraId="27B266EC" w14:textId="2E2AD07B" w:rsidR="00AA7489" w:rsidRPr="00E435D1" w:rsidRDefault="00615DEA" w:rsidP="00E435D1">
      <w:pPr>
        <w:pStyle w:val="Heading2"/>
        <w:keepLines w:val="0"/>
        <w:numPr>
          <w:ilvl w:val="0"/>
          <w:numId w:val="10"/>
        </w:numPr>
        <w:spacing w:before="240" w:after="120" w:line="280" w:lineRule="atLeast"/>
        <w:ind w:left="1134" w:hanging="1134"/>
        <w:rPr>
          <w:rFonts w:ascii="Arial" w:eastAsia="Times New Roman" w:hAnsi="Arial" w:cstheme="minorHAnsi"/>
          <w:bCs/>
          <w:iCs/>
          <w:color w:val="264F90"/>
          <w:sz w:val="32"/>
          <w:szCs w:val="32"/>
          <w:lang w:eastAsia="en-US"/>
        </w:rPr>
      </w:pPr>
      <w:bookmarkStart w:id="51" w:name="_Ref533052027"/>
      <w:bookmarkStart w:id="52" w:name="_Toc63072430"/>
      <w:bookmarkStart w:id="53" w:name="_Toc147844335"/>
      <w:r w:rsidRPr="00E435D1">
        <w:rPr>
          <w:rFonts w:ascii="Arial" w:eastAsia="Times New Roman" w:hAnsi="Arial" w:cstheme="minorHAnsi"/>
          <w:bCs/>
          <w:iCs/>
          <w:color w:val="264F90"/>
          <w:sz w:val="32"/>
          <w:szCs w:val="32"/>
          <w:lang w:eastAsia="en-US"/>
        </w:rPr>
        <w:t xml:space="preserve">The </w:t>
      </w:r>
      <w:bookmarkStart w:id="54" w:name="_Ref532399056"/>
      <w:bookmarkEnd w:id="51"/>
      <w:r w:rsidRPr="00E435D1">
        <w:rPr>
          <w:rFonts w:ascii="Arial" w:eastAsia="Times New Roman" w:hAnsi="Arial" w:cstheme="minorHAnsi"/>
          <w:bCs/>
          <w:iCs/>
          <w:color w:val="264F90"/>
          <w:sz w:val="32"/>
          <w:szCs w:val="32"/>
          <w:lang w:eastAsia="en-US"/>
        </w:rPr>
        <w:t>a</w:t>
      </w:r>
      <w:r w:rsidR="002E2441" w:rsidRPr="00E435D1">
        <w:rPr>
          <w:rFonts w:ascii="Arial" w:eastAsia="Times New Roman" w:hAnsi="Arial" w:cstheme="minorHAnsi"/>
          <w:bCs/>
          <w:iCs/>
          <w:color w:val="264F90"/>
          <w:sz w:val="32"/>
          <w:szCs w:val="32"/>
          <w:lang w:eastAsia="en-US"/>
        </w:rPr>
        <w:t>ssessment criteria</w:t>
      </w:r>
      <w:bookmarkEnd w:id="52"/>
      <w:bookmarkEnd w:id="54"/>
      <w:bookmarkEnd w:id="53"/>
      <w:r w:rsidR="002E2441" w:rsidRPr="00E435D1">
        <w:rPr>
          <w:rFonts w:ascii="Arial" w:eastAsia="Times New Roman" w:hAnsi="Arial" w:cstheme="minorHAnsi"/>
          <w:bCs/>
          <w:iCs/>
          <w:color w:val="264F90"/>
          <w:sz w:val="32"/>
          <w:szCs w:val="32"/>
          <w:lang w:eastAsia="en-US"/>
        </w:rPr>
        <w:t xml:space="preserve"> </w:t>
      </w:r>
    </w:p>
    <w:p w14:paraId="496C5102" w14:textId="4D7FB869" w:rsidR="002E2441" w:rsidRPr="005A0EC5" w:rsidRDefault="002E2441" w:rsidP="4B14F728">
      <w:pPr>
        <w:pStyle w:val="Body"/>
        <w:rPr>
          <w:rStyle w:val="Hyperlink0"/>
          <w:rFonts w:eastAsia="Arial Unicode MS"/>
          <w:lang w:val="en-US"/>
        </w:rPr>
      </w:pPr>
      <w:r w:rsidRPr="00165715">
        <w:rPr>
          <w:rStyle w:val="Hyperlink0"/>
          <w:rFonts w:eastAsia="Arial Unicode MS"/>
          <w:lang w:val="en-US"/>
        </w:rPr>
        <w:t xml:space="preserve">In addition to meeting the </w:t>
      </w:r>
      <w:r w:rsidR="00EF6C1D" w:rsidRPr="00165715">
        <w:rPr>
          <w:rStyle w:val="Hyperlink0"/>
          <w:rFonts w:eastAsia="Arial Unicode MS"/>
          <w:lang w:val="en-US"/>
        </w:rPr>
        <w:t>e</w:t>
      </w:r>
      <w:r w:rsidRPr="00165715">
        <w:rPr>
          <w:rStyle w:val="Hyperlink0"/>
          <w:rFonts w:eastAsia="Arial Unicode MS"/>
          <w:lang w:val="en-US"/>
        </w:rPr>
        <w:t xml:space="preserve">ligibility </w:t>
      </w:r>
      <w:r w:rsidR="00713182" w:rsidRPr="00165715">
        <w:rPr>
          <w:rStyle w:val="Hyperlink0"/>
          <w:rFonts w:eastAsia="Arial Unicode MS"/>
          <w:lang w:val="en-US"/>
        </w:rPr>
        <w:t>r</w:t>
      </w:r>
      <w:r w:rsidRPr="00165715">
        <w:rPr>
          <w:rStyle w:val="Hyperlink0"/>
          <w:rFonts w:eastAsia="Arial Unicode MS"/>
          <w:lang w:val="en-US"/>
        </w:rPr>
        <w:t xml:space="preserve">equirements, </w:t>
      </w:r>
      <w:r w:rsidR="00BC3C4F" w:rsidRPr="00165715">
        <w:rPr>
          <w:rStyle w:val="Hyperlink0"/>
          <w:rFonts w:eastAsia="Arial Unicode MS"/>
          <w:lang w:val="en-US"/>
        </w:rPr>
        <w:t xml:space="preserve">you must address the following assessment criteria </w:t>
      </w:r>
      <w:r w:rsidR="00B57984" w:rsidRPr="00165715">
        <w:rPr>
          <w:rStyle w:val="Hyperlink0"/>
          <w:rFonts w:eastAsia="Arial Unicode MS"/>
          <w:lang w:val="en-US"/>
        </w:rPr>
        <w:t xml:space="preserve">in the application. All </w:t>
      </w:r>
      <w:r w:rsidR="005924F1" w:rsidRPr="00165715">
        <w:rPr>
          <w:rStyle w:val="Hyperlink0"/>
          <w:rFonts w:eastAsia="Arial Unicode MS"/>
          <w:lang w:val="en-US"/>
        </w:rPr>
        <w:t>criteria</w:t>
      </w:r>
      <w:r w:rsidR="00B57984" w:rsidRPr="00165715">
        <w:rPr>
          <w:rStyle w:val="Hyperlink0"/>
          <w:rFonts w:eastAsia="Arial Unicode MS"/>
          <w:lang w:val="en-US"/>
        </w:rPr>
        <w:t xml:space="preserve"> have equal weighting. </w:t>
      </w:r>
    </w:p>
    <w:p w14:paraId="03D372C9" w14:textId="3401296F" w:rsidR="32FC57B7" w:rsidRPr="00010FEB" w:rsidRDefault="00541584" w:rsidP="00A56EE7">
      <w:pPr>
        <w:pStyle w:val="Body"/>
      </w:pPr>
      <w:r w:rsidRPr="00165715">
        <w:rPr>
          <w:rStyle w:val="Hyperlink0"/>
          <w:rFonts w:eastAsia="Arial Unicode MS"/>
          <w:lang w:val="en-US"/>
        </w:rPr>
        <w:t xml:space="preserve">Please </w:t>
      </w:r>
      <w:proofErr w:type="gramStart"/>
      <w:r w:rsidRPr="00165715">
        <w:rPr>
          <w:rStyle w:val="Hyperlink0"/>
          <w:rFonts w:eastAsia="Arial Unicode MS"/>
          <w:lang w:val="en-US"/>
        </w:rPr>
        <w:t>note:</w:t>
      </w:r>
      <w:proofErr w:type="gramEnd"/>
      <w:r w:rsidRPr="00165715">
        <w:rPr>
          <w:rStyle w:val="Hyperlink0"/>
          <w:rFonts w:eastAsia="Arial Unicode MS"/>
          <w:lang w:val="en-US"/>
        </w:rPr>
        <w:t xml:space="preserve"> </w:t>
      </w:r>
      <w:r w:rsidR="00EA374C" w:rsidRPr="00165715">
        <w:rPr>
          <w:rStyle w:val="Hyperlink0"/>
          <w:rFonts w:eastAsia="Arial Unicode MS"/>
          <w:lang w:val="en-US"/>
        </w:rPr>
        <w:t xml:space="preserve">as part of the selection process </w:t>
      </w:r>
      <w:r w:rsidRPr="00165715">
        <w:rPr>
          <w:rStyle w:val="Hyperlink0"/>
          <w:rFonts w:eastAsia="Arial Unicode MS"/>
          <w:lang w:val="en-US"/>
        </w:rPr>
        <w:t>t</w:t>
      </w:r>
      <w:r w:rsidR="32FC57B7" w:rsidRPr="00165715">
        <w:rPr>
          <w:rStyle w:val="Hyperlink0"/>
          <w:rFonts w:eastAsia="Arial Unicode MS"/>
          <w:lang w:val="en-US"/>
        </w:rPr>
        <w:t xml:space="preserve">he Centre </w:t>
      </w:r>
      <w:r w:rsidR="00F008E5">
        <w:rPr>
          <w:rStyle w:val="Hyperlink0"/>
          <w:rFonts w:eastAsia="Arial Unicode MS"/>
          <w:lang w:val="en-US"/>
        </w:rPr>
        <w:t>may choose to</w:t>
      </w:r>
      <w:r w:rsidR="0075070A" w:rsidRPr="00165715">
        <w:rPr>
          <w:rStyle w:val="Hyperlink0"/>
          <w:rFonts w:eastAsia="Arial Unicode MS"/>
          <w:lang w:val="en-US"/>
        </w:rPr>
        <w:t xml:space="preserve"> </w:t>
      </w:r>
      <w:r w:rsidR="32FC57B7" w:rsidRPr="00165715">
        <w:rPr>
          <w:rStyle w:val="Hyperlink0"/>
          <w:rFonts w:eastAsia="Arial Unicode MS"/>
          <w:lang w:val="en-US"/>
        </w:rPr>
        <w:t>contact s</w:t>
      </w:r>
      <w:r w:rsidR="00510260" w:rsidRPr="00165715">
        <w:rPr>
          <w:rStyle w:val="Hyperlink0"/>
          <w:rFonts w:eastAsia="Arial Unicode MS"/>
          <w:lang w:val="en-US"/>
        </w:rPr>
        <w:t>hortlisted</w:t>
      </w:r>
      <w:r w:rsidR="3EF92429" w:rsidRPr="00165715">
        <w:rPr>
          <w:rStyle w:val="Hyperlink0"/>
          <w:rFonts w:eastAsia="Arial Unicode MS"/>
          <w:lang w:val="en-US"/>
        </w:rPr>
        <w:t xml:space="preserve"> </w:t>
      </w:r>
      <w:r w:rsidR="007672D2">
        <w:rPr>
          <w:rStyle w:val="Hyperlink0"/>
          <w:rFonts w:eastAsia="Arial Unicode MS"/>
          <w:lang w:val="en-US"/>
        </w:rPr>
        <w:t>Fellows</w:t>
      </w:r>
      <w:r w:rsidR="00EA374C" w:rsidRPr="00165715">
        <w:rPr>
          <w:rStyle w:val="Hyperlink0"/>
          <w:rFonts w:eastAsia="Arial Unicode MS"/>
          <w:lang w:val="en-US"/>
        </w:rPr>
        <w:t xml:space="preserve">, nominated by the Applicant, </w:t>
      </w:r>
      <w:r w:rsidRPr="00165715">
        <w:rPr>
          <w:rStyle w:val="Hyperlink0"/>
          <w:rFonts w:eastAsia="Arial Unicode MS"/>
          <w:lang w:val="en-US"/>
        </w:rPr>
        <w:t>inviting them</w:t>
      </w:r>
      <w:r w:rsidR="00AE3353" w:rsidRPr="00165715">
        <w:rPr>
          <w:rStyle w:val="Hyperlink0"/>
          <w:rFonts w:eastAsia="Arial Unicode MS"/>
          <w:lang w:val="en-US"/>
        </w:rPr>
        <w:t xml:space="preserve"> </w:t>
      </w:r>
      <w:r w:rsidRPr="00165715">
        <w:rPr>
          <w:rStyle w:val="Hyperlink0"/>
          <w:rFonts w:eastAsia="Arial Unicode MS"/>
          <w:lang w:val="en-US"/>
        </w:rPr>
        <w:t>to</w:t>
      </w:r>
      <w:r w:rsidR="00510260" w:rsidRPr="00165715">
        <w:rPr>
          <w:rStyle w:val="Hyperlink0"/>
          <w:rFonts w:eastAsia="Arial Unicode MS"/>
          <w:lang w:val="en-US"/>
        </w:rPr>
        <w:t xml:space="preserve"> attend a</w:t>
      </w:r>
      <w:r w:rsidR="00075E25" w:rsidRPr="00165715">
        <w:rPr>
          <w:rStyle w:val="Hyperlink0"/>
          <w:rFonts w:eastAsia="Arial Unicode MS"/>
          <w:lang w:val="en-US"/>
        </w:rPr>
        <w:t xml:space="preserve"> virtual </w:t>
      </w:r>
      <w:r w:rsidR="00510260" w:rsidRPr="00165715">
        <w:rPr>
          <w:rStyle w:val="Hyperlink0"/>
          <w:rFonts w:eastAsia="Arial Unicode MS"/>
          <w:lang w:val="en-US"/>
        </w:rPr>
        <w:t>interview</w:t>
      </w:r>
      <w:r w:rsidR="005D7E65" w:rsidRPr="00165715">
        <w:rPr>
          <w:rStyle w:val="Hyperlink0"/>
          <w:rFonts w:eastAsia="Arial Unicode MS"/>
          <w:lang w:val="en-US"/>
        </w:rPr>
        <w:t>.</w:t>
      </w:r>
      <w:r w:rsidR="00AE3353" w:rsidRPr="00165715">
        <w:rPr>
          <w:rStyle w:val="Hyperlink0"/>
          <w:rFonts w:eastAsia="Arial Unicode MS"/>
          <w:lang w:val="en-US"/>
        </w:rPr>
        <w:t xml:space="preserve"> </w:t>
      </w:r>
      <w:r w:rsidR="00DB6FA2" w:rsidRPr="00165715">
        <w:rPr>
          <w:rStyle w:val="Hyperlink0"/>
          <w:rFonts w:eastAsia="Arial Unicode MS"/>
          <w:lang w:val="en-US"/>
        </w:rPr>
        <w:t xml:space="preserve">Representatives of the applying </w:t>
      </w:r>
      <w:r w:rsidR="007134DF" w:rsidRPr="00165715">
        <w:rPr>
          <w:rStyle w:val="Hyperlink0"/>
          <w:rFonts w:eastAsia="Arial Unicode MS"/>
          <w:lang w:val="en-US"/>
        </w:rPr>
        <w:t>think tank</w:t>
      </w:r>
      <w:r w:rsidR="00AE3353" w:rsidRPr="00165715">
        <w:rPr>
          <w:rStyle w:val="Hyperlink0"/>
          <w:rFonts w:eastAsia="Arial Unicode MS"/>
          <w:lang w:val="en-US"/>
        </w:rPr>
        <w:t xml:space="preserve"> may also be invited to attend.</w:t>
      </w:r>
      <w:r w:rsidR="46AD443B" w:rsidRPr="00165715">
        <w:rPr>
          <w:rStyle w:val="Hyperlink0"/>
          <w:rFonts w:eastAsia="Arial Unicode MS"/>
          <w:lang w:val="en-US"/>
        </w:rPr>
        <w:t xml:space="preserve"> </w:t>
      </w:r>
      <w:r w:rsidR="005A0EC5">
        <w:rPr>
          <w:rStyle w:val="Hyperlink0"/>
          <w:rFonts w:eastAsia="Arial Unicode MS"/>
          <w:lang w:val="en-US"/>
        </w:rPr>
        <w:t xml:space="preserve"> </w:t>
      </w:r>
    </w:p>
    <w:p w14:paraId="7720CB14" w14:textId="726C0315" w:rsidR="21816AB6" w:rsidRPr="00010FEB" w:rsidRDefault="21816AB6" w:rsidP="00A56EE7">
      <w:pPr>
        <w:spacing w:before="240"/>
        <w:rPr>
          <w:rFonts w:ascii="Arial" w:eastAsia="Arial" w:hAnsi="Arial" w:cs="Arial"/>
          <w:b/>
          <w:bCs/>
          <w:color w:val="000000" w:themeColor="text1"/>
          <w:sz w:val="24"/>
          <w:szCs w:val="24"/>
        </w:rPr>
      </w:pPr>
      <w:r w:rsidRPr="00010FEB">
        <w:rPr>
          <w:rFonts w:ascii="Arial" w:eastAsia="Arial" w:hAnsi="Arial" w:cs="Arial"/>
          <w:b/>
          <w:bCs/>
          <w:color w:val="000000" w:themeColor="text1"/>
          <w:sz w:val="24"/>
          <w:szCs w:val="24"/>
        </w:rPr>
        <w:t>Criterion 1</w:t>
      </w:r>
      <w:r w:rsidR="00CF1FFB" w:rsidRPr="00010FEB">
        <w:rPr>
          <w:rFonts w:ascii="Arial" w:eastAsia="Arial" w:hAnsi="Arial" w:cs="Arial"/>
          <w:b/>
          <w:bCs/>
          <w:color w:val="000000" w:themeColor="text1"/>
          <w:sz w:val="24"/>
          <w:szCs w:val="24"/>
        </w:rPr>
        <w:t xml:space="preserve"> </w:t>
      </w:r>
      <w:r w:rsidR="00BA52EC" w:rsidRPr="00010FEB">
        <w:rPr>
          <w:rFonts w:ascii="Arial" w:eastAsia="Arial" w:hAnsi="Arial" w:cs="Arial"/>
          <w:b/>
          <w:bCs/>
          <w:color w:val="000000" w:themeColor="text1"/>
          <w:sz w:val="24"/>
          <w:szCs w:val="24"/>
        </w:rPr>
        <w:t>–</w:t>
      </w:r>
      <w:r w:rsidR="002119B1" w:rsidRPr="00010FEB">
        <w:rPr>
          <w:rFonts w:ascii="Arial" w:eastAsia="Arial" w:hAnsi="Arial" w:cs="Arial"/>
          <w:b/>
          <w:bCs/>
          <w:color w:val="000000" w:themeColor="text1"/>
          <w:sz w:val="24"/>
          <w:szCs w:val="24"/>
        </w:rPr>
        <w:t xml:space="preserve"> </w:t>
      </w:r>
      <w:r w:rsidR="00EF796F" w:rsidRPr="00010FEB">
        <w:rPr>
          <w:rFonts w:ascii="Arial" w:eastAsia="Arial" w:hAnsi="Arial" w:cs="Arial"/>
          <w:b/>
          <w:bCs/>
          <w:color w:val="000000" w:themeColor="text1"/>
          <w:sz w:val="24"/>
          <w:szCs w:val="24"/>
        </w:rPr>
        <w:t xml:space="preserve">Centre’s </w:t>
      </w:r>
      <w:r w:rsidR="001413A2" w:rsidRPr="00010FEB">
        <w:rPr>
          <w:rFonts w:ascii="Arial" w:eastAsia="Arial" w:hAnsi="Arial" w:cs="Arial"/>
          <w:b/>
          <w:bCs/>
          <w:color w:val="000000" w:themeColor="text1"/>
          <w:sz w:val="24"/>
          <w:szCs w:val="24"/>
        </w:rPr>
        <w:t>Strategic Priorities</w:t>
      </w:r>
      <w:r w:rsidR="004215BE">
        <w:rPr>
          <w:rFonts w:ascii="Arial" w:eastAsia="Arial" w:hAnsi="Arial" w:cs="Arial"/>
          <w:b/>
          <w:bCs/>
          <w:color w:val="000000" w:themeColor="text1"/>
          <w:sz w:val="24"/>
          <w:szCs w:val="24"/>
        </w:rPr>
        <w:t xml:space="preserve"> – 2</w:t>
      </w:r>
      <w:r w:rsidR="00697611">
        <w:rPr>
          <w:rFonts w:ascii="Arial" w:eastAsia="Arial" w:hAnsi="Arial" w:cs="Arial"/>
          <w:b/>
          <w:bCs/>
          <w:color w:val="000000" w:themeColor="text1"/>
          <w:sz w:val="24"/>
          <w:szCs w:val="24"/>
        </w:rPr>
        <w:t>5</w:t>
      </w:r>
      <w:r w:rsidR="004215BE">
        <w:rPr>
          <w:rFonts w:ascii="Arial" w:eastAsia="Arial" w:hAnsi="Arial" w:cs="Arial"/>
          <w:b/>
          <w:bCs/>
          <w:color w:val="000000" w:themeColor="text1"/>
          <w:sz w:val="24"/>
          <w:szCs w:val="24"/>
        </w:rPr>
        <w:t>%</w:t>
      </w:r>
    </w:p>
    <w:p w14:paraId="1366E8BF" w14:textId="4EBC9872" w:rsidR="00697611" w:rsidRPr="004D48C8" w:rsidRDefault="00EE0A4B" w:rsidP="00697611">
      <w:pPr>
        <w:spacing w:before="40" w:line="280" w:lineRule="atLeast"/>
        <w:rPr>
          <w:rFonts w:ascii="Arial" w:eastAsia="Arial" w:hAnsi="Arial" w:cs="Arial"/>
          <w:color w:val="000000" w:themeColor="text1"/>
        </w:rPr>
      </w:pPr>
      <w:r w:rsidRPr="00552894">
        <w:rPr>
          <w:rFonts w:ascii="Arial" w:eastAsia="Arial" w:hAnsi="Arial" w:cs="Arial"/>
          <w:color w:val="000000" w:themeColor="text1"/>
        </w:rPr>
        <w:t xml:space="preserve">Applicants must address </w:t>
      </w:r>
      <w:r w:rsidR="002C176D" w:rsidRPr="00552894">
        <w:rPr>
          <w:rFonts w:ascii="Arial" w:eastAsia="Arial" w:hAnsi="Arial" w:cs="Arial"/>
          <w:color w:val="000000" w:themeColor="text1"/>
        </w:rPr>
        <w:t xml:space="preserve">all </w:t>
      </w:r>
      <w:r w:rsidRPr="00552894">
        <w:rPr>
          <w:rFonts w:ascii="Arial" w:eastAsia="Arial" w:hAnsi="Arial" w:cs="Arial"/>
          <w:color w:val="000000" w:themeColor="text1"/>
        </w:rPr>
        <w:t>the follow</w:t>
      </w:r>
      <w:r w:rsidR="005D4218" w:rsidRPr="00552894">
        <w:rPr>
          <w:rFonts w:ascii="Arial" w:eastAsia="Arial" w:hAnsi="Arial" w:cs="Arial"/>
          <w:color w:val="000000" w:themeColor="text1"/>
        </w:rPr>
        <w:t>ing</w:t>
      </w:r>
      <w:r w:rsidRPr="00552894">
        <w:rPr>
          <w:rFonts w:ascii="Arial" w:eastAsia="Arial" w:hAnsi="Arial" w:cs="Arial"/>
          <w:color w:val="000000" w:themeColor="text1"/>
        </w:rPr>
        <w:t xml:space="preserve"> dot points: </w:t>
      </w:r>
    </w:p>
    <w:p w14:paraId="486DD49C" w14:textId="7B5F2BA4" w:rsidR="00697611" w:rsidRPr="004D48C8" w:rsidRDefault="00697611" w:rsidP="00A56EE7">
      <w:pPr>
        <w:pStyle w:val="ListParagraph"/>
        <w:numPr>
          <w:ilvl w:val="0"/>
          <w:numId w:val="4"/>
        </w:numPr>
        <w:spacing w:before="40" w:line="280" w:lineRule="atLeast"/>
        <w:ind w:left="714" w:hanging="357"/>
        <w:contextualSpacing w:val="0"/>
        <w:rPr>
          <w:rFonts w:ascii="Arial" w:eastAsia="Arial" w:hAnsi="Arial" w:cs="Arial"/>
          <w:color w:val="000000" w:themeColor="text1"/>
        </w:rPr>
      </w:pPr>
      <w:r w:rsidRPr="004D48C8">
        <w:rPr>
          <w:rFonts w:ascii="Arial" w:eastAsia="Arial" w:hAnsi="Arial" w:cs="Arial"/>
          <w:color w:val="000000" w:themeColor="text1"/>
        </w:rPr>
        <w:t xml:space="preserve">Explain which stream you are applying for and the proposed activity; including subject matter/issues to be addressed by the Fellow in their work. </w:t>
      </w:r>
    </w:p>
    <w:p w14:paraId="46B020C0" w14:textId="4EE6207C" w:rsidR="00697611" w:rsidRPr="004D48C8" w:rsidRDefault="00697611" w:rsidP="00A56EE7">
      <w:pPr>
        <w:pStyle w:val="ListParagraph"/>
        <w:numPr>
          <w:ilvl w:val="0"/>
          <w:numId w:val="4"/>
        </w:numPr>
        <w:spacing w:before="40" w:line="280" w:lineRule="atLeast"/>
        <w:ind w:left="714" w:hanging="357"/>
        <w:contextualSpacing w:val="0"/>
        <w:rPr>
          <w:rFonts w:ascii="Arial" w:hAnsi="Arial" w:cs="Arial"/>
          <w:color w:val="000000" w:themeColor="text1"/>
        </w:rPr>
      </w:pPr>
      <w:r w:rsidRPr="004D48C8">
        <w:rPr>
          <w:rFonts w:ascii="Arial" w:eastAsia="Arial" w:hAnsi="Arial" w:cs="Arial"/>
          <w:color w:val="000000" w:themeColor="text1"/>
        </w:rPr>
        <w:t>Describe how your institution will work with the Centre to promote and coordinate enhanced cooperation to bolster the Australia-India relationship</w:t>
      </w:r>
      <w:r w:rsidR="00EE0A4B" w:rsidRPr="004D48C8">
        <w:rPr>
          <w:rFonts w:ascii="Arial" w:eastAsia="Arial" w:hAnsi="Arial" w:cs="Arial"/>
          <w:color w:val="000000" w:themeColor="text1"/>
        </w:rPr>
        <w:t>.</w:t>
      </w:r>
    </w:p>
    <w:p w14:paraId="053CB7C5" w14:textId="3C870D9D" w:rsidR="00697611" w:rsidRPr="00552894" w:rsidRDefault="00697611" w:rsidP="00A56EE7">
      <w:pPr>
        <w:pStyle w:val="ListParagraph"/>
        <w:numPr>
          <w:ilvl w:val="0"/>
          <w:numId w:val="4"/>
        </w:numPr>
        <w:spacing w:before="40" w:line="280" w:lineRule="atLeast"/>
        <w:ind w:left="714" w:hanging="357"/>
        <w:contextualSpacing w:val="0"/>
        <w:rPr>
          <w:rFonts w:ascii="Arial" w:hAnsi="Arial" w:cs="Arial"/>
        </w:rPr>
      </w:pPr>
      <w:r w:rsidRPr="004D48C8">
        <w:rPr>
          <w:rFonts w:ascii="Arial" w:eastAsia="Arial" w:hAnsi="Arial" w:cs="Arial"/>
          <w:color w:val="000000" w:themeColor="text1"/>
        </w:rPr>
        <w:t>Describe how the activity aligns with the Centre and Australia’s strategic priorities including how it aligns with the think tank’s strategic engagement with India.  </w:t>
      </w:r>
    </w:p>
    <w:p w14:paraId="794B1EE4" w14:textId="73078C0E" w:rsidR="00697611" w:rsidRPr="00552894" w:rsidRDefault="00697611" w:rsidP="00697611">
      <w:pPr>
        <w:pStyle w:val="paragraph"/>
        <w:spacing w:before="0" w:beforeAutospacing="0" w:after="0" w:afterAutospacing="0"/>
        <w:textAlignment w:val="baseline"/>
        <w:rPr>
          <w:rStyle w:val="eop"/>
          <w:rFonts w:ascii="Arial" w:hAnsi="Arial" w:cs="Arial"/>
          <w:color w:val="000000"/>
        </w:rPr>
      </w:pPr>
      <w:r w:rsidRPr="00552894">
        <w:rPr>
          <w:rStyle w:val="normaltextrun"/>
          <w:rFonts w:ascii="Arial" w:hAnsi="Arial" w:cs="Arial"/>
          <w:color w:val="000000"/>
        </w:rPr>
        <w:t>Your response will be limited to 600 words in the application form.</w:t>
      </w:r>
      <w:r w:rsidRPr="00552894">
        <w:rPr>
          <w:rStyle w:val="eop"/>
          <w:rFonts w:ascii="Arial" w:hAnsi="Arial" w:cs="Arial"/>
          <w:color w:val="000000"/>
        </w:rPr>
        <w:t> </w:t>
      </w:r>
    </w:p>
    <w:p w14:paraId="0394E149" w14:textId="77777777" w:rsidR="00676D74" w:rsidRDefault="00676D74" w:rsidP="00697611">
      <w:pPr>
        <w:pStyle w:val="paragraph"/>
        <w:spacing w:before="0" w:beforeAutospacing="0" w:after="0" w:afterAutospacing="0"/>
        <w:textAlignment w:val="baseline"/>
        <w:rPr>
          <w:rFonts w:ascii="Segoe UI" w:hAnsi="Segoe UI" w:cs="Segoe UI"/>
          <w:sz w:val="18"/>
          <w:szCs w:val="18"/>
        </w:rPr>
      </w:pPr>
    </w:p>
    <w:p w14:paraId="1660D174" w14:textId="4A5F98CB" w:rsidR="0EE83745" w:rsidRPr="00010FEB" w:rsidRDefault="5C59B4D0" w:rsidP="00010FEB">
      <w:pPr>
        <w:rPr>
          <w:rFonts w:ascii="Arial" w:eastAsia="Arial" w:hAnsi="Arial" w:cs="Arial"/>
          <w:b/>
          <w:bCs/>
          <w:color w:val="000000" w:themeColor="text1"/>
          <w:sz w:val="24"/>
          <w:szCs w:val="24"/>
        </w:rPr>
      </w:pPr>
      <w:r w:rsidRPr="00010FEB">
        <w:rPr>
          <w:rFonts w:ascii="Arial" w:eastAsia="Arial" w:hAnsi="Arial" w:cs="Arial"/>
          <w:b/>
          <w:bCs/>
          <w:color w:val="000000" w:themeColor="text1"/>
          <w:sz w:val="24"/>
          <w:szCs w:val="24"/>
        </w:rPr>
        <w:t xml:space="preserve">Criterion 2 </w:t>
      </w:r>
      <w:r w:rsidR="007D0A7A" w:rsidRPr="00010FEB">
        <w:rPr>
          <w:rFonts w:ascii="Arial" w:eastAsia="Arial" w:hAnsi="Arial" w:cs="Arial"/>
          <w:b/>
          <w:bCs/>
          <w:color w:val="000000" w:themeColor="text1"/>
          <w:sz w:val="24"/>
          <w:szCs w:val="24"/>
        </w:rPr>
        <w:t>–</w:t>
      </w:r>
      <w:r w:rsidR="00107A2B" w:rsidRPr="00010FEB">
        <w:rPr>
          <w:rFonts w:ascii="Arial" w:eastAsia="Arial" w:hAnsi="Arial" w:cs="Arial"/>
          <w:b/>
          <w:bCs/>
          <w:color w:val="000000" w:themeColor="text1"/>
          <w:sz w:val="24"/>
          <w:szCs w:val="24"/>
        </w:rPr>
        <w:t xml:space="preserve"> </w:t>
      </w:r>
      <w:r w:rsidR="002119B1" w:rsidRPr="00010FEB">
        <w:rPr>
          <w:rFonts w:ascii="Arial" w:eastAsia="Arial" w:hAnsi="Arial" w:cs="Arial"/>
          <w:b/>
          <w:bCs/>
          <w:color w:val="000000" w:themeColor="text1"/>
          <w:sz w:val="24"/>
          <w:szCs w:val="24"/>
        </w:rPr>
        <w:t xml:space="preserve">Institution’s Networks and Outreach </w:t>
      </w:r>
      <w:r w:rsidR="004215BE">
        <w:rPr>
          <w:rFonts w:ascii="Arial" w:eastAsia="Arial" w:hAnsi="Arial" w:cs="Arial"/>
          <w:b/>
          <w:bCs/>
          <w:color w:val="000000" w:themeColor="text1"/>
          <w:sz w:val="24"/>
          <w:szCs w:val="24"/>
        </w:rPr>
        <w:t>– 2</w:t>
      </w:r>
      <w:r w:rsidR="00426077">
        <w:rPr>
          <w:rFonts w:ascii="Arial" w:eastAsia="Arial" w:hAnsi="Arial" w:cs="Arial"/>
          <w:b/>
          <w:bCs/>
          <w:color w:val="000000" w:themeColor="text1"/>
          <w:sz w:val="24"/>
          <w:szCs w:val="24"/>
        </w:rPr>
        <w:t>5</w:t>
      </w:r>
      <w:r w:rsidR="004215BE">
        <w:rPr>
          <w:rFonts w:ascii="Arial" w:eastAsia="Arial" w:hAnsi="Arial" w:cs="Arial"/>
          <w:b/>
          <w:bCs/>
          <w:color w:val="000000" w:themeColor="text1"/>
          <w:sz w:val="24"/>
          <w:szCs w:val="24"/>
        </w:rPr>
        <w:t>%</w:t>
      </w:r>
    </w:p>
    <w:p w14:paraId="3B282D8D" w14:textId="456F61C9" w:rsidR="002F7309" w:rsidRPr="004D48C8" w:rsidRDefault="00697611" w:rsidP="00EE0A4B">
      <w:pPr>
        <w:spacing w:before="40" w:line="280" w:lineRule="atLeast"/>
        <w:rPr>
          <w:rFonts w:ascii="Arial" w:eastAsia="Arial" w:hAnsi="Arial" w:cs="Arial"/>
          <w:color w:val="000000" w:themeColor="text1"/>
        </w:rPr>
      </w:pPr>
      <w:r w:rsidRPr="00552894">
        <w:rPr>
          <w:rFonts w:ascii="Arial" w:eastAsia="Arial" w:hAnsi="Arial" w:cs="Arial"/>
          <w:color w:val="000000" w:themeColor="text1"/>
        </w:rPr>
        <w:t>Applicants must address</w:t>
      </w:r>
      <w:r w:rsidR="002C176D" w:rsidRPr="00552894">
        <w:rPr>
          <w:rFonts w:ascii="Arial" w:eastAsia="Arial" w:hAnsi="Arial" w:cs="Arial"/>
          <w:color w:val="000000" w:themeColor="text1"/>
        </w:rPr>
        <w:t xml:space="preserve"> all</w:t>
      </w:r>
      <w:r w:rsidRPr="00552894">
        <w:rPr>
          <w:rFonts w:ascii="Arial" w:eastAsia="Arial" w:hAnsi="Arial" w:cs="Arial"/>
          <w:color w:val="000000" w:themeColor="text1"/>
        </w:rPr>
        <w:t xml:space="preserve"> the follow</w:t>
      </w:r>
      <w:r w:rsidR="005D4218" w:rsidRPr="00552894">
        <w:rPr>
          <w:rFonts w:ascii="Arial" w:eastAsia="Arial" w:hAnsi="Arial" w:cs="Arial"/>
          <w:color w:val="000000" w:themeColor="text1"/>
        </w:rPr>
        <w:t>ing</w:t>
      </w:r>
      <w:r w:rsidRPr="00552894">
        <w:rPr>
          <w:rFonts w:ascii="Arial" w:eastAsia="Arial" w:hAnsi="Arial" w:cs="Arial"/>
          <w:color w:val="000000" w:themeColor="text1"/>
        </w:rPr>
        <w:t xml:space="preserve"> dot points: </w:t>
      </w:r>
    </w:p>
    <w:p w14:paraId="69342B11" w14:textId="14F98197" w:rsidR="002F7309" w:rsidRPr="004D48C8" w:rsidRDefault="002F7309" w:rsidP="00EE0A4B">
      <w:pPr>
        <w:pStyle w:val="ListParagraph"/>
        <w:numPr>
          <w:ilvl w:val="0"/>
          <w:numId w:val="4"/>
        </w:numPr>
        <w:spacing w:before="40" w:line="280" w:lineRule="atLeast"/>
        <w:ind w:left="714" w:hanging="357"/>
        <w:contextualSpacing w:val="0"/>
        <w:rPr>
          <w:rFonts w:ascii="Arial" w:eastAsia="Arial" w:hAnsi="Arial" w:cs="Arial"/>
          <w:color w:val="000000" w:themeColor="text1"/>
        </w:rPr>
      </w:pPr>
      <w:r w:rsidRPr="004D48C8">
        <w:rPr>
          <w:rFonts w:ascii="Arial" w:eastAsia="Arial" w:hAnsi="Arial" w:cs="Arial"/>
          <w:color w:val="000000" w:themeColor="text1"/>
        </w:rPr>
        <w:t xml:space="preserve">Demonstrate linkages your research institution has in Australia and India with leaders across academia, industry, government and how these will be leveraged to support a Maitri </w:t>
      </w:r>
      <w:r w:rsidR="007672D2" w:rsidRPr="004D48C8">
        <w:rPr>
          <w:rFonts w:ascii="Arial" w:eastAsia="Arial" w:hAnsi="Arial" w:cs="Arial"/>
          <w:color w:val="000000" w:themeColor="text1"/>
        </w:rPr>
        <w:t>Fellow</w:t>
      </w:r>
      <w:r w:rsidRPr="004D48C8">
        <w:rPr>
          <w:rFonts w:ascii="Arial" w:eastAsia="Arial" w:hAnsi="Arial" w:cs="Arial"/>
          <w:color w:val="000000" w:themeColor="text1"/>
        </w:rPr>
        <w:t xml:space="preserve"> to maximise the Program’s benefits. </w:t>
      </w:r>
    </w:p>
    <w:p w14:paraId="52325AC9" w14:textId="77777777" w:rsidR="00697611" w:rsidRPr="004D48C8" w:rsidRDefault="00697611" w:rsidP="00A56EE7">
      <w:pPr>
        <w:pStyle w:val="ListParagraph"/>
        <w:numPr>
          <w:ilvl w:val="0"/>
          <w:numId w:val="4"/>
        </w:numPr>
        <w:spacing w:before="40" w:line="280" w:lineRule="atLeast"/>
        <w:ind w:left="714" w:hanging="357"/>
        <w:contextualSpacing w:val="0"/>
        <w:rPr>
          <w:rFonts w:ascii="Arial" w:eastAsia="Arial" w:hAnsi="Arial" w:cs="Arial"/>
          <w:color w:val="000000" w:themeColor="text1"/>
        </w:rPr>
      </w:pPr>
      <w:r w:rsidRPr="004D48C8">
        <w:rPr>
          <w:rFonts w:ascii="Arial" w:eastAsia="Arial" w:hAnsi="Arial" w:cs="Arial"/>
          <w:color w:val="000000" w:themeColor="text1"/>
        </w:rPr>
        <w:t>Describe how your institution will encourage and support fellow connection with academic and community leaders, including the diaspora.  </w:t>
      </w:r>
    </w:p>
    <w:p w14:paraId="3880157B" w14:textId="6712E67C" w:rsidR="00697611" w:rsidRPr="004D48C8" w:rsidRDefault="00697611" w:rsidP="00A56EE7">
      <w:pPr>
        <w:pStyle w:val="ListParagraph"/>
        <w:numPr>
          <w:ilvl w:val="0"/>
          <w:numId w:val="4"/>
        </w:numPr>
        <w:spacing w:before="40" w:line="280" w:lineRule="atLeast"/>
        <w:ind w:left="714" w:hanging="357"/>
        <w:contextualSpacing w:val="0"/>
        <w:rPr>
          <w:rFonts w:ascii="Arial" w:eastAsia="Arial" w:hAnsi="Arial" w:cs="Arial"/>
          <w:color w:val="000000" w:themeColor="text1"/>
        </w:rPr>
      </w:pPr>
      <w:r w:rsidRPr="004D48C8">
        <w:rPr>
          <w:rFonts w:ascii="Arial" w:eastAsia="Arial" w:hAnsi="Arial" w:cs="Arial"/>
          <w:color w:val="000000" w:themeColor="text1"/>
        </w:rPr>
        <w:t>Demonstrate their track record in organising high-impact events – potentially involving India. </w:t>
      </w:r>
    </w:p>
    <w:p w14:paraId="5B2120B3" w14:textId="2B8E8B94" w:rsidR="00697611" w:rsidRPr="00552894" w:rsidRDefault="00697611" w:rsidP="00A56EE7">
      <w:pPr>
        <w:pStyle w:val="ListParagraph"/>
        <w:numPr>
          <w:ilvl w:val="0"/>
          <w:numId w:val="4"/>
        </w:numPr>
        <w:spacing w:before="40" w:line="280" w:lineRule="atLeast"/>
        <w:ind w:left="714" w:hanging="357"/>
        <w:contextualSpacing w:val="0"/>
        <w:rPr>
          <w:rFonts w:ascii="Arial" w:eastAsiaTheme="minorHAnsi" w:hAnsi="Arial" w:cs="Arial"/>
        </w:rPr>
      </w:pPr>
      <w:r w:rsidRPr="004D48C8">
        <w:rPr>
          <w:rFonts w:ascii="Arial" w:eastAsia="Arial" w:hAnsi="Arial" w:cs="Arial"/>
          <w:color w:val="000000" w:themeColor="text1"/>
        </w:rPr>
        <w:t>If applying for the outward stream (stream two), explain the connection to the nominated Indian research partner institution. </w:t>
      </w:r>
    </w:p>
    <w:p w14:paraId="43BFD342" w14:textId="37D26B36" w:rsidR="00CD615D" w:rsidRPr="00552894" w:rsidRDefault="000E2547" w:rsidP="004D48C8">
      <w:pPr>
        <w:spacing w:after="0"/>
        <w:rPr>
          <w:rFonts w:ascii="Arial" w:eastAsia="Arial" w:hAnsi="Arial" w:cs="Arial"/>
          <w:color w:val="000000" w:themeColor="text1"/>
        </w:rPr>
      </w:pPr>
      <w:r w:rsidRPr="00552894">
        <w:rPr>
          <w:rFonts w:ascii="Arial" w:eastAsia="Arial" w:hAnsi="Arial" w:cs="Arial"/>
          <w:color w:val="000000" w:themeColor="text1"/>
        </w:rPr>
        <w:t xml:space="preserve">Your response will be limited to </w:t>
      </w:r>
      <w:r w:rsidR="0034773F" w:rsidRPr="00552894">
        <w:rPr>
          <w:rFonts w:ascii="Arial" w:eastAsia="Arial" w:hAnsi="Arial" w:cs="Arial"/>
          <w:color w:val="000000" w:themeColor="text1"/>
        </w:rPr>
        <w:t xml:space="preserve">600 </w:t>
      </w:r>
      <w:r w:rsidRPr="00552894">
        <w:rPr>
          <w:rFonts w:ascii="Arial" w:eastAsia="Arial" w:hAnsi="Arial" w:cs="Arial"/>
          <w:color w:val="000000" w:themeColor="text1"/>
        </w:rPr>
        <w:t>words in the application form.</w:t>
      </w:r>
    </w:p>
    <w:p w14:paraId="4BA1CF4A" w14:textId="77777777" w:rsidR="00EF796F" w:rsidRPr="00010FEB" w:rsidRDefault="00EF796F" w:rsidP="004D48C8">
      <w:pPr>
        <w:spacing w:after="0"/>
        <w:rPr>
          <w:rFonts w:ascii="Arial" w:eastAsia="Arial" w:hAnsi="Arial" w:cs="Arial"/>
          <w:b/>
          <w:bCs/>
          <w:color w:val="000000" w:themeColor="text1"/>
          <w:sz w:val="24"/>
          <w:szCs w:val="24"/>
        </w:rPr>
      </w:pPr>
    </w:p>
    <w:p w14:paraId="783EA0D0" w14:textId="55EC3DB6" w:rsidR="0EE83745" w:rsidRPr="00010FEB" w:rsidRDefault="0EE83745" w:rsidP="00010FEB">
      <w:pPr>
        <w:rPr>
          <w:rFonts w:ascii="Arial" w:eastAsia="Arial" w:hAnsi="Arial" w:cs="Arial"/>
          <w:b/>
          <w:bCs/>
          <w:color w:val="000000" w:themeColor="text1"/>
          <w:sz w:val="24"/>
          <w:szCs w:val="24"/>
        </w:rPr>
      </w:pPr>
      <w:r w:rsidRPr="00010FEB">
        <w:rPr>
          <w:rFonts w:ascii="Arial" w:eastAsia="Arial" w:hAnsi="Arial" w:cs="Arial"/>
          <w:b/>
          <w:bCs/>
          <w:color w:val="000000" w:themeColor="text1"/>
          <w:sz w:val="24"/>
          <w:szCs w:val="24"/>
        </w:rPr>
        <w:t xml:space="preserve">Criterion </w:t>
      </w:r>
      <w:r w:rsidR="2D392417" w:rsidRPr="00010FEB">
        <w:rPr>
          <w:rFonts w:ascii="Arial" w:eastAsia="Arial" w:hAnsi="Arial" w:cs="Arial"/>
          <w:b/>
          <w:bCs/>
          <w:color w:val="000000" w:themeColor="text1"/>
          <w:sz w:val="24"/>
          <w:szCs w:val="24"/>
        </w:rPr>
        <w:t>3</w:t>
      </w:r>
      <w:r w:rsidRPr="00010FEB">
        <w:rPr>
          <w:rFonts w:ascii="Arial" w:eastAsia="Arial" w:hAnsi="Arial" w:cs="Arial"/>
          <w:b/>
          <w:bCs/>
          <w:color w:val="000000" w:themeColor="text1"/>
          <w:sz w:val="24"/>
          <w:szCs w:val="24"/>
        </w:rPr>
        <w:t xml:space="preserve"> </w:t>
      </w:r>
      <w:r w:rsidR="00637B84" w:rsidRPr="00010FEB">
        <w:rPr>
          <w:rFonts w:ascii="Arial" w:eastAsia="Arial" w:hAnsi="Arial" w:cs="Arial"/>
          <w:b/>
          <w:bCs/>
          <w:color w:val="000000" w:themeColor="text1"/>
          <w:sz w:val="24"/>
          <w:szCs w:val="24"/>
        </w:rPr>
        <w:t>– Candidate</w:t>
      </w:r>
      <w:r w:rsidR="002119B1" w:rsidRPr="00010FEB">
        <w:rPr>
          <w:rFonts w:ascii="Arial" w:eastAsia="Arial" w:hAnsi="Arial" w:cs="Arial"/>
          <w:b/>
          <w:bCs/>
          <w:color w:val="000000" w:themeColor="text1"/>
          <w:sz w:val="24"/>
          <w:szCs w:val="24"/>
        </w:rPr>
        <w:t xml:space="preserve">’s </w:t>
      </w:r>
      <w:r w:rsidR="00107A2B" w:rsidRPr="00010FEB">
        <w:rPr>
          <w:rFonts w:ascii="Arial" w:eastAsia="Arial" w:hAnsi="Arial" w:cs="Arial"/>
          <w:b/>
          <w:bCs/>
          <w:color w:val="000000" w:themeColor="text1"/>
          <w:sz w:val="24"/>
          <w:szCs w:val="24"/>
        </w:rPr>
        <w:t xml:space="preserve">Technical </w:t>
      </w:r>
      <w:r w:rsidR="00637B84" w:rsidRPr="00010FEB">
        <w:rPr>
          <w:rFonts w:ascii="Arial" w:eastAsia="Arial" w:hAnsi="Arial" w:cs="Arial"/>
          <w:b/>
          <w:bCs/>
          <w:color w:val="000000" w:themeColor="text1"/>
          <w:sz w:val="24"/>
          <w:szCs w:val="24"/>
        </w:rPr>
        <w:t>Capability</w:t>
      </w:r>
      <w:r w:rsidR="004215BE">
        <w:rPr>
          <w:rFonts w:ascii="Arial" w:eastAsia="Arial" w:hAnsi="Arial" w:cs="Arial"/>
          <w:b/>
          <w:bCs/>
          <w:color w:val="000000" w:themeColor="text1"/>
          <w:sz w:val="24"/>
          <w:szCs w:val="24"/>
        </w:rPr>
        <w:t xml:space="preserve"> – 2</w:t>
      </w:r>
      <w:r w:rsidR="00A03847">
        <w:rPr>
          <w:rFonts w:ascii="Arial" w:eastAsia="Arial" w:hAnsi="Arial" w:cs="Arial"/>
          <w:b/>
          <w:bCs/>
          <w:color w:val="000000" w:themeColor="text1"/>
          <w:sz w:val="24"/>
          <w:szCs w:val="24"/>
        </w:rPr>
        <w:t>5</w:t>
      </w:r>
      <w:r w:rsidR="004215BE">
        <w:rPr>
          <w:rFonts w:ascii="Arial" w:eastAsia="Arial" w:hAnsi="Arial" w:cs="Arial"/>
          <w:b/>
          <w:bCs/>
          <w:color w:val="000000" w:themeColor="text1"/>
          <w:sz w:val="24"/>
          <w:szCs w:val="24"/>
        </w:rPr>
        <w:t>%</w:t>
      </w:r>
    </w:p>
    <w:p w14:paraId="175733D6" w14:textId="193C5A45" w:rsidR="0EE83745" w:rsidRPr="00165715" w:rsidRDefault="00426077" w:rsidP="4B14F728">
      <w:pPr>
        <w:spacing w:before="40" w:line="280" w:lineRule="atLeast"/>
        <w:rPr>
          <w:rFonts w:ascii="Arial" w:eastAsia="Arial" w:hAnsi="Arial" w:cs="Arial"/>
          <w:color w:val="000000" w:themeColor="text1"/>
        </w:rPr>
      </w:pPr>
      <w:r>
        <w:rPr>
          <w:rFonts w:ascii="Arial" w:eastAsia="Arial" w:hAnsi="Arial" w:cs="Arial"/>
          <w:color w:val="000000" w:themeColor="text1"/>
        </w:rPr>
        <w:t>Applicants must address</w:t>
      </w:r>
      <w:r w:rsidR="002C176D">
        <w:rPr>
          <w:rFonts w:ascii="Arial" w:eastAsia="Arial" w:hAnsi="Arial" w:cs="Arial"/>
          <w:color w:val="000000" w:themeColor="text1"/>
        </w:rPr>
        <w:t xml:space="preserve"> all</w:t>
      </w:r>
      <w:r>
        <w:rPr>
          <w:rFonts w:ascii="Arial" w:eastAsia="Arial" w:hAnsi="Arial" w:cs="Arial"/>
          <w:color w:val="000000" w:themeColor="text1"/>
        </w:rPr>
        <w:t xml:space="preserve"> the following dot points:</w:t>
      </w:r>
    </w:p>
    <w:p w14:paraId="52024E79" w14:textId="72DF2F80" w:rsidR="00376F79" w:rsidRPr="00376F79" w:rsidRDefault="00376F79" w:rsidP="00A56EE7">
      <w:pPr>
        <w:pStyle w:val="ListParagraph"/>
        <w:numPr>
          <w:ilvl w:val="0"/>
          <w:numId w:val="4"/>
        </w:numPr>
        <w:spacing w:before="40" w:line="280" w:lineRule="atLeast"/>
        <w:ind w:left="714" w:hanging="357"/>
        <w:contextualSpacing w:val="0"/>
        <w:rPr>
          <w:rFonts w:ascii="Arial" w:eastAsia="Arial" w:hAnsi="Arial" w:cs="Arial"/>
          <w:color w:val="000000" w:themeColor="text1"/>
        </w:rPr>
      </w:pPr>
      <w:r w:rsidRPr="00376F79">
        <w:rPr>
          <w:rFonts w:ascii="Arial" w:eastAsia="Arial" w:hAnsi="Arial" w:cs="Arial"/>
          <w:color w:val="000000" w:themeColor="text1"/>
        </w:rPr>
        <w:t xml:space="preserve">Explain why you nominated the </w:t>
      </w:r>
      <w:r w:rsidR="007672D2">
        <w:rPr>
          <w:rFonts w:ascii="Arial" w:eastAsia="Arial" w:hAnsi="Arial" w:cs="Arial"/>
          <w:color w:val="000000" w:themeColor="text1"/>
        </w:rPr>
        <w:t>Fellow</w:t>
      </w:r>
      <w:r w:rsidRPr="00376F79">
        <w:rPr>
          <w:rFonts w:ascii="Arial" w:eastAsia="Arial" w:hAnsi="Arial" w:cs="Arial"/>
          <w:color w:val="000000" w:themeColor="text1"/>
        </w:rPr>
        <w:t xml:space="preserve"> to work with your research institution.</w:t>
      </w:r>
    </w:p>
    <w:p w14:paraId="6F423D3D" w14:textId="3E0B31CB" w:rsidR="08473A90" w:rsidRPr="00A56EE7" w:rsidRDefault="08473A90" w:rsidP="00A56EE7">
      <w:pPr>
        <w:pStyle w:val="ListParagraph"/>
        <w:numPr>
          <w:ilvl w:val="0"/>
          <w:numId w:val="4"/>
        </w:numPr>
        <w:spacing w:before="40" w:line="280" w:lineRule="atLeast"/>
        <w:ind w:left="714" w:hanging="357"/>
        <w:contextualSpacing w:val="0"/>
        <w:rPr>
          <w:rFonts w:ascii="Arial" w:eastAsia="Arial" w:hAnsi="Arial" w:cs="Arial"/>
          <w:color w:val="000000" w:themeColor="text1"/>
        </w:rPr>
      </w:pPr>
      <w:r w:rsidRPr="00A56EE7">
        <w:rPr>
          <w:rFonts w:ascii="Arial" w:eastAsia="Arial" w:hAnsi="Arial" w:cs="Arial"/>
          <w:color w:val="000000" w:themeColor="text1"/>
        </w:rPr>
        <w:t xml:space="preserve">Describe </w:t>
      </w:r>
      <w:r w:rsidR="00106E91" w:rsidRPr="00A56EE7">
        <w:rPr>
          <w:rFonts w:ascii="Arial" w:eastAsia="Arial" w:hAnsi="Arial" w:cs="Arial"/>
          <w:color w:val="000000" w:themeColor="text1"/>
        </w:rPr>
        <w:t>w</w:t>
      </w:r>
      <w:r w:rsidRPr="00A56EE7">
        <w:rPr>
          <w:rFonts w:ascii="Arial" w:eastAsia="Arial" w:hAnsi="Arial" w:cs="Arial"/>
          <w:color w:val="000000" w:themeColor="text1"/>
        </w:rPr>
        <w:t>hat</w:t>
      </w:r>
      <w:r w:rsidR="192C606B" w:rsidRPr="00A56EE7">
        <w:rPr>
          <w:rFonts w:ascii="Arial" w:eastAsia="Arial" w:hAnsi="Arial" w:cs="Arial"/>
          <w:color w:val="000000" w:themeColor="text1"/>
        </w:rPr>
        <w:t xml:space="preserve"> qualities</w:t>
      </w:r>
      <w:r w:rsidR="584860C5" w:rsidRPr="00A56EE7">
        <w:rPr>
          <w:rFonts w:ascii="Arial" w:eastAsia="Arial" w:hAnsi="Arial" w:cs="Arial"/>
          <w:color w:val="000000" w:themeColor="text1"/>
        </w:rPr>
        <w:t xml:space="preserve"> and qualifications</w:t>
      </w:r>
      <w:r w:rsidR="192C606B" w:rsidRPr="00A56EE7">
        <w:rPr>
          <w:rFonts w:ascii="Arial" w:eastAsia="Arial" w:hAnsi="Arial" w:cs="Arial"/>
          <w:color w:val="000000" w:themeColor="text1"/>
        </w:rPr>
        <w:t xml:space="preserve"> </w:t>
      </w:r>
      <w:r w:rsidR="00F254C1" w:rsidRPr="00A56EE7">
        <w:rPr>
          <w:rFonts w:ascii="Arial" w:eastAsia="Arial" w:hAnsi="Arial" w:cs="Arial"/>
          <w:color w:val="000000" w:themeColor="text1"/>
        </w:rPr>
        <w:t xml:space="preserve">they </w:t>
      </w:r>
      <w:r w:rsidR="619F8E8F" w:rsidRPr="00A56EE7">
        <w:rPr>
          <w:rFonts w:ascii="Arial" w:eastAsia="Arial" w:hAnsi="Arial" w:cs="Arial"/>
          <w:color w:val="000000" w:themeColor="text1"/>
        </w:rPr>
        <w:t xml:space="preserve">possess </w:t>
      </w:r>
      <w:r w:rsidR="192C606B" w:rsidRPr="00A56EE7">
        <w:rPr>
          <w:rFonts w:ascii="Arial" w:eastAsia="Arial" w:hAnsi="Arial" w:cs="Arial"/>
          <w:color w:val="000000" w:themeColor="text1"/>
        </w:rPr>
        <w:t xml:space="preserve">that </w:t>
      </w:r>
      <w:r w:rsidR="6C2C5AB0" w:rsidRPr="00A56EE7">
        <w:rPr>
          <w:rFonts w:ascii="Arial" w:eastAsia="Arial" w:hAnsi="Arial" w:cs="Arial"/>
          <w:color w:val="000000" w:themeColor="text1"/>
        </w:rPr>
        <w:t>make</w:t>
      </w:r>
      <w:r w:rsidR="00CF188C" w:rsidRPr="00A56EE7">
        <w:rPr>
          <w:rFonts w:ascii="Arial" w:eastAsia="Arial" w:hAnsi="Arial" w:cs="Arial"/>
          <w:color w:val="000000" w:themeColor="text1"/>
        </w:rPr>
        <w:t>s</w:t>
      </w:r>
      <w:r w:rsidR="192C606B" w:rsidRPr="00A56EE7">
        <w:rPr>
          <w:rFonts w:ascii="Arial" w:eastAsia="Arial" w:hAnsi="Arial" w:cs="Arial"/>
          <w:color w:val="000000" w:themeColor="text1"/>
        </w:rPr>
        <w:t xml:space="preserve"> them </w:t>
      </w:r>
      <w:r w:rsidR="00807293" w:rsidRPr="00A56EE7">
        <w:rPr>
          <w:rFonts w:ascii="Arial" w:eastAsia="Arial" w:hAnsi="Arial" w:cs="Arial"/>
          <w:color w:val="000000" w:themeColor="text1"/>
        </w:rPr>
        <w:t>a</w:t>
      </w:r>
      <w:r w:rsidR="192C606B" w:rsidRPr="00A56EE7">
        <w:rPr>
          <w:rFonts w:ascii="Arial" w:eastAsia="Arial" w:hAnsi="Arial" w:cs="Arial"/>
          <w:color w:val="000000" w:themeColor="text1"/>
        </w:rPr>
        <w:t xml:space="preserve"> preferred </w:t>
      </w:r>
      <w:r w:rsidR="007672D2" w:rsidRPr="00A56EE7">
        <w:rPr>
          <w:rFonts w:ascii="Arial" w:eastAsia="Arial" w:hAnsi="Arial" w:cs="Arial"/>
          <w:color w:val="000000" w:themeColor="text1"/>
        </w:rPr>
        <w:t>Fellow</w:t>
      </w:r>
      <w:r w:rsidR="00EE0A4B">
        <w:rPr>
          <w:rFonts w:ascii="Arial" w:eastAsia="Arial" w:hAnsi="Arial" w:cs="Arial"/>
          <w:color w:val="000000" w:themeColor="text1"/>
        </w:rPr>
        <w:t>.</w:t>
      </w:r>
    </w:p>
    <w:p w14:paraId="5AF01D03" w14:textId="4E821D60" w:rsidR="002119B1" w:rsidRPr="00A56EE7" w:rsidRDefault="002119B1" w:rsidP="00A56EE7">
      <w:pPr>
        <w:pStyle w:val="ListParagraph"/>
        <w:numPr>
          <w:ilvl w:val="0"/>
          <w:numId w:val="4"/>
        </w:numPr>
        <w:spacing w:before="40" w:line="280" w:lineRule="atLeast"/>
        <w:ind w:left="714" w:hanging="357"/>
        <w:contextualSpacing w:val="0"/>
        <w:rPr>
          <w:rFonts w:ascii="Arial" w:eastAsia="Arial" w:hAnsi="Arial" w:cs="Arial"/>
          <w:color w:val="000000" w:themeColor="text1"/>
        </w:rPr>
      </w:pPr>
      <w:r w:rsidRPr="00A56EE7">
        <w:rPr>
          <w:rFonts w:ascii="Arial" w:eastAsia="Arial" w:hAnsi="Arial" w:cs="Arial"/>
          <w:color w:val="000000" w:themeColor="text1"/>
        </w:rPr>
        <w:lastRenderedPageBreak/>
        <w:t xml:space="preserve">Describe the </w:t>
      </w:r>
      <w:r w:rsidR="007672D2" w:rsidRPr="00A56EE7">
        <w:rPr>
          <w:rFonts w:ascii="Arial" w:eastAsia="Arial" w:hAnsi="Arial" w:cs="Arial"/>
          <w:color w:val="000000" w:themeColor="text1"/>
        </w:rPr>
        <w:t>Fellow</w:t>
      </w:r>
      <w:r w:rsidRPr="00A56EE7">
        <w:rPr>
          <w:rFonts w:ascii="Arial" w:eastAsia="Arial" w:hAnsi="Arial" w:cs="Arial"/>
          <w:color w:val="000000" w:themeColor="text1"/>
        </w:rPr>
        <w:t>’s communication skills and what ability they have</w:t>
      </w:r>
      <w:r w:rsidR="00A03847">
        <w:rPr>
          <w:rFonts w:ascii="Arial" w:eastAsia="Arial" w:hAnsi="Arial" w:cs="Arial"/>
          <w:color w:val="000000" w:themeColor="text1"/>
        </w:rPr>
        <w:t>,</w:t>
      </w:r>
      <w:r w:rsidRPr="00A56EE7">
        <w:rPr>
          <w:rFonts w:ascii="Arial" w:eastAsia="Arial" w:hAnsi="Arial" w:cs="Arial"/>
          <w:color w:val="000000" w:themeColor="text1"/>
        </w:rPr>
        <w:t xml:space="preserve"> to engage with the media and public discourse</w:t>
      </w:r>
      <w:r w:rsidR="00EE0A4B">
        <w:rPr>
          <w:rFonts w:ascii="Arial" w:eastAsia="Arial" w:hAnsi="Arial" w:cs="Arial"/>
          <w:color w:val="000000" w:themeColor="text1"/>
        </w:rPr>
        <w:t>.</w:t>
      </w:r>
    </w:p>
    <w:p w14:paraId="0B297BA6" w14:textId="6801CA34" w:rsidR="52F57C34" w:rsidRPr="00A56EE7" w:rsidRDefault="00106E91" w:rsidP="00A56EE7">
      <w:pPr>
        <w:pStyle w:val="ListParagraph"/>
        <w:numPr>
          <w:ilvl w:val="0"/>
          <w:numId w:val="4"/>
        </w:numPr>
        <w:spacing w:before="40" w:line="280" w:lineRule="atLeast"/>
        <w:ind w:left="714" w:hanging="357"/>
        <w:contextualSpacing w:val="0"/>
        <w:rPr>
          <w:rFonts w:ascii="Arial" w:eastAsia="Arial" w:hAnsi="Arial" w:cs="Arial"/>
          <w:color w:val="000000" w:themeColor="text1"/>
        </w:rPr>
      </w:pPr>
      <w:r w:rsidRPr="00A56EE7">
        <w:rPr>
          <w:rFonts w:ascii="Arial" w:eastAsia="Arial" w:hAnsi="Arial" w:cs="Arial"/>
          <w:color w:val="000000" w:themeColor="text1"/>
        </w:rPr>
        <w:t>D</w:t>
      </w:r>
      <w:r w:rsidR="00057AAA" w:rsidRPr="00A56EE7">
        <w:rPr>
          <w:rFonts w:ascii="Arial" w:eastAsia="Arial" w:hAnsi="Arial" w:cs="Arial"/>
          <w:color w:val="000000" w:themeColor="text1"/>
        </w:rPr>
        <w:t xml:space="preserve">escribe how </w:t>
      </w:r>
      <w:r w:rsidR="006E6C64" w:rsidRPr="00A56EE7">
        <w:rPr>
          <w:rFonts w:ascii="Arial" w:eastAsia="Arial" w:hAnsi="Arial" w:cs="Arial"/>
          <w:color w:val="000000" w:themeColor="text1"/>
        </w:rPr>
        <w:t xml:space="preserve">your </w:t>
      </w:r>
      <w:r w:rsidR="0058379A" w:rsidRPr="00A56EE7">
        <w:rPr>
          <w:rFonts w:ascii="Arial" w:eastAsia="Arial" w:hAnsi="Arial" w:cs="Arial"/>
          <w:color w:val="000000" w:themeColor="text1"/>
        </w:rPr>
        <w:t xml:space="preserve">nominated </w:t>
      </w:r>
      <w:r w:rsidR="007672D2" w:rsidRPr="00A56EE7">
        <w:rPr>
          <w:rFonts w:ascii="Arial" w:eastAsia="Arial" w:hAnsi="Arial" w:cs="Arial"/>
          <w:color w:val="000000" w:themeColor="text1"/>
        </w:rPr>
        <w:t>Fellow</w:t>
      </w:r>
      <w:r w:rsidR="0058379A" w:rsidRPr="00A56EE7">
        <w:rPr>
          <w:rFonts w:ascii="Arial" w:eastAsia="Arial" w:hAnsi="Arial" w:cs="Arial"/>
          <w:color w:val="000000" w:themeColor="text1"/>
        </w:rPr>
        <w:t xml:space="preserve"> </w:t>
      </w:r>
      <w:r w:rsidR="52F57C34" w:rsidRPr="00A56EE7">
        <w:rPr>
          <w:rFonts w:ascii="Arial" w:eastAsia="Arial" w:hAnsi="Arial" w:cs="Arial"/>
          <w:color w:val="000000" w:themeColor="text1"/>
        </w:rPr>
        <w:t>demonstrate</w:t>
      </w:r>
      <w:r w:rsidR="00F060F8" w:rsidRPr="00A56EE7">
        <w:rPr>
          <w:rFonts w:ascii="Arial" w:eastAsia="Arial" w:hAnsi="Arial" w:cs="Arial"/>
          <w:color w:val="000000" w:themeColor="text1"/>
        </w:rPr>
        <w:t>s</w:t>
      </w:r>
      <w:r w:rsidR="52F57C34" w:rsidRPr="00A56EE7">
        <w:rPr>
          <w:rFonts w:ascii="Arial" w:eastAsia="Arial" w:hAnsi="Arial" w:cs="Arial"/>
          <w:color w:val="000000" w:themeColor="text1"/>
        </w:rPr>
        <w:t xml:space="preserve"> academic excellence</w:t>
      </w:r>
      <w:r w:rsidR="6AF26385" w:rsidRPr="00A56EE7">
        <w:rPr>
          <w:rFonts w:ascii="Arial" w:eastAsia="Arial" w:hAnsi="Arial" w:cs="Arial"/>
          <w:color w:val="000000" w:themeColor="text1"/>
        </w:rPr>
        <w:t xml:space="preserve">, </w:t>
      </w:r>
      <w:r w:rsidR="61E3D09E" w:rsidRPr="00A56EE7">
        <w:rPr>
          <w:rFonts w:ascii="Arial" w:eastAsia="Arial" w:hAnsi="Arial" w:cs="Arial"/>
          <w:color w:val="000000" w:themeColor="text1"/>
        </w:rPr>
        <w:t>exceptional critical thinking</w:t>
      </w:r>
      <w:r w:rsidR="00B423CF" w:rsidRPr="00A56EE7">
        <w:rPr>
          <w:rFonts w:ascii="Arial" w:eastAsia="Arial" w:hAnsi="Arial" w:cs="Arial"/>
          <w:color w:val="000000" w:themeColor="text1"/>
        </w:rPr>
        <w:t xml:space="preserve">, </w:t>
      </w:r>
      <w:r w:rsidR="61E3D09E" w:rsidRPr="00A56EE7">
        <w:rPr>
          <w:rFonts w:ascii="Arial" w:eastAsia="Arial" w:hAnsi="Arial" w:cs="Arial"/>
          <w:color w:val="000000" w:themeColor="text1"/>
        </w:rPr>
        <w:t xml:space="preserve">problem-solving </w:t>
      </w:r>
      <w:r w:rsidR="00B423CF" w:rsidRPr="00A56EE7">
        <w:rPr>
          <w:rFonts w:ascii="Arial" w:eastAsia="Arial" w:hAnsi="Arial" w:cs="Arial"/>
          <w:color w:val="000000" w:themeColor="text1"/>
        </w:rPr>
        <w:t xml:space="preserve">and interpersonal </w:t>
      </w:r>
      <w:r w:rsidR="757405F7" w:rsidRPr="00A56EE7">
        <w:rPr>
          <w:rFonts w:ascii="Arial" w:eastAsia="Arial" w:hAnsi="Arial" w:cs="Arial"/>
          <w:color w:val="000000" w:themeColor="text1"/>
        </w:rPr>
        <w:t>skills</w:t>
      </w:r>
      <w:r w:rsidR="002119B1" w:rsidRPr="00A56EE7">
        <w:rPr>
          <w:rFonts w:ascii="Arial" w:eastAsia="Arial" w:hAnsi="Arial" w:cs="Arial"/>
          <w:color w:val="000000" w:themeColor="text1"/>
        </w:rPr>
        <w:t>.</w:t>
      </w:r>
    </w:p>
    <w:p w14:paraId="6278D462" w14:textId="4A874B57" w:rsidR="002F6E81" w:rsidRPr="00165715" w:rsidRDefault="000E2547" w:rsidP="004D48C8">
      <w:pPr>
        <w:pStyle w:val="ListBullet"/>
        <w:spacing w:after="0"/>
        <w:ind w:left="357" w:hanging="357"/>
        <w:rPr>
          <w:rFonts w:eastAsia="Arial" w:cs="Arial"/>
          <w:color w:val="000000" w:themeColor="text1"/>
          <w:lang w:val="en-AU"/>
        </w:rPr>
      </w:pPr>
      <w:r w:rsidRPr="00165715">
        <w:rPr>
          <w:rFonts w:eastAsia="Arial" w:cs="Arial"/>
          <w:color w:val="000000" w:themeColor="text1"/>
          <w:lang w:val="en-AU"/>
        </w:rPr>
        <w:t xml:space="preserve">Your response will be limited to </w:t>
      </w:r>
      <w:r w:rsidR="0034773F" w:rsidRPr="00165715">
        <w:rPr>
          <w:rFonts w:eastAsia="Arial" w:cs="Arial"/>
          <w:color w:val="000000" w:themeColor="text1"/>
          <w:lang w:val="en-AU"/>
        </w:rPr>
        <w:t xml:space="preserve">600 </w:t>
      </w:r>
      <w:r w:rsidRPr="00165715">
        <w:rPr>
          <w:rFonts w:eastAsia="Arial" w:cs="Arial"/>
          <w:color w:val="000000" w:themeColor="text1"/>
          <w:lang w:val="en-AU"/>
        </w:rPr>
        <w:t>words in the application form.</w:t>
      </w:r>
    </w:p>
    <w:p w14:paraId="4A4E2C4B" w14:textId="77777777" w:rsidR="0050783E" w:rsidRPr="00010FEB" w:rsidRDefault="0050783E" w:rsidP="004D48C8">
      <w:pPr>
        <w:spacing w:after="0"/>
        <w:rPr>
          <w:rFonts w:ascii="Arial" w:eastAsia="Arial" w:hAnsi="Arial" w:cs="Arial"/>
          <w:b/>
          <w:bCs/>
          <w:color w:val="000000" w:themeColor="text1"/>
          <w:sz w:val="24"/>
          <w:szCs w:val="24"/>
        </w:rPr>
      </w:pPr>
    </w:p>
    <w:p w14:paraId="7A303602" w14:textId="6975A8CD" w:rsidR="002B547C" w:rsidRPr="00010FEB" w:rsidRDefault="002B547C" w:rsidP="002B547C">
      <w:pPr>
        <w:rPr>
          <w:rFonts w:ascii="Arial" w:eastAsia="Arial" w:hAnsi="Arial" w:cs="Arial"/>
          <w:b/>
          <w:bCs/>
          <w:color w:val="000000" w:themeColor="text1"/>
          <w:sz w:val="24"/>
          <w:szCs w:val="24"/>
        </w:rPr>
      </w:pPr>
      <w:r w:rsidRPr="00010FEB">
        <w:rPr>
          <w:rFonts w:ascii="Arial" w:eastAsia="Arial" w:hAnsi="Arial" w:cs="Arial"/>
          <w:b/>
          <w:bCs/>
          <w:color w:val="000000" w:themeColor="text1"/>
          <w:sz w:val="24"/>
          <w:szCs w:val="24"/>
        </w:rPr>
        <w:t xml:space="preserve">Criterion </w:t>
      </w:r>
      <w:r w:rsidR="00A03847">
        <w:rPr>
          <w:rFonts w:ascii="Arial" w:eastAsia="Arial" w:hAnsi="Arial" w:cs="Arial"/>
          <w:b/>
          <w:bCs/>
          <w:color w:val="000000" w:themeColor="text1"/>
          <w:sz w:val="24"/>
          <w:szCs w:val="24"/>
        </w:rPr>
        <w:t>4</w:t>
      </w:r>
      <w:r w:rsidR="00A03847" w:rsidRPr="00010FEB">
        <w:rPr>
          <w:rFonts w:ascii="Arial" w:eastAsia="Arial" w:hAnsi="Arial" w:cs="Arial"/>
          <w:b/>
          <w:bCs/>
          <w:color w:val="000000" w:themeColor="text1"/>
          <w:sz w:val="24"/>
          <w:szCs w:val="24"/>
        </w:rPr>
        <w:t xml:space="preserve"> </w:t>
      </w:r>
      <w:r w:rsidR="00D84208" w:rsidRPr="00010FEB">
        <w:rPr>
          <w:rFonts w:ascii="Arial" w:eastAsia="Arial" w:hAnsi="Arial" w:cs="Arial"/>
          <w:b/>
          <w:bCs/>
          <w:color w:val="000000" w:themeColor="text1"/>
          <w:sz w:val="24"/>
          <w:szCs w:val="24"/>
        </w:rPr>
        <w:t>–</w:t>
      </w:r>
      <w:r w:rsidR="00F008E5" w:rsidRPr="00010FEB">
        <w:rPr>
          <w:rFonts w:ascii="Arial" w:eastAsia="Arial" w:hAnsi="Arial" w:cs="Arial"/>
          <w:b/>
          <w:bCs/>
          <w:color w:val="000000" w:themeColor="text1"/>
          <w:sz w:val="24"/>
          <w:szCs w:val="24"/>
        </w:rPr>
        <w:t xml:space="preserve"> </w:t>
      </w:r>
      <w:r w:rsidR="00A03847">
        <w:rPr>
          <w:rFonts w:ascii="Arial" w:eastAsia="Arial" w:hAnsi="Arial" w:cs="Arial"/>
          <w:b/>
          <w:bCs/>
          <w:color w:val="000000" w:themeColor="text1"/>
          <w:sz w:val="24"/>
          <w:szCs w:val="24"/>
        </w:rPr>
        <w:t xml:space="preserve">Host Institution and </w:t>
      </w:r>
      <w:r w:rsidR="00EF796F" w:rsidRPr="00010FEB">
        <w:rPr>
          <w:rFonts w:ascii="Arial" w:eastAsia="Arial" w:hAnsi="Arial" w:cs="Arial"/>
          <w:b/>
          <w:bCs/>
          <w:color w:val="000000" w:themeColor="text1"/>
          <w:sz w:val="24"/>
          <w:szCs w:val="24"/>
        </w:rPr>
        <w:t xml:space="preserve">Additional </w:t>
      </w:r>
      <w:r w:rsidR="00F008E5" w:rsidRPr="00010FEB">
        <w:rPr>
          <w:rFonts w:ascii="Arial" w:eastAsia="Arial" w:hAnsi="Arial" w:cs="Arial"/>
          <w:b/>
          <w:bCs/>
          <w:color w:val="000000" w:themeColor="text1"/>
          <w:sz w:val="24"/>
          <w:szCs w:val="24"/>
        </w:rPr>
        <w:t>S</w:t>
      </w:r>
      <w:r w:rsidR="00D84208" w:rsidRPr="00010FEB">
        <w:rPr>
          <w:rFonts w:ascii="Arial" w:eastAsia="Arial" w:hAnsi="Arial" w:cs="Arial"/>
          <w:b/>
          <w:bCs/>
          <w:color w:val="000000" w:themeColor="text1"/>
          <w:sz w:val="24"/>
          <w:szCs w:val="24"/>
        </w:rPr>
        <w:t>upport</w:t>
      </w:r>
      <w:r w:rsidR="004215BE">
        <w:rPr>
          <w:rFonts w:ascii="Arial" w:eastAsia="Arial" w:hAnsi="Arial" w:cs="Arial"/>
          <w:b/>
          <w:bCs/>
          <w:color w:val="000000" w:themeColor="text1"/>
          <w:sz w:val="24"/>
          <w:szCs w:val="24"/>
        </w:rPr>
        <w:t xml:space="preserve"> – 2</w:t>
      </w:r>
      <w:r w:rsidR="00A03847">
        <w:rPr>
          <w:rFonts w:ascii="Arial" w:eastAsia="Arial" w:hAnsi="Arial" w:cs="Arial"/>
          <w:b/>
          <w:bCs/>
          <w:color w:val="000000" w:themeColor="text1"/>
          <w:sz w:val="24"/>
          <w:szCs w:val="24"/>
        </w:rPr>
        <w:t>5</w:t>
      </w:r>
      <w:r w:rsidR="004215BE">
        <w:rPr>
          <w:rFonts w:ascii="Arial" w:eastAsia="Arial" w:hAnsi="Arial" w:cs="Arial"/>
          <w:b/>
          <w:bCs/>
          <w:color w:val="000000" w:themeColor="text1"/>
          <w:sz w:val="24"/>
          <w:szCs w:val="24"/>
        </w:rPr>
        <w:t>%</w:t>
      </w:r>
    </w:p>
    <w:p w14:paraId="0ABDD4FF" w14:textId="2D57251C" w:rsidR="00676D74" w:rsidRPr="00A56EE7" w:rsidRDefault="00676D74" w:rsidP="00EE0A4B">
      <w:pPr>
        <w:spacing w:before="40" w:line="280" w:lineRule="atLeast"/>
        <w:rPr>
          <w:rFonts w:ascii="Arial" w:eastAsia="Arial" w:hAnsi="Arial" w:cs="Arial"/>
          <w:color w:val="000000" w:themeColor="text1"/>
        </w:rPr>
      </w:pPr>
      <w:r>
        <w:rPr>
          <w:rFonts w:ascii="Arial" w:eastAsia="Arial" w:hAnsi="Arial" w:cs="Arial"/>
          <w:color w:val="000000" w:themeColor="text1"/>
        </w:rPr>
        <w:t xml:space="preserve">Applicants must address </w:t>
      </w:r>
      <w:r w:rsidR="002C176D">
        <w:rPr>
          <w:rFonts w:ascii="Arial" w:eastAsia="Arial" w:hAnsi="Arial" w:cs="Arial"/>
          <w:color w:val="000000" w:themeColor="text1"/>
        </w:rPr>
        <w:t xml:space="preserve">all </w:t>
      </w:r>
      <w:r>
        <w:rPr>
          <w:rFonts w:ascii="Arial" w:eastAsia="Arial" w:hAnsi="Arial" w:cs="Arial"/>
          <w:color w:val="000000" w:themeColor="text1"/>
        </w:rPr>
        <w:t>the following dot points:</w:t>
      </w:r>
    </w:p>
    <w:p w14:paraId="0D18169B" w14:textId="28156FE2" w:rsidR="00933737" w:rsidRPr="00A56EE7" w:rsidRDefault="002B547C" w:rsidP="00A56EE7">
      <w:pPr>
        <w:pStyle w:val="ListParagraph"/>
        <w:numPr>
          <w:ilvl w:val="0"/>
          <w:numId w:val="4"/>
        </w:numPr>
        <w:spacing w:before="40" w:line="280" w:lineRule="atLeast"/>
        <w:ind w:left="714" w:hanging="357"/>
        <w:contextualSpacing w:val="0"/>
        <w:rPr>
          <w:rFonts w:ascii="Arial" w:eastAsia="Arial" w:hAnsi="Arial" w:cs="Arial"/>
          <w:color w:val="000000" w:themeColor="text1"/>
        </w:rPr>
      </w:pPr>
      <w:r w:rsidRPr="00A56EE7">
        <w:rPr>
          <w:rFonts w:ascii="Arial" w:eastAsia="Arial" w:hAnsi="Arial" w:cs="Arial"/>
          <w:color w:val="000000" w:themeColor="text1"/>
        </w:rPr>
        <w:t>Detail whether your institution</w:t>
      </w:r>
      <w:r w:rsidR="005B31AC" w:rsidRPr="00A56EE7">
        <w:rPr>
          <w:rFonts w:ascii="Arial" w:eastAsia="Arial" w:hAnsi="Arial" w:cs="Arial"/>
          <w:color w:val="000000" w:themeColor="text1"/>
        </w:rPr>
        <w:t>, industry partner or a</w:t>
      </w:r>
      <w:r w:rsidR="00F060F8" w:rsidRPr="00A56EE7">
        <w:rPr>
          <w:rFonts w:ascii="Arial" w:eastAsia="Arial" w:hAnsi="Arial" w:cs="Arial"/>
          <w:color w:val="000000" w:themeColor="text1"/>
        </w:rPr>
        <w:t xml:space="preserve"> third</w:t>
      </w:r>
      <w:r w:rsidR="005B31AC" w:rsidRPr="00A56EE7">
        <w:rPr>
          <w:rFonts w:ascii="Arial" w:eastAsia="Arial" w:hAnsi="Arial" w:cs="Arial"/>
          <w:color w:val="000000" w:themeColor="text1"/>
        </w:rPr>
        <w:t xml:space="preserve">-party </w:t>
      </w:r>
      <w:r w:rsidRPr="00A56EE7">
        <w:rPr>
          <w:rFonts w:ascii="Arial" w:eastAsia="Arial" w:hAnsi="Arial" w:cs="Arial"/>
          <w:color w:val="000000" w:themeColor="text1"/>
        </w:rPr>
        <w:t>will offer financial or in-kind benefits</w:t>
      </w:r>
      <w:r w:rsidR="00676D74">
        <w:rPr>
          <w:rStyle w:val="FootnoteReference"/>
          <w:rFonts w:ascii="Arial" w:eastAsia="Arial" w:hAnsi="Arial" w:cs="Arial"/>
          <w:color w:val="000000" w:themeColor="text1"/>
        </w:rPr>
        <w:footnoteReference w:id="3"/>
      </w:r>
      <w:r w:rsidR="00676D74">
        <w:rPr>
          <w:rFonts w:ascii="Arial" w:eastAsia="Arial" w:hAnsi="Arial" w:cs="Arial"/>
          <w:color w:val="000000" w:themeColor="text1"/>
        </w:rPr>
        <w:t xml:space="preserve"> </w:t>
      </w:r>
      <w:r w:rsidR="00F008E5" w:rsidRPr="00A56EE7">
        <w:rPr>
          <w:rFonts w:ascii="Arial" w:eastAsia="Arial" w:hAnsi="Arial" w:cs="Arial"/>
          <w:color w:val="000000" w:themeColor="text1"/>
        </w:rPr>
        <w:t xml:space="preserve">in addition </w:t>
      </w:r>
      <w:r w:rsidRPr="00A56EE7">
        <w:rPr>
          <w:rFonts w:ascii="Arial" w:eastAsia="Arial" w:hAnsi="Arial" w:cs="Arial"/>
          <w:color w:val="000000" w:themeColor="text1"/>
        </w:rPr>
        <w:t xml:space="preserve">to </w:t>
      </w:r>
      <w:r w:rsidR="0093433D" w:rsidRPr="00A56EE7">
        <w:rPr>
          <w:rFonts w:ascii="Arial" w:eastAsia="Arial" w:hAnsi="Arial" w:cs="Arial"/>
          <w:color w:val="000000" w:themeColor="text1"/>
        </w:rPr>
        <w:t>the Program</w:t>
      </w:r>
      <w:r w:rsidR="00F008E5" w:rsidRPr="00A56EE7">
        <w:rPr>
          <w:rFonts w:ascii="Arial" w:eastAsia="Arial" w:hAnsi="Arial" w:cs="Arial"/>
          <w:color w:val="000000" w:themeColor="text1"/>
        </w:rPr>
        <w:t>.</w:t>
      </w:r>
    </w:p>
    <w:p w14:paraId="15AEEA80" w14:textId="0F0B1F65" w:rsidR="002119B1" w:rsidRPr="00A56EE7" w:rsidRDefault="002119B1" w:rsidP="00A56EE7">
      <w:pPr>
        <w:pStyle w:val="ListParagraph"/>
        <w:numPr>
          <w:ilvl w:val="0"/>
          <w:numId w:val="4"/>
        </w:numPr>
        <w:spacing w:before="40" w:line="280" w:lineRule="atLeast"/>
        <w:ind w:left="714" w:hanging="357"/>
        <w:contextualSpacing w:val="0"/>
        <w:rPr>
          <w:rFonts w:ascii="Arial" w:eastAsia="Arial" w:hAnsi="Arial" w:cs="Arial"/>
          <w:color w:val="000000" w:themeColor="text1"/>
        </w:rPr>
      </w:pPr>
      <w:r w:rsidRPr="00A56EE7">
        <w:rPr>
          <w:rFonts w:ascii="Arial" w:eastAsia="Arial" w:hAnsi="Arial" w:cs="Arial"/>
          <w:color w:val="000000" w:themeColor="text1"/>
        </w:rPr>
        <w:t xml:space="preserve">Describe the institution’s track record in working with </w:t>
      </w:r>
      <w:r w:rsidR="007672D2" w:rsidRPr="00A56EE7">
        <w:rPr>
          <w:rFonts w:ascii="Arial" w:eastAsia="Arial" w:hAnsi="Arial" w:cs="Arial"/>
          <w:color w:val="000000" w:themeColor="text1"/>
        </w:rPr>
        <w:t>Fellows</w:t>
      </w:r>
      <w:r w:rsidRPr="00A56EE7">
        <w:rPr>
          <w:rFonts w:ascii="Arial" w:eastAsia="Arial" w:hAnsi="Arial" w:cs="Arial"/>
          <w:color w:val="000000" w:themeColor="text1"/>
        </w:rPr>
        <w:t xml:space="preserve"> on placement.</w:t>
      </w:r>
    </w:p>
    <w:p w14:paraId="7F70CD08" w14:textId="579CB2B5" w:rsidR="00676D74" w:rsidRPr="00676D74" w:rsidRDefault="002119B1" w:rsidP="00A56EE7">
      <w:pPr>
        <w:pStyle w:val="ListParagraph"/>
        <w:numPr>
          <w:ilvl w:val="0"/>
          <w:numId w:val="4"/>
        </w:numPr>
        <w:spacing w:before="40" w:line="280" w:lineRule="atLeast"/>
        <w:ind w:left="714" w:hanging="357"/>
        <w:contextualSpacing w:val="0"/>
      </w:pPr>
      <w:r w:rsidRPr="00A56EE7">
        <w:rPr>
          <w:rFonts w:ascii="Arial" w:eastAsia="Arial" w:hAnsi="Arial" w:cs="Arial"/>
          <w:color w:val="000000" w:themeColor="text1"/>
        </w:rPr>
        <w:t>Explain the support provided on various services including health and welfare services, advice, family</w:t>
      </w:r>
      <w:r w:rsidR="00A03847" w:rsidRPr="00A56EE7">
        <w:rPr>
          <w:rFonts w:ascii="Arial" w:eastAsia="Arial" w:hAnsi="Arial" w:cs="Arial"/>
          <w:color w:val="000000" w:themeColor="text1"/>
        </w:rPr>
        <w:t>,</w:t>
      </w:r>
      <w:r w:rsidRPr="00A56EE7">
        <w:rPr>
          <w:rFonts w:ascii="Arial" w:eastAsia="Arial" w:hAnsi="Arial" w:cs="Arial"/>
          <w:color w:val="000000" w:themeColor="text1"/>
        </w:rPr>
        <w:t xml:space="preserve"> and accommodation support.</w:t>
      </w:r>
    </w:p>
    <w:p w14:paraId="42B31361" w14:textId="1E67D302" w:rsidR="000E2547" w:rsidRPr="00165715" w:rsidRDefault="000E2547" w:rsidP="004D48C8">
      <w:pPr>
        <w:spacing w:line="240" w:lineRule="auto"/>
        <w:rPr>
          <w:rStyle w:val="Hyperlink0"/>
          <w:rFonts w:ascii="Arial" w:eastAsia="Arial" w:hAnsi="Arial" w:cs="Arial"/>
          <w:color w:val="000000" w:themeColor="text1"/>
        </w:rPr>
      </w:pPr>
      <w:r w:rsidRPr="00165715">
        <w:rPr>
          <w:rFonts w:ascii="Arial" w:eastAsia="Arial" w:hAnsi="Arial" w:cs="Arial"/>
          <w:color w:val="000000" w:themeColor="text1"/>
        </w:rPr>
        <w:t xml:space="preserve">Your response will be limited to </w:t>
      </w:r>
      <w:r w:rsidR="00F008E5">
        <w:rPr>
          <w:rFonts w:ascii="Arial" w:eastAsia="Arial" w:hAnsi="Arial" w:cs="Arial"/>
          <w:color w:val="000000" w:themeColor="text1"/>
        </w:rPr>
        <w:t>6</w:t>
      </w:r>
      <w:r w:rsidRPr="00165715">
        <w:rPr>
          <w:rFonts w:ascii="Arial" w:eastAsia="Arial" w:hAnsi="Arial" w:cs="Arial"/>
          <w:color w:val="000000" w:themeColor="text1"/>
        </w:rPr>
        <w:t>00 words in the application form.</w:t>
      </w:r>
    </w:p>
    <w:p w14:paraId="38B1781D" w14:textId="77777777" w:rsidR="00AA7489" w:rsidRPr="000104F8" w:rsidRDefault="002E2441" w:rsidP="00E435D1">
      <w:pPr>
        <w:pStyle w:val="Heading2"/>
        <w:keepLines w:val="0"/>
        <w:numPr>
          <w:ilvl w:val="0"/>
          <w:numId w:val="10"/>
        </w:numPr>
        <w:spacing w:before="240" w:after="120" w:line="280" w:lineRule="atLeast"/>
        <w:ind w:left="1134" w:hanging="1134"/>
        <w:rPr>
          <w:rFonts w:eastAsia="Times New Roman" w:cstheme="minorHAnsi"/>
          <w:bCs/>
          <w:iCs/>
          <w:lang w:eastAsia="en-US"/>
        </w:rPr>
      </w:pPr>
      <w:bookmarkStart w:id="55" w:name="_Toc57976408"/>
      <w:bookmarkStart w:id="56" w:name="_Toc58845654"/>
      <w:bookmarkStart w:id="57" w:name="_Toc58845755"/>
      <w:bookmarkStart w:id="58" w:name="_Toc58845854"/>
      <w:bookmarkStart w:id="59" w:name="_Toc63072437"/>
      <w:bookmarkStart w:id="60" w:name="_Toc147844336"/>
      <w:bookmarkEnd w:id="55"/>
      <w:bookmarkEnd w:id="56"/>
      <w:bookmarkEnd w:id="57"/>
      <w:bookmarkEnd w:id="58"/>
      <w:r w:rsidRPr="000104F8">
        <w:rPr>
          <w:rFonts w:ascii="Arial" w:eastAsia="Times New Roman" w:hAnsi="Arial" w:cstheme="minorHAnsi"/>
          <w:bCs/>
          <w:iCs/>
          <w:color w:val="264F90"/>
          <w:sz w:val="32"/>
          <w:szCs w:val="32"/>
          <w:lang w:eastAsia="en-US"/>
        </w:rPr>
        <w:t>How to apply</w:t>
      </w:r>
      <w:bookmarkEnd w:id="59"/>
      <w:bookmarkEnd w:id="60"/>
    </w:p>
    <w:p w14:paraId="1E40B9B5" w14:textId="3CD19573" w:rsidR="00A95874" w:rsidRPr="00165715" w:rsidRDefault="002E2441" w:rsidP="78771740">
      <w:pPr>
        <w:pStyle w:val="Body"/>
        <w:rPr>
          <w:rStyle w:val="Hyperlink0"/>
          <w:rFonts w:eastAsia="Arial Unicode MS"/>
          <w:lang w:val="en-US"/>
        </w:rPr>
      </w:pPr>
      <w:r w:rsidRPr="00165715">
        <w:rPr>
          <w:rStyle w:val="Hyperlink0"/>
          <w:rFonts w:eastAsia="Arial Unicode MS"/>
          <w:lang w:val="en-US"/>
        </w:rPr>
        <w:t xml:space="preserve">Before applying, </w:t>
      </w:r>
      <w:r w:rsidR="3418EB29" w:rsidRPr="00165715">
        <w:rPr>
          <w:rStyle w:val="Hyperlink0"/>
          <w:rFonts w:eastAsia="Arial Unicode MS"/>
          <w:lang w:val="en-US"/>
        </w:rPr>
        <w:t xml:space="preserve">you must </w:t>
      </w:r>
      <w:r w:rsidRPr="00165715">
        <w:rPr>
          <w:rStyle w:val="Hyperlink0"/>
          <w:rFonts w:eastAsia="Arial Unicode MS"/>
          <w:lang w:val="en-US"/>
        </w:rPr>
        <w:t xml:space="preserve">read </w:t>
      </w:r>
      <w:r w:rsidR="001A6ABB" w:rsidRPr="00165715">
        <w:rPr>
          <w:rStyle w:val="Hyperlink0"/>
          <w:rFonts w:eastAsia="Arial Unicode MS"/>
          <w:lang w:val="en-US"/>
        </w:rPr>
        <w:t xml:space="preserve">and understand </w:t>
      </w:r>
      <w:r w:rsidRPr="00165715">
        <w:rPr>
          <w:rStyle w:val="Hyperlink0"/>
          <w:rFonts w:eastAsia="Arial Unicode MS"/>
          <w:lang w:val="en-US"/>
        </w:rPr>
        <w:t xml:space="preserve">these </w:t>
      </w:r>
      <w:r w:rsidRPr="00165715">
        <w:rPr>
          <w:rStyle w:val="Hyperlink0"/>
          <w:rFonts w:eastAsia="Arial Unicode MS"/>
          <w:i/>
          <w:iCs/>
          <w:lang w:val="en-US"/>
        </w:rPr>
        <w:t>Guidelines</w:t>
      </w:r>
      <w:r w:rsidR="7C9B7990" w:rsidRPr="00165715">
        <w:rPr>
          <w:rStyle w:val="Hyperlink0"/>
          <w:rFonts w:eastAsia="Arial Unicode MS"/>
          <w:i/>
          <w:iCs/>
          <w:lang w:val="en-US"/>
        </w:rPr>
        <w:t>,</w:t>
      </w:r>
      <w:r w:rsidR="7C9B7990" w:rsidRPr="00A56EE7">
        <w:rPr>
          <w:rStyle w:val="Hyperlink0"/>
          <w:rFonts w:eastAsia="Arial Unicode MS"/>
          <w:lang w:val="en-US"/>
        </w:rPr>
        <w:t xml:space="preserve"> the</w:t>
      </w:r>
      <w:r w:rsidR="7C9B7990" w:rsidRPr="00165715">
        <w:rPr>
          <w:rStyle w:val="Hyperlink0"/>
          <w:rFonts w:eastAsia="Arial Unicode MS"/>
          <w:i/>
          <w:iCs/>
          <w:lang w:val="en-US"/>
        </w:rPr>
        <w:t xml:space="preserve"> </w:t>
      </w:r>
      <w:r w:rsidR="00F30BA5" w:rsidRPr="00165715">
        <w:rPr>
          <w:rStyle w:val="Hyperlink0"/>
          <w:rFonts w:eastAsia="Arial Unicode MS"/>
          <w:i/>
          <w:iCs/>
          <w:lang w:val="en-US"/>
        </w:rPr>
        <w:t>s</w:t>
      </w:r>
      <w:r w:rsidRPr="00165715">
        <w:rPr>
          <w:rStyle w:val="Hyperlink0"/>
          <w:rFonts w:eastAsia="Arial Unicode MS"/>
          <w:i/>
          <w:iCs/>
          <w:lang w:val="en-US"/>
        </w:rPr>
        <w:t>ample</w:t>
      </w:r>
      <w:r w:rsidR="7F06CB00" w:rsidRPr="00165715">
        <w:rPr>
          <w:rStyle w:val="Hyperlink0"/>
          <w:rFonts w:eastAsia="Arial Unicode MS"/>
          <w:i/>
          <w:iCs/>
          <w:lang w:val="en-US"/>
        </w:rPr>
        <w:t xml:space="preserve"> </w:t>
      </w:r>
      <w:r w:rsidR="00C46AC3" w:rsidRPr="00165715">
        <w:rPr>
          <w:rStyle w:val="Hyperlink0"/>
          <w:rFonts w:eastAsia="Arial Unicode MS"/>
          <w:i/>
          <w:iCs/>
          <w:lang w:val="en-US"/>
        </w:rPr>
        <w:t>G</w:t>
      </w:r>
      <w:r w:rsidR="7F06CB00" w:rsidRPr="00165715">
        <w:rPr>
          <w:rStyle w:val="Hyperlink0"/>
          <w:rFonts w:eastAsia="Arial Unicode MS"/>
          <w:i/>
          <w:iCs/>
          <w:lang w:val="en-US"/>
        </w:rPr>
        <w:t xml:space="preserve">rant </w:t>
      </w:r>
      <w:r w:rsidR="00C46AC3" w:rsidRPr="00165715">
        <w:rPr>
          <w:rStyle w:val="Hyperlink0"/>
          <w:rFonts w:eastAsia="Arial Unicode MS"/>
          <w:i/>
          <w:iCs/>
          <w:lang w:val="en-US"/>
        </w:rPr>
        <w:t>A</w:t>
      </w:r>
      <w:r w:rsidR="7F06CB00" w:rsidRPr="00165715">
        <w:rPr>
          <w:rStyle w:val="Hyperlink0"/>
          <w:rFonts w:eastAsia="Arial Unicode MS"/>
          <w:i/>
          <w:iCs/>
          <w:lang w:val="en-US"/>
        </w:rPr>
        <w:t xml:space="preserve">greement, </w:t>
      </w:r>
      <w:r w:rsidR="7F06CB00" w:rsidRPr="00A56EE7">
        <w:rPr>
          <w:rStyle w:val="Hyperlink0"/>
          <w:rFonts w:eastAsia="Arial Unicode MS"/>
          <w:lang w:val="en-US"/>
        </w:rPr>
        <w:t xml:space="preserve">the </w:t>
      </w:r>
      <w:r w:rsidR="7F06CB00" w:rsidRPr="00165715">
        <w:rPr>
          <w:rStyle w:val="Hyperlink0"/>
          <w:rFonts w:eastAsia="Arial Unicode MS"/>
          <w:i/>
          <w:iCs/>
          <w:lang w:val="en-US"/>
        </w:rPr>
        <w:t>sample</w:t>
      </w:r>
      <w:r w:rsidRPr="00165715">
        <w:rPr>
          <w:rStyle w:val="Hyperlink0"/>
          <w:rFonts w:eastAsia="Arial Unicode MS"/>
          <w:i/>
          <w:iCs/>
          <w:lang w:val="en-US"/>
        </w:rPr>
        <w:t xml:space="preserve"> </w:t>
      </w:r>
      <w:r w:rsidR="521042F3" w:rsidRPr="00165715">
        <w:rPr>
          <w:rStyle w:val="Hyperlink0"/>
          <w:rFonts w:eastAsia="Arial Unicode MS"/>
          <w:i/>
          <w:iCs/>
          <w:lang w:val="en-US"/>
        </w:rPr>
        <w:t xml:space="preserve">Maitri </w:t>
      </w:r>
      <w:r w:rsidR="007672D2">
        <w:rPr>
          <w:rStyle w:val="Hyperlink0"/>
          <w:rFonts w:eastAsia="Arial Unicode MS"/>
          <w:i/>
          <w:iCs/>
          <w:lang w:val="en-US"/>
        </w:rPr>
        <w:t>Fellows</w:t>
      </w:r>
      <w:r w:rsidR="521042F3" w:rsidRPr="00165715">
        <w:rPr>
          <w:rStyle w:val="Hyperlink0"/>
          <w:rFonts w:eastAsia="Arial Unicode MS"/>
          <w:i/>
          <w:iCs/>
          <w:lang w:val="en-US"/>
        </w:rPr>
        <w:t xml:space="preserve"> </w:t>
      </w:r>
      <w:r w:rsidR="002B1AEA" w:rsidRPr="00165715">
        <w:rPr>
          <w:rStyle w:val="Hyperlink0"/>
          <w:rFonts w:eastAsia="Arial Unicode MS"/>
          <w:i/>
          <w:iCs/>
          <w:lang w:val="en-US"/>
        </w:rPr>
        <w:t xml:space="preserve">Program </w:t>
      </w:r>
      <w:r w:rsidR="0067522E" w:rsidRPr="00165715">
        <w:rPr>
          <w:rStyle w:val="Hyperlink0"/>
          <w:rFonts w:eastAsia="Arial Unicode MS"/>
          <w:i/>
          <w:iCs/>
          <w:lang w:val="en-US"/>
        </w:rPr>
        <w:t>A</w:t>
      </w:r>
      <w:r w:rsidR="009275C6" w:rsidRPr="00165715">
        <w:rPr>
          <w:rStyle w:val="Hyperlink0"/>
          <w:rFonts w:eastAsia="Arial Unicode MS"/>
          <w:i/>
          <w:iCs/>
          <w:lang w:val="en-US"/>
        </w:rPr>
        <w:t>greement</w:t>
      </w:r>
      <w:r w:rsidR="5736D33C" w:rsidRPr="00165715">
        <w:rPr>
          <w:rStyle w:val="Hyperlink0"/>
          <w:rFonts w:eastAsia="Arial Unicode MS"/>
          <w:i/>
          <w:iCs/>
          <w:lang w:val="en-US"/>
        </w:rPr>
        <w:t xml:space="preserve"> </w:t>
      </w:r>
      <w:r w:rsidR="5736D33C" w:rsidRPr="00A56EE7">
        <w:rPr>
          <w:rStyle w:val="Hyperlink0"/>
          <w:rFonts w:eastAsia="Arial Unicode MS"/>
          <w:lang w:val="en-US"/>
        </w:rPr>
        <w:t>and the</w:t>
      </w:r>
      <w:r w:rsidR="5736D33C" w:rsidRPr="00165715">
        <w:rPr>
          <w:rStyle w:val="Hyperlink0"/>
          <w:rFonts w:eastAsia="Arial Unicode MS"/>
          <w:i/>
          <w:iCs/>
          <w:lang w:val="en-US"/>
        </w:rPr>
        <w:t xml:space="preserve"> </w:t>
      </w:r>
      <w:r w:rsidR="00C46AC3" w:rsidRPr="00165715">
        <w:rPr>
          <w:rStyle w:val="Hyperlink0"/>
          <w:rFonts w:eastAsia="Arial Unicode MS"/>
          <w:i/>
          <w:iCs/>
          <w:lang w:val="en-US"/>
        </w:rPr>
        <w:t>F</w:t>
      </w:r>
      <w:r w:rsidR="5736D33C" w:rsidRPr="00165715">
        <w:rPr>
          <w:rStyle w:val="Hyperlink0"/>
          <w:rFonts w:eastAsia="Arial Unicode MS"/>
          <w:i/>
          <w:iCs/>
          <w:lang w:val="en-US"/>
        </w:rPr>
        <w:t xml:space="preserve">requently </w:t>
      </w:r>
      <w:r w:rsidR="00C46AC3" w:rsidRPr="00165715">
        <w:rPr>
          <w:rStyle w:val="Hyperlink0"/>
          <w:rFonts w:eastAsia="Arial Unicode MS"/>
          <w:i/>
          <w:iCs/>
          <w:lang w:val="en-US"/>
        </w:rPr>
        <w:t>A</w:t>
      </w:r>
      <w:r w:rsidR="5736D33C" w:rsidRPr="00165715">
        <w:rPr>
          <w:rStyle w:val="Hyperlink0"/>
          <w:rFonts w:eastAsia="Arial Unicode MS"/>
          <w:i/>
          <w:iCs/>
          <w:lang w:val="en-US"/>
        </w:rPr>
        <w:t xml:space="preserve">sked </w:t>
      </w:r>
      <w:r w:rsidR="00C46AC3" w:rsidRPr="00165715">
        <w:rPr>
          <w:rStyle w:val="Hyperlink0"/>
          <w:rFonts w:eastAsia="Arial Unicode MS"/>
          <w:i/>
          <w:iCs/>
          <w:lang w:val="en-US"/>
        </w:rPr>
        <w:t>Q</w:t>
      </w:r>
      <w:r w:rsidR="5736D33C" w:rsidRPr="00165715">
        <w:rPr>
          <w:rStyle w:val="Hyperlink0"/>
          <w:rFonts w:eastAsia="Arial Unicode MS"/>
          <w:i/>
          <w:iCs/>
          <w:lang w:val="en-US"/>
        </w:rPr>
        <w:t>uestions</w:t>
      </w:r>
      <w:r w:rsidRPr="00165715">
        <w:rPr>
          <w:rStyle w:val="Hyperlink0"/>
          <w:rFonts w:eastAsia="Arial Unicode MS"/>
          <w:lang w:val="en-US"/>
        </w:rPr>
        <w:t xml:space="preserve"> which can be found </w:t>
      </w:r>
      <w:r w:rsidR="003759D9">
        <w:rPr>
          <w:rStyle w:val="Hyperlink0"/>
          <w:rFonts w:eastAsia="Arial Unicode MS"/>
          <w:lang w:val="en-US"/>
        </w:rPr>
        <w:t>on</w:t>
      </w:r>
      <w:r w:rsidR="00E42D5B" w:rsidRPr="00165715">
        <w:rPr>
          <w:rStyle w:val="Hyperlink0"/>
          <w:rFonts w:eastAsia="Arial Unicode MS"/>
          <w:lang w:val="en-US"/>
        </w:rPr>
        <w:t xml:space="preserve"> </w:t>
      </w:r>
      <w:hyperlink r:id="rId18" w:history="1">
        <w:r w:rsidR="00E42D5B" w:rsidRPr="00165715">
          <w:rPr>
            <w:rStyle w:val="Link"/>
            <w:rFonts w:eastAsia="Arial Unicode MS"/>
            <w:lang w:val="en-US"/>
          </w:rPr>
          <w:t>GrantConnect</w:t>
        </w:r>
      </w:hyperlink>
      <w:r w:rsidR="00E42D5B" w:rsidRPr="00165715">
        <w:rPr>
          <w:rStyle w:val="Hyperlink0"/>
          <w:rFonts w:eastAsia="Arial Unicode MS"/>
          <w:lang w:val="en-US"/>
        </w:rPr>
        <w:t>.</w:t>
      </w:r>
    </w:p>
    <w:p w14:paraId="60C31004" w14:textId="31CBE5CE" w:rsidR="00295B72" w:rsidRPr="00EE0A4B" w:rsidRDefault="002E2441" w:rsidP="00EE0A4B">
      <w:pPr>
        <w:pStyle w:val="Body"/>
        <w:rPr>
          <w:rFonts w:eastAsia="Arial Unicode MS"/>
          <w:lang w:val="en-US"/>
        </w:rPr>
      </w:pPr>
      <w:r w:rsidRPr="00165715">
        <w:rPr>
          <w:rStyle w:val="Hyperlink0"/>
          <w:rFonts w:eastAsia="Arial Unicode MS"/>
          <w:lang w:val="en-US"/>
        </w:rPr>
        <w:t xml:space="preserve">Any alterations </w:t>
      </w:r>
      <w:r w:rsidR="00190722" w:rsidRPr="00165715">
        <w:rPr>
          <w:rStyle w:val="Hyperlink0"/>
          <w:rFonts w:eastAsia="Arial Unicode MS"/>
          <w:lang w:val="en-US"/>
        </w:rPr>
        <w:t xml:space="preserve">or </w:t>
      </w:r>
      <w:r w:rsidRPr="00165715">
        <w:rPr>
          <w:rStyle w:val="Hyperlink0"/>
          <w:rFonts w:eastAsia="Arial Unicode MS"/>
          <w:lang w:val="en-US"/>
        </w:rPr>
        <w:t>addenda</w:t>
      </w:r>
      <w:r w:rsidRPr="00165715">
        <w:rPr>
          <w:rStyle w:val="FootnoteReference"/>
        </w:rPr>
        <w:footnoteReference w:id="4"/>
      </w:r>
      <w:r w:rsidRPr="00165715">
        <w:rPr>
          <w:rStyle w:val="Hyperlink0"/>
          <w:rFonts w:eastAsia="Arial Unicode MS"/>
          <w:lang w:val="en-US"/>
        </w:rPr>
        <w:t xml:space="preserve"> will be published on GrantConnect. By registering on GrantConnect, </w:t>
      </w:r>
      <w:r w:rsidR="00172F74" w:rsidRPr="00165715">
        <w:rPr>
          <w:rStyle w:val="Hyperlink0"/>
          <w:rFonts w:eastAsia="Arial Unicode MS"/>
          <w:lang w:val="en-US"/>
        </w:rPr>
        <w:t>A</w:t>
      </w:r>
      <w:r w:rsidR="00172144" w:rsidRPr="00165715">
        <w:rPr>
          <w:rStyle w:val="Hyperlink0"/>
          <w:rFonts w:eastAsia="Arial Unicode MS"/>
          <w:lang w:val="en-US"/>
        </w:rPr>
        <w:t xml:space="preserve">pplicants </w:t>
      </w:r>
      <w:r w:rsidRPr="00165715">
        <w:rPr>
          <w:rStyle w:val="Hyperlink0"/>
          <w:rFonts w:eastAsia="Arial Unicode MS"/>
          <w:lang w:val="en-US"/>
        </w:rPr>
        <w:t xml:space="preserve">will be notified </w:t>
      </w:r>
      <w:r w:rsidR="005D7238" w:rsidRPr="00165715">
        <w:rPr>
          <w:rStyle w:val="Hyperlink0"/>
          <w:rFonts w:eastAsia="Arial Unicode MS"/>
          <w:lang w:val="en-US"/>
        </w:rPr>
        <w:t xml:space="preserve">automatically </w:t>
      </w:r>
      <w:r w:rsidRPr="00165715">
        <w:rPr>
          <w:rStyle w:val="Hyperlink0"/>
          <w:rFonts w:eastAsia="Arial Unicode MS"/>
          <w:lang w:val="en-US"/>
        </w:rPr>
        <w:t>of any changes. GrantConnect is the authoritative source for Australian Government grants information.</w:t>
      </w:r>
    </w:p>
    <w:p w14:paraId="4961B9C2" w14:textId="66E455F9" w:rsidR="00287D0F" w:rsidRPr="001B5BF8" w:rsidRDefault="00287D0F" w:rsidP="00287D0F">
      <w:pPr>
        <w:rPr>
          <w:rFonts w:ascii="Arial" w:eastAsia="Arial" w:hAnsi="Arial" w:cs="Arial"/>
          <w:b/>
          <w:bCs/>
          <w:color w:val="000000" w:themeColor="text1"/>
        </w:rPr>
      </w:pPr>
      <w:r w:rsidRPr="001B5BF8">
        <w:rPr>
          <w:rFonts w:ascii="Arial" w:eastAsia="Arial" w:hAnsi="Arial" w:cs="Arial"/>
          <w:b/>
          <w:bCs/>
          <w:color w:val="000000" w:themeColor="text1"/>
        </w:rPr>
        <w:t>Applicants </w:t>
      </w:r>
    </w:p>
    <w:p w14:paraId="43065171" w14:textId="0FB69FAA" w:rsidR="003E5A25" w:rsidRDefault="003E5A25" w:rsidP="00552894">
      <w:pPr>
        <w:pStyle w:val="Body"/>
        <w:rPr>
          <w:spacing w:val="-1"/>
          <w:kern w:val="28"/>
        </w:rPr>
      </w:pPr>
      <w:r w:rsidRPr="00165715">
        <w:rPr>
          <w:spacing w:val="-1"/>
          <w:kern w:val="28"/>
        </w:rPr>
        <w:t>Selected Australian think</w:t>
      </w:r>
      <w:r>
        <w:rPr>
          <w:spacing w:val="-1"/>
          <w:kern w:val="28"/>
        </w:rPr>
        <w:t xml:space="preserve"> </w:t>
      </w:r>
      <w:r w:rsidRPr="00165715">
        <w:rPr>
          <w:spacing w:val="-1"/>
          <w:kern w:val="28"/>
        </w:rPr>
        <w:t xml:space="preserve">tanks can apply for one or multiple streams using separate applications. In their grant application, </w:t>
      </w:r>
      <w:r>
        <w:rPr>
          <w:spacing w:val="-1"/>
          <w:kern w:val="28"/>
        </w:rPr>
        <w:t>think tanks</w:t>
      </w:r>
      <w:r w:rsidRPr="00165715">
        <w:rPr>
          <w:spacing w:val="-1"/>
          <w:kern w:val="28"/>
        </w:rPr>
        <w:t xml:space="preserve"> must nominate the grant stream and </w:t>
      </w:r>
      <w:r>
        <w:rPr>
          <w:spacing w:val="-1"/>
          <w:kern w:val="28"/>
        </w:rPr>
        <w:t>Fellows</w:t>
      </w:r>
      <w:r w:rsidRPr="00165715">
        <w:rPr>
          <w:spacing w:val="-1"/>
          <w:kern w:val="28"/>
        </w:rPr>
        <w:t xml:space="preserve">hip candidate/s and provide supporting evidence of their suitability and experience. For the outward grant stream, the Australian </w:t>
      </w:r>
      <w:r>
        <w:rPr>
          <w:spacing w:val="-1"/>
          <w:kern w:val="28"/>
        </w:rPr>
        <w:t>think tank</w:t>
      </w:r>
      <w:r w:rsidRPr="00165715">
        <w:rPr>
          <w:spacing w:val="-1"/>
          <w:kern w:val="28"/>
        </w:rPr>
        <w:t xml:space="preserve"> must nominate an Indian </w:t>
      </w:r>
      <w:r>
        <w:rPr>
          <w:spacing w:val="-1"/>
          <w:kern w:val="28"/>
        </w:rPr>
        <w:t>think tank</w:t>
      </w:r>
      <w:r w:rsidRPr="00165715">
        <w:rPr>
          <w:spacing w:val="-1"/>
          <w:kern w:val="28"/>
        </w:rPr>
        <w:t xml:space="preserve"> partner who will host the Australian </w:t>
      </w:r>
      <w:r>
        <w:rPr>
          <w:spacing w:val="-1"/>
          <w:kern w:val="28"/>
        </w:rPr>
        <w:t>Fellow</w:t>
      </w:r>
      <w:r w:rsidRPr="00165715">
        <w:rPr>
          <w:spacing w:val="-1"/>
          <w:kern w:val="28"/>
        </w:rPr>
        <w:t xml:space="preserve"> and justify why their selected partner is suitable (criteria 2).  </w:t>
      </w:r>
    </w:p>
    <w:p w14:paraId="7CDFDF5F" w14:textId="77777777" w:rsidR="003E5A25" w:rsidRPr="00165715" w:rsidRDefault="003E5A25" w:rsidP="003E5A25">
      <w:pPr>
        <w:pStyle w:val="Body"/>
        <w:rPr>
          <w:rStyle w:val="Hyperlink0"/>
          <w:rFonts w:eastAsia="Arial Unicode MS"/>
          <w:lang w:val="en-US"/>
        </w:rPr>
      </w:pPr>
      <w:r w:rsidRPr="00165715">
        <w:rPr>
          <w:rStyle w:val="Hyperlink0"/>
          <w:rFonts w:eastAsia="Arial Unicode MS"/>
          <w:lang w:val="en-US"/>
        </w:rPr>
        <w:t>Each applicant</w:t>
      </w:r>
      <w:r>
        <w:rPr>
          <w:rStyle w:val="Hyperlink0"/>
          <w:rFonts w:eastAsia="Arial Unicode MS"/>
          <w:lang w:val="en-US"/>
        </w:rPr>
        <w:t xml:space="preserve"> must</w:t>
      </w:r>
      <w:r w:rsidRPr="00165715">
        <w:rPr>
          <w:rStyle w:val="Hyperlink0"/>
          <w:rFonts w:eastAsia="Arial Unicode MS"/>
          <w:lang w:val="en-US"/>
        </w:rPr>
        <w:t>:</w:t>
      </w:r>
    </w:p>
    <w:p w14:paraId="33894902" w14:textId="77777777" w:rsidR="003E5A25" w:rsidRPr="00165715" w:rsidRDefault="003E5A25" w:rsidP="003E5A25">
      <w:pPr>
        <w:pStyle w:val="Body"/>
        <w:numPr>
          <w:ilvl w:val="0"/>
          <w:numId w:val="8"/>
        </w:numPr>
        <w:rPr>
          <w:rStyle w:val="Hyperlink0"/>
          <w:color w:val="000000" w:themeColor="text1"/>
        </w:rPr>
      </w:pPr>
      <w:r w:rsidRPr="00165715">
        <w:rPr>
          <w:rStyle w:val="Hyperlink0"/>
          <w:rFonts w:eastAsia="Arial Unicode MS"/>
          <w:lang w:val="en-US"/>
        </w:rPr>
        <w:t xml:space="preserve">nominate an officer (and an alternate contact) as the contact point for </w:t>
      </w:r>
      <w:proofErr w:type="gramStart"/>
      <w:r w:rsidRPr="00165715">
        <w:rPr>
          <w:rStyle w:val="Hyperlink0"/>
          <w:rFonts w:eastAsia="Arial Unicode MS"/>
          <w:lang w:val="en-US"/>
        </w:rPr>
        <w:t>information</w:t>
      </w:r>
      <w:proofErr w:type="gramEnd"/>
    </w:p>
    <w:p w14:paraId="34C29131" w14:textId="77777777" w:rsidR="003E5A25" w:rsidRPr="00165715" w:rsidRDefault="003E5A25" w:rsidP="003E5A25">
      <w:pPr>
        <w:pStyle w:val="Body"/>
        <w:numPr>
          <w:ilvl w:val="0"/>
          <w:numId w:val="8"/>
        </w:numPr>
        <w:rPr>
          <w:rStyle w:val="Hyperlink0"/>
          <w:color w:val="000000" w:themeColor="text1"/>
        </w:rPr>
      </w:pPr>
      <w:r w:rsidRPr="00165715">
        <w:rPr>
          <w:rStyle w:val="Hyperlink0"/>
          <w:rFonts w:eastAsia="Arial Unicode MS"/>
          <w:lang w:val="en-US"/>
        </w:rPr>
        <w:t xml:space="preserve">nominate an officer, if different from the contact officer, who will submit the grant application, </w:t>
      </w:r>
      <w:r>
        <w:rPr>
          <w:rStyle w:val="Hyperlink0"/>
          <w:rFonts w:eastAsia="Arial Unicode MS"/>
          <w:lang w:val="en-US"/>
        </w:rPr>
        <w:t>Fellow</w:t>
      </w:r>
      <w:r w:rsidRPr="00165715">
        <w:rPr>
          <w:rStyle w:val="Hyperlink0"/>
          <w:rFonts w:eastAsia="Arial Unicode MS"/>
          <w:lang w:val="en-US"/>
        </w:rPr>
        <w:t xml:space="preserve"> nominations and receive updates during the selection </w:t>
      </w:r>
      <w:proofErr w:type="gramStart"/>
      <w:r w:rsidRPr="00165715">
        <w:rPr>
          <w:rStyle w:val="Hyperlink0"/>
          <w:rFonts w:eastAsia="Arial Unicode MS"/>
          <w:lang w:val="en-US"/>
        </w:rPr>
        <w:t>process</w:t>
      </w:r>
      <w:proofErr w:type="gramEnd"/>
    </w:p>
    <w:p w14:paraId="2748D8DF" w14:textId="77777777" w:rsidR="003E5A25" w:rsidRPr="00165715" w:rsidRDefault="003E5A25" w:rsidP="003E5A25">
      <w:pPr>
        <w:pStyle w:val="Body"/>
        <w:numPr>
          <w:ilvl w:val="0"/>
          <w:numId w:val="8"/>
        </w:numPr>
        <w:rPr>
          <w:rStyle w:val="Hyperlink0"/>
          <w:color w:val="000000" w:themeColor="text1"/>
          <w:lang w:val="en-US"/>
        </w:rPr>
      </w:pPr>
      <w:proofErr w:type="spellStart"/>
      <w:proofErr w:type="gramStart"/>
      <w:r w:rsidRPr="00165715">
        <w:rPr>
          <w:rStyle w:val="Hyperlink0"/>
          <w:rFonts w:eastAsia="Arial Unicode MS"/>
          <w:lang w:val="fr-FR"/>
        </w:rPr>
        <w:t>ensur</w:t>
      </w:r>
      <w:proofErr w:type="spellEnd"/>
      <w:r w:rsidRPr="00165715">
        <w:rPr>
          <w:rStyle w:val="Hyperlink0"/>
          <w:rFonts w:eastAsia="Arial Unicode MS"/>
          <w:lang w:val="en-US"/>
        </w:rPr>
        <w:t>e</w:t>
      </w:r>
      <w:proofErr w:type="gramEnd"/>
      <w:r w:rsidRPr="00165715">
        <w:rPr>
          <w:rStyle w:val="Hyperlink0"/>
          <w:rFonts w:eastAsia="Arial Unicode MS"/>
          <w:lang w:val="en-US"/>
        </w:rPr>
        <w:t xml:space="preserve"> their application is completed in </w:t>
      </w:r>
      <w:proofErr w:type="spellStart"/>
      <w:r w:rsidRPr="00165715">
        <w:rPr>
          <w:rStyle w:val="Hyperlink0"/>
          <w:rFonts w:eastAsia="Arial Unicode MS"/>
          <w:lang w:val="en-US"/>
        </w:rPr>
        <w:t>SmartyGrants</w:t>
      </w:r>
      <w:proofErr w:type="spellEnd"/>
      <w:r w:rsidRPr="00165715">
        <w:rPr>
          <w:rStyle w:val="Hyperlink0"/>
          <w:rFonts w:eastAsia="Arial Unicode MS"/>
          <w:lang w:val="en-US"/>
        </w:rPr>
        <w:t>, and includes supporting documentation, and is submitted by the closing date/time</w:t>
      </w:r>
    </w:p>
    <w:p w14:paraId="30B4B536" w14:textId="77777777" w:rsidR="003E5A25" w:rsidRPr="00165715" w:rsidRDefault="003E5A25" w:rsidP="003E5A25">
      <w:pPr>
        <w:pStyle w:val="Body"/>
        <w:numPr>
          <w:ilvl w:val="0"/>
          <w:numId w:val="8"/>
        </w:numPr>
        <w:rPr>
          <w:rStyle w:val="Hyperlink0"/>
          <w:color w:val="000000" w:themeColor="text1"/>
          <w:lang w:val="de-DE"/>
        </w:rPr>
      </w:pPr>
      <w:r w:rsidRPr="00165715">
        <w:rPr>
          <w:rStyle w:val="Hyperlink0"/>
          <w:color w:val="000000" w:themeColor="text1"/>
          <w:lang w:val="de-DE"/>
        </w:rPr>
        <w:t>as part of their grant application, include background information on</w:t>
      </w:r>
      <w:r w:rsidRPr="00165715">
        <w:rPr>
          <w:rStyle w:val="Hyperlink0"/>
          <w:rFonts w:eastAsia="Arial Unicode MS"/>
          <w:lang w:val="en-US"/>
        </w:rPr>
        <w:t xml:space="preserve"> a suitably qualified </w:t>
      </w:r>
      <w:r>
        <w:rPr>
          <w:rStyle w:val="Hyperlink0"/>
          <w:rFonts w:eastAsia="Arial Unicode MS"/>
          <w:lang w:val="en-US"/>
        </w:rPr>
        <w:t>Fellow</w:t>
      </w:r>
      <w:r w:rsidRPr="00165715">
        <w:rPr>
          <w:rStyle w:val="Hyperlink0"/>
          <w:rFonts w:eastAsia="Arial Unicode MS"/>
          <w:lang w:val="en-US"/>
        </w:rPr>
        <w:t xml:space="preserve"> they wish to nominate for a Maitri </w:t>
      </w:r>
      <w:r>
        <w:rPr>
          <w:rStyle w:val="Hyperlink0"/>
          <w:rFonts w:eastAsia="Arial Unicode MS"/>
          <w:lang w:val="en-US"/>
        </w:rPr>
        <w:t>Fellows</w:t>
      </w:r>
      <w:r w:rsidRPr="00165715">
        <w:rPr>
          <w:rStyle w:val="Hyperlink0"/>
          <w:rFonts w:eastAsia="Arial Unicode MS"/>
          <w:lang w:val="en-US"/>
        </w:rPr>
        <w:t>hip</w:t>
      </w:r>
    </w:p>
    <w:p w14:paraId="1F989610" w14:textId="77777777" w:rsidR="003E5A25" w:rsidRPr="00165715" w:rsidRDefault="003E5A25" w:rsidP="003E5A25">
      <w:pPr>
        <w:pStyle w:val="Body"/>
        <w:numPr>
          <w:ilvl w:val="1"/>
          <w:numId w:val="8"/>
        </w:numPr>
        <w:rPr>
          <w:rStyle w:val="Hyperlink0"/>
          <w:color w:val="000000" w:themeColor="text1"/>
          <w:lang w:val="de-DE"/>
        </w:rPr>
      </w:pPr>
      <w:r w:rsidRPr="00165715">
        <w:rPr>
          <w:rStyle w:val="Hyperlink0"/>
          <w:rFonts w:eastAsia="Arial Unicode MS"/>
          <w:lang w:val="en-US"/>
        </w:rPr>
        <w:lastRenderedPageBreak/>
        <w:t xml:space="preserve">applicants must submit one grant application per nominated </w:t>
      </w:r>
      <w:r>
        <w:rPr>
          <w:rStyle w:val="Hyperlink0"/>
          <w:rFonts w:eastAsia="Arial Unicode MS"/>
          <w:lang w:val="en-US"/>
        </w:rPr>
        <w:t>Fellow</w:t>
      </w:r>
      <w:r w:rsidRPr="00165715">
        <w:rPr>
          <w:rStyle w:val="Hyperlink0"/>
          <w:rFonts w:eastAsia="Arial Unicode MS"/>
          <w:lang w:val="en-US"/>
        </w:rPr>
        <w:t xml:space="preserve">, with a maximum of three grant applications submitted in this </w:t>
      </w:r>
      <w:proofErr w:type="gramStart"/>
      <w:r w:rsidRPr="00165715">
        <w:rPr>
          <w:rStyle w:val="Hyperlink0"/>
          <w:rFonts w:eastAsia="Arial Unicode MS"/>
          <w:lang w:val="en-US"/>
        </w:rPr>
        <w:t>round</w:t>
      </w:r>
      <w:proofErr w:type="gramEnd"/>
      <w:r w:rsidRPr="00165715">
        <w:rPr>
          <w:rStyle w:val="Hyperlink0"/>
          <w:rFonts w:eastAsia="Arial Unicode MS"/>
          <w:lang w:val="en-US"/>
        </w:rPr>
        <w:t xml:space="preserve"> </w:t>
      </w:r>
    </w:p>
    <w:p w14:paraId="3BC19531" w14:textId="77777777" w:rsidR="003E5A25" w:rsidRPr="00165715" w:rsidRDefault="003E5A25" w:rsidP="003E5A25">
      <w:pPr>
        <w:pStyle w:val="Body"/>
        <w:numPr>
          <w:ilvl w:val="0"/>
          <w:numId w:val="8"/>
        </w:numPr>
        <w:rPr>
          <w:rStyle w:val="Hyperlink0"/>
          <w:color w:val="000000" w:themeColor="text1"/>
        </w:rPr>
      </w:pPr>
      <w:r w:rsidRPr="00165715">
        <w:rPr>
          <w:rStyle w:val="Hyperlink0"/>
          <w:rFonts w:eastAsia="Arial Unicode MS"/>
          <w:lang w:val="en-US"/>
        </w:rPr>
        <w:t xml:space="preserve">obtain the consent of each </w:t>
      </w:r>
      <w:r>
        <w:rPr>
          <w:rStyle w:val="Hyperlink0"/>
          <w:rFonts w:eastAsia="Arial Unicode MS"/>
          <w:lang w:val="en-US"/>
        </w:rPr>
        <w:t>Fellow</w:t>
      </w:r>
      <w:r w:rsidRPr="00165715">
        <w:rPr>
          <w:rStyle w:val="Hyperlink0"/>
          <w:rFonts w:eastAsia="Arial Unicode MS"/>
          <w:lang w:val="en-US"/>
        </w:rPr>
        <w:t xml:space="preserve"> to include their personal details in the application that is provided to the </w:t>
      </w:r>
      <w:proofErr w:type="gramStart"/>
      <w:r w:rsidRPr="00165715">
        <w:rPr>
          <w:rStyle w:val="Hyperlink0"/>
          <w:rFonts w:eastAsia="Arial Unicode MS"/>
          <w:lang w:val="en-US"/>
        </w:rPr>
        <w:t>Centre</w:t>
      </w:r>
      <w:proofErr w:type="gramEnd"/>
    </w:p>
    <w:p w14:paraId="0C85472E" w14:textId="77777777" w:rsidR="003E5A25" w:rsidRPr="004171F0" w:rsidRDefault="003E5A25" w:rsidP="003E5A25">
      <w:pPr>
        <w:pStyle w:val="Body"/>
        <w:numPr>
          <w:ilvl w:val="0"/>
          <w:numId w:val="8"/>
        </w:numPr>
        <w:rPr>
          <w:rStyle w:val="Hyperlink0"/>
          <w:rFonts w:eastAsia="Arial Unicode MS"/>
          <w:lang w:val="de-DE"/>
        </w:rPr>
      </w:pPr>
      <w:r w:rsidRPr="004171F0">
        <w:rPr>
          <w:rStyle w:val="Hyperlink0"/>
          <w:rFonts w:eastAsia="Arial Unicode MS"/>
          <w:lang w:val="de-DE"/>
        </w:rPr>
        <w:t xml:space="preserve">ensure the email addresses provided for </w:t>
      </w:r>
      <w:r>
        <w:rPr>
          <w:rStyle w:val="Hyperlink0"/>
          <w:rFonts w:eastAsia="Arial Unicode MS"/>
          <w:lang w:val="de-DE"/>
        </w:rPr>
        <w:t>Fellows</w:t>
      </w:r>
      <w:r w:rsidRPr="004171F0">
        <w:rPr>
          <w:rStyle w:val="Hyperlink0"/>
          <w:rFonts w:eastAsia="Arial Unicode MS"/>
          <w:lang w:val="de-DE"/>
        </w:rPr>
        <w:t xml:space="preserve"> are up-to-date and accurate</w:t>
      </w:r>
    </w:p>
    <w:p w14:paraId="70086309" w14:textId="77777777" w:rsidR="003E5A25" w:rsidRPr="004171F0" w:rsidRDefault="003E5A25" w:rsidP="003E5A25">
      <w:pPr>
        <w:pStyle w:val="Body"/>
        <w:numPr>
          <w:ilvl w:val="0"/>
          <w:numId w:val="8"/>
        </w:numPr>
        <w:rPr>
          <w:rStyle w:val="Hyperlink0"/>
          <w:rFonts w:eastAsia="Arial Unicode MS"/>
          <w:lang w:val="de-DE"/>
        </w:rPr>
      </w:pPr>
      <w:r w:rsidRPr="004171F0">
        <w:rPr>
          <w:rStyle w:val="Hyperlink0"/>
          <w:rFonts w:eastAsia="Arial Unicode MS"/>
          <w:lang w:val="de-DE"/>
        </w:rPr>
        <w:t xml:space="preserve">confirm that the </w:t>
      </w:r>
      <w:r>
        <w:rPr>
          <w:rStyle w:val="Hyperlink0"/>
          <w:rFonts w:eastAsia="Arial Unicode MS"/>
          <w:lang w:val="de-DE"/>
        </w:rPr>
        <w:t>Fellow</w:t>
      </w:r>
      <w:r w:rsidRPr="004171F0">
        <w:rPr>
          <w:rStyle w:val="Hyperlink0"/>
          <w:rFonts w:eastAsia="Arial Unicode MS"/>
          <w:lang w:val="de-DE"/>
        </w:rPr>
        <w:t>’s activities align with the Program’s objectives and provide ongoing measures to ensure compliance</w:t>
      </w:r>
    </w:p>
    <w:p w14:paraId="0CCC3A5F" w14:textId="200DDDDB" w:rsidR="003E5A25" w:rsidRPr="004D48C8" w:rsidRDefault="003E5A25" w:rsidP="003E5A25">
      <w:pPr>
        <w:pStyle w:val="Body"/>
        <w:numPr>
          <w:ilvl w:val="0"/>
          <w:numId w:val="8"/>
        </w:numPr>
        <w:rPr>
          <w:rStyle w:val="Hyperlink0"/>
          <w:color w:val="000000" w:themeColor="text1"/>
          <w:lang w:val="en-US"/>
        </w:rPr>
      </w:pPr>
      <w:r w:rsidRPr="004171F0">
        <w:rPr>
          <w:rStyle w:val="Hyperlink0"/>
          <w:rFonts w:eastAsia="Arial Unicode MS"/>
          <w:lang w:val="de-DE"/>
        </w:rPr>
        <w:t>me</w:t>
      </w:r>
      <w:r w:rsidRPr="00165715">
        <w:rPr>
          <w:rStyle w:val="Hyperlink0"/>
          <w:rFonts w:eastAsia="Arial Unicode MS"/>
          <w:lang w:val="en-US"/>
        </w:rPr>
        <w:t>et any costs associated with preparing and lodging their application</w:t>
      </w:r>
    </w:p>
    <w:p w14:paraId="0EF72ADA" w14:textId="77777777" w:rsidR="00CD615D" w:rsidRPr="00287D0F" w:rsidRDefault="00CD615D" w:rsidP="00CD615D">
      <w:pPr>
        <w:pStyle w:val="ListBullet"/>
        <w:numPr>
          <w:ilvl w:val="0"/>
          <w:numId w:val="8"/>
        </w:numPr>
        <w:rPr>
          <w:rFonts w:cs="Arial"/>
        </w:rPr>
      </w:pPr>
      <w:r w:rsidRPr="00287D0F">
        <w:rPr>
          <w:rFonts w:cs="Arial"/>
        </w:rPr>
        <w:t xml:space="preserve">provide all the information </w:t>
      </w:r>
      <w:proofErr w:type="gramStart"/>
      <w:r w:rsidRPr="00287D0F">
        <w:rPr>
          <w:rFonts w:cs="Arial"/>
        </w:rPr>
        <w:t>requested</w:t>
      </w:r>
      <w:proofErr w:type="gramEnd"/>
    </w:p>
    <w:p w14:paraId="706FDB9B" w14:textId="77777777" w:rsidR="00CD615D" w:rsidRPr="00287D0F" w:rsidRDefault="00CD615D" w:rsidP="00CD615D">
      <w:pPr>
        <w:pStyle w:val="ListBullet"/>
        <w:numPr>
          <w:ilvl w:val="0"/>
          <w:numId w:val="8"/>
        </w:numPr>
        <w:rPr>
          <w:rFonts w:cs="Arial"/>
        </w:rPr>
      </w:pPr>
      <w:r w:rsidRPr="00287D0F">
        <w:rPr>
          <w:rFonts w:cs="Arial"/>
        </w:rPr>
        <w:t xml:space="preserve">address all eligibility criteria and assessment </w:t>
      </w:r>
      <w:proofErr w:type="gramStart"/>
      <w:r w:rsidRPr="00287D0F">
        <w:rPr>
          <w:rFonts w:cs="Arial"/>
        </w:rPr>
        <w:t>criteria</w:t>
      </w:r>
      <w:proofErr w:type="gramEnd"/>
    </w:p>
    <w:p w14:paraId="0E48BD13" w14:textId="77777777" w:rsidR="00CD615D" w:rsidRPr="00287D0F" w:rsidRDefault="00CD615D" w:rsidP="00CD615D">
      <w:pPr>
        <w:pStyle w:val="ListBullet"/>
        <w:numPr>
          <w:ilvl w:val="0"/>
          <w:numId w:val="8"/>
        </w:numPr>
        <w:rPr>
          <w:rFonts w:cs="Arial"/>
        </w:rPr>
      </w:pPr>
      <w:r w:rsidRPr="00287D0F">
        <w:rPr>
          <w:rFonts w:cs="Arial"/>
        </w:rPr>
        <w:t xml:space="preserve">include all necessary attachments, including evidence of relevant experience, research or qualifications to demonstrate the suitability of the nominated </w:t>
      </w:r>
      <w:proofErr w:type="gramStart"/>
      <w:r>
        <w:rPr>
          <w:rFonts w:cs="Arial"/>
        </w:rPr>
        <w:t>Fellow</w:t>
      </w:r>
      <w:proofErr w:type="gramEnd"/>
    </w:p>
    <w:p w14:paraId="178A4DCF" w14:textId="77777777" w:rsidR="00CD615D" w:rsidRPr="00287D0F" w:rsidRDefault="00CD615D" w:rsidP="00CD615D">
      <w:pPr>
        <w:pStyle w:val="ListBullet"/>
        <w:numPr>
          <w:ilvl w:val="0"/>
          <w:numId w:val="8"/>
        </w:numPr>
        <w:rPr>
          <w:rFonts w:cs="Arial"/>
        </w:rPr>
      </w:pPr>
      <w:r w:rsidRPr="00287D0F">
        <w:rPr>
          <w:rFonts w:cs="Arial"/>
        </w:rPr>
        <w:t xml:space="preserve">respond to any formal requests for additional information in a timely </w:t>
      </w:r>
      <w:proofErr w:type="gramStart"/>
      <w:r w:rsidRPr="00287D0F">
        <w:rPr>
          <w:rFonts w:cs="Arial"/>
        </w:rPr>
        <w:t>manner</w:t>
      </w:r>
      <w:proofErr w:type="gramEnd"/>
    </w:p>
    <w:p w14:paraId="2FD7B1C0" w14:textId="77777777" w:rsidR="00CD615D" w:rsidRPr="00F46C58" w:rsidRDefault="00CD615D" w:rsidP="00CD615D">
      <w:pPr>
        <w:pStyle w:val="ListBullet"/>
        <w:numPr>
          <w:ilvl w:val="0"/>
          <w:numId w:val="8"/>
        </w:numPr>
        <w:rPr>
          <w:rFonts w:eastAsia="Arial" w:cs="Arial"/>
          <w:color w:val="000000" w:themeColor="text1"/>
          <w:lang w:val="en-AU"/>
        </w:rPr>
      </w:pPr>
      <w:r w:rsidRPr="00192533">
        <w:rPr>
          <w:rFonts w:cs="Arial"/>
        </w:rPr>
        <w:t>submit the application by</w:t>
      </w:r>
      <w:r w:rsidRPr="00A56EE7">
        <w:rPr>
          <w:rFonts w:eastAsia="Arial" w:cs="Arial"/>
          <w:color w:val="000000" w:themeColor="text1"/>
        </w:rPr>
        <w:t xml:space="preserve"> the closing date.</w:t>
      </w:r>
    </w:p>
    <w:p w14:paraId="11E809C8" w14:textId="77777777" w:rsidR="003E5A25" w:rsidRPr="00165715" w:rsidRDefault="003E5A25" w:rsidP="003E5A25">
      <w:pPr>
        <w:pStyle w:val="Body"/>
        <w:widowControl w:val="0"/>
        <w:numPr>
          <w:ilvl w:val="0"/>
          <w:numId w:val="8"/>
        </w:numPr>
        <w:rPr>
          <w:rStyle w:val="Hyperlink0"/>
          <w:color w:val="000000" w:themeColor="text1"/>
          <w:lang w:val="en-US"/>
        </w:rPr>
      </w:pPr>
      <w:r w:rsidRPr="00165715">
        <w:rPr>
          <w:lang w:val="en-US"/>
        </w:rPr>
        <w:t>i</w:t>
      </w:r>
      <w:r w:rsidRPr="00165715">
        <w:rPr>
          <w:rStyle w:val="Hyperlink0"/>
          <w:lang w:val="en-US"/>
        </w:rPr>
        <w:t>s responsible for the decision to apply for and, if successful, to accept the grant</w:t>
      </w:r>
    </w:p>
    <w:p w14:paraId="0DCC0B23" w14:textId="77777777" w:rsidR="003E5A25" w:rsidRPr="00165715" w:rsidRDefault="003E5A25" w:rsidP="003E5A25">
      <w:pPr>
        <w:pStyle w:val="Body"/>
        <w:widowControl w:val="0"/>
        <w:numPr>
          <w:ilvl w:val="1"/>
          <w:numId w:val="8"/>
        </w:numPr>
        <w:rPr>
          <w:rStyle w:val="Hyperlink0"/>
          <w:color w:val="000000" w:themeColor="text1"/>
          <w:lang w:val="en-US"/>
        </w:rPr>
      </w:pPr>
      <w:r w:rsidRPr="00165715">
        <w:rPr>
          <w:rStyle w:val="Hyperlink0"/>
          <w:lang w:val="en-US"/>
        </w:rPr>
        <w:t xml:space="preserve">the Australian Government will not be liable for any loss, damage, injury or harm that might be suffered during, or in connection with, the </w:t>
      </w:r>
      <w:proofErr w:type="gramStart"/>
      <w:r w:rsidRPr="00165715">
        <w:rPr>
          <w:rStyle w:val="Hyperlink0"/>
          <w:lang w:val="en-US"/>
        </w:rPr>
        <w:t>Program</w:t>
      </w:r>
      <w:proofErr w:type="gramEnd"/>
    </w:p>
    <w:p w14:paraId="67D3EA25" w14:textId="21C57CBB" w:rsidR="003E5A25" w:rsidRPr="00165715" w:rsidRDefault="00CD615D" w:rsidP="003E5A25">
      <w:pPr>
        <w:pStyle w:val="Body"/>
        <w:numPr>
          <w:ilvl w:val="0"/>
          <w:numId w:val="6"/>
        </w:numPr>
        <w:rPr>
          <w:rStyle w:val="None"/>
          <w:rFonts w:eastAsia="Arial Unicode MS"/>
        </w:rPr>
      </w:pPr>
      <w:r w:rsidRPr="004D48C8">
        <w:rPr>
          <w:rStyle w:val="Hyperlink0"/>
          <w:rFonts w:eastAsia="Arial Unicode MS"/>
          <w:lang w:val="en-US"/>
        </w:rPr>
        <w:t xml:space="preserve">have the capacity to </w:t>
      </w:r>
      <w:r w:rsidR="003E5A25" w:rsidRPr="00CD615D">
        <w:rPr>
          <w:rStyle w:val="Hyperlink0"/>
          <w:rFonts w:eastAsia="Arial Unicode MS"/>
          <w:lang w:val="en-US"/>
        </w:rPr>
        <w:t xml:space="preserve">assist successful Fellows with </w:t>
      </w:r>
      <w:r w:rsidR="003E5A25" w:rsidRPr="00CD615D">
        <w:rPr>
          <w:rStyle w:val="None"/>
          <w:rFonts w:eastAsia="Arial Unicode MS"/>
          <w:spacing w:val="-2"/>
          <w:lang w:val="en-US"/>
        </w:rPr>
        <w:t>advice</w:t>
      </w:r>
      <w:r w:rsidR="003E5A25" w:rsidRPr="00165715">
        <w:rPr>
          <w:rStyle w:val="None"/>
          <w:rFonts w:eastAsia="Arial Unicode MS"/>
          <w:spacing w:val="-2"/>
          <w:lang w:val="en-US"/>
        </w:rPr>
        <w:t>, assistance, and program management, including:</w:t>
      </w:r>
    </w:p>
    <w:p w14:paraId="47CA82A1" w14:textId="77777777" w:rsidR="003E5A25" w:rsidRPr="00165715" w:rsidRDefault="003E5A25" w:rsidP="003E5A25">
      <w:pPr>
        <w:pStyle w:val="NumberedList2"/>
        <w:numPr>
          <w:ilvl w:val="4"/>
          <w:numId w:val="29"/>
        </w:numPr>
        <w:ind w:left="1418" w:hanging="425"/>
        <w:rPr>
          <w:rStyle w:val="None"/>
          <w:rFonts w:ascii="Arial" w:eastAsia="Arial" w:hAnsi="Arial" w:cs="Arial"/>
          <w:sz w:val="20"/>
          <w:szCs w:val="20"/>
          <w:lang w:val="en-AU"/>
          <w14:textOutline w14:w="0" w14:cap="flat" w14:cmpd="sng" w14:algn="ctr">
            <w14:noFill/>
            <w14:prstDash w14:val="solid"/>
            <w14:bevel/>
          </w14:textOutline>
        </w:rPr>
      </w:pPr>
      <w:r w:rsidRPr="00165715">
        <w:rPr>
          <w:rStyle w:val="None"/>
          <w:rFonts w:ascii="Arial" w:hAnsi="Arial" w:cs="Arial"/>
          <w:sz w:val="20"/>
          <w:szCs w:val="20"/>
        </w:rPr>
        <w:t>administration, application, and selection process support</w:t>
      </w:r>
    </w:p>
    <w:p w14:paraId="3F0237A0" w14:textId="77777777" w:rsidR="003E5A25" w:rsidRPr="00165715" w:rsidRDefault="003E5A25" w:rsidP="003E5A25">
      <w:pPr>
        <w:pStyle w:val="NumberedList2"/>
        <w:numPr>
          <w:ilvl w:val="4"/>
          <w:numId w:val="29"/>
        </w:numPr>
        <w:ind w:left="1418" w:hanging="425"/>
        <w:rPr>
          <w:rFonts w:ascii="Arial" w:hAnsi="Arial" w:cs="Arial"/>
          <w:sz w:val="20"/>
          <w:szCs w:val="20"/>
        </w:rPr>
      </w:pPr>
      <w:r w:rsidRPr="00165715">
        <w:rPr>
          <w:rStyle w:val="None"/>
          <w:rFonts w:ascii="Arial" w:hAnsi="Arial" w:cs="Arial"/>
          <w:sz w:val="20"/>
          <w:szCs w:val="20"/>
        </w:rPr>
        <w:t xml:space="preserve">distribution of </w:t>
      </w:r>
      <w:r>
        <w:rPr>
          <w:rStyle w:val="None"/>
          <w:rFonts w:ascii="Arial" w:hAnsi="Arial" w:cs="Arial"/>
          <w:sz w:val="20"/>
          <w:szCs w:val="20"/>
        </w:rPr>
        <w:t>Fellows</w:t>
      </w:r>
      <w:r w:rsidRPr="00165715">
        <w:rPr>
          <w:rStyle w:val="None"/>
          <w:rFonts w:ascii="Arial" w:hAnsi="Arial" w:cs="Arial"/>
          <w:sz w:val="20"/>
          <w:szCs w:val="20"/>
        </w:rPr>
        <w:t xml:space="preserve">hip benefits </w:t>
      </w:r>
    </w:p>
    <w:p w14:paraId="531CC67F" w14:textId="77777777" w:rsidR="003E5A25" w:rsidRPr="00165715" w:rsidRDefault="003E5A25" w:rsidP="003E5A25">
      <w:pPr>
        <w:pStyle w:val="NumberedList2"/>
        <w:numPr>
          <w:ilvl w:val="4"/>
          <w:numId w:val="29"/>
        </w:numPr>
        <w:ind w:left="1418" w:hanging="425"/>
        <w:rPr>
          <w:rStyle w:val="None"/>
          <w:rFonts w:ascii="Arial" w:hAnsi="Arial" w:cs="Arial"/>
          <w:sz w:val="20"/>
          <w:szCs w:val="20"/>
        </w:rPr>
      </w:pPr>
      <w:r w:rsidRPr="00165715">
        <w:rPr>
          <w:rStyle w:val="None"/>
          <w:rFonts w:ascii="Arial" w:hAnsi="Arial" w:cs="Arial"/>
          <w:sz w:val="20"/>
          <w:szCs w:val="20"/>
        </w:rPr>
        <w:t xml:space="preserve">assistance with </w:t>
      </w:r>
      <w:r>
        <w:rPr>
          <w:rStyle w:val="None"/>
          <w:rFonts w:ascii="Arial" w:hAnsi="Arial" w:cs="Arial"/>
          <w:sz w:val="20"/>
          <w:szCs w:val="20"/>
        </w:rPr>
        <w:t>Fellows</w:t>
      </w:r>
      <w:r w:rsidRPr="00165715">
        <w:rPr>
          <w:rStyle w:val="None"/>
          <w:rFonts w:ascii="Arial" w:hAnsi="Arial" w:cs="Arial"/>
          <w:sz w:val="20"/>
          <w:szCs w:val="20"/>
        </w:rPr>
        <w:t xml:space="preserve">hip variation requests </w:t>
      </w:r>
    </w:p>
    <w:p w14:paraId="11F7DA05" w14:textId="77777777" w:rsidR="003E5A25" w:rsidRPr="00165715" w:rsidRDefault="003E5A25" w:rsidP="003E5A25">
      <w:pPr>
        <w:pStyle w:val="NumberedList2"/>
        <w:numPr>
          <w:ilvl w:val="4"/>
          <w:numId w:val="29"/>
        </w:numPr>
        <w:ind w:left="1418" w:hanging="425"/>
        <w:rPr>
          <w:rStyle w:val="None"/>
          <w:rFonts w:ascii="Arial" w:hAnsi="Arial" w:cs="Arial"/>
          <w:sz w:val="20"/>
          <w:szCs w:val="20"/>
        </w:rPr>
      </w:pPr>
      <w:r w:rsidRPr="00165715">
        <w:rPr>
          <w:rStyle w:val="None"/>
          <w:rFonts w:ascii="Arial" w:hAnsi="Arial" w:cs="Arial"/>
          <w:sz w:val="20"/>
          <w:szCs w:val="20"/>
        </w:rPr>
        <w:t>advice, guidance, support, and pastoral care before and during the Program.</w:t>
      </w:r>
    </w:p>
    <w:p w14:paraId="6C17F421" w14:textId="1016A5C8" w:rsidR="003E5A25" w:rsidRPr="00CD615D" w:rsidRDefault="003E5A25" w:rsidP="004D48C8">
      <w:pPr>
        <w:pStyle w:val="NumberedList2"/>
        <w:numPr>
          <w:ilvl w:val="2"/>
          <w:numId w:val="29"/>
        </w:numPr>
        <w:ind w:left="2160" w:hanging="360"/>
        <w:rPr>
          <w:rStyle w:val="None"/>
          <w:rFonts w:asciiTheme="minorHAnsi" w:eastAsia="Arial Unicode MS" w:hAnsiTheme="minorHAnsi" w:cstheme="minorBidi"/>
          <w:color w:val="auto"/>
          <w:spacing w:val="-1"/>
          <w:kern w:val="28"/>
        </w:rPr>
      </w:pPr>
      <w:r w:rsidRPr="00165715">
        <w:rPr>
          <w:rFonts w:ascii="Arial" w:hAnsi="Arial" w:cs="Arial"/>
          <w:sz w:val="20"/>
          <w:szCs w:val="20"/>
        </w:rPr>
        <w:t xml:space="preserve">will undertake regular monitoring of the </w:t>
      </w:r>
      <w:r>
        <w:rPr>
          <w:rFonts w:ascii="Arial" w:hAnsi="Arial" w:cs="Arial"/>
          <w:sz w:val="20"/>
          <w:szCs w:val="20"/>
        </w:rPr>
        <w:t>Fellow</w:t>
      </w:r>
      <w:r w:rsidRPr="00165715">
        <w:rPr>
          <w:rFonts w:ascii="Arial" w:hAnsi="Arial" w:cs="Arial"/>
          <w:sz w:val="20"/>
          <w:szCs w:val="20"/>
        </w:rPr>
        <w:t xml:space="preserve"> to effectively report progress and communicate with the Centre, DFAT and other agencies to </w:t>
      </w:r>
      <w:proofErr w:type="spellStart"/>
      <w:r w:rsidRPr="00165715">
        <w:rPr>
          <w:rFonts w:ascii="Arial" w:hAnsi="Arial" w:cs="Arial"/>
          <w:sz w:val="20"/>
          <w:szCs w:val="20"/>
        </w:rPr>
        <w:t>minimise</w:t>
      </w:r>
      <w:proofErr w:type="spellEnd"/>
      <w:r w:rsidRPr="00165715">
        <w:rPr>
          <w:rFonts w:ascii="Arial" w:hAnsi="Arial" w:cs="Arial"/>
          <w:sz w:val="20"/>
          <w:szCs w:val="20"/>
        </w:rPr>
        <w:t xml:space="preserve"> risks and ensure successful completion of the program.  </w:t>
      </w:r>
    </w:p>
    <w:p w14:paraId="3BC41CBF" w14:textId="77777777" w:rsidR="003E5A25" w:rsidRDefault="003E5A25" w:rsidP="00287D0F">
      <w:pPr>
        <w:pStyle w:val="paragraph"/>
        <w:spacing w:before="0" w:beforeAutospacing="0" w:after="0" w:afterAutospacing="0"/>
        <w:textAlignment w:val="baseline"/>
        <w:rPr>
          <w:rFonts w:ascii="Arial" w:eastAsia="Arial" w:hAnsi="Arial" w:cs="Arial"/>
          <w:color w:val="000000" w:themeColor="text1"/>
          <w:bdr w:val="nil"/>
          <w:lang w:eastAsia="en-US"/>
        </w:rPr>
      </w:pPr>
    </w:p>
    <w:p w14:paraId="5416BE77" w14:textId="354F5F3E" w:rsidR="000019F4" w:rsidRPr="00EE0A4B" w:rsidRDefault="007672D2" w:rsidP="00EE0A4B">
      <w:pPr>
        <w:pStyle w:val="ListBullet"/>
        <w:rPr>
          <w:rFonts w:eastAsia="Arial" w:cs="Arial"/>
          <w:b/>
          <w:bCs/>
          <w:color w:val="000000" w:themeColor="text1"/>
        </w:rPr>
      </w:pPr>
      <w:r>
        <w:rPr>
          <w:rFonts w:eastAsia="Arial" w:cs="Arial"/>
          <w:b/>
          <w:bCs/>
          <w:color w:val="000000" w:themeColor="text1"/>
        </w:rPr>
        <w:t>Fellows</w:t>
      </w:r>
    </w:p>
    <w:p w14:paraId="788522E4" w14:textId="77777777" w:rsidR="003E5A25" w:rsidRPr="00552894" w:rsidRDefault="003E5A25" w:rsidP="003E5A25">
      <w:pPr>
        <w:pStyle w:val="Body"/>
        <w:widowControl w:val="0"/>
        <w:rPr>
          <w:rStyle w:val="Hyperlink0"/>
          <w:lang w:val="en-US"/>
        </w:rPr>
      </w:pPr>
      <w:r w:rsidRPr="00552894">
        <w:rPr>
          <w:rStyle w:val="Hyperlink0"/>
          <w:lang w:val="en-US"/>
        </w:rPr>
        <w:t>Each Fellow must:</w:t>
      </w:r>
    </w:p>
    <w:p w14:paraId="269872AD" w14:textId="77777777" w:rsidR="003E5A25" w:rsidRPr="00552894" w:rsidRDefault="003E5A25" w:rsidP="003E5A25">
      <w:pPr>
        <w:pStyle w:val="Body"/>
        <w:widowControl w:val="0"/>
        <w:numPr>
          <w:ilvl w:val="0"/>
          <w:numId w:val="7"/>
        </w:numPr>
        <w:rPr>
          <w:rStyle w:val="Hyperlink0"/>
          <w:color w:val="000000" w:themeColor="text1"/>
        </w:rPr>
      </w:pPr>
      <w:r w:rsidRPr="00552894">
        <w:rPr>
          <w:rStyle w:val="Hyperlink0"/>
          <w:lang w:val="en-US"/>
        </w:rPr>
        <w:t xml:space="preserve">obtain and comply with the appropriate visa/s for the duration of the </w:t>
      </w:r>
      <w:proofErr w:type="gramStart"/>
      <w:r w:rsidRPr="00552894">
        <w:rPr>
          <w:rStyle w:val="Hyperlink0"/>
          <w:lang w:val="en-US"/>
        </w:rPr>
        <w:t>Program</w:t>
      </w:r>
      <w:proofErr w:type="gramEnd"/>
    </w:p>
    <w:p w14:paraId="4174156A" w14:textId="77777777" w:rsidR="003E5A25" w:rsidRPr="00552894" w:rsidRDefault="003E5A25" w:rsidP="003E5A25">
      <w:pPr>
        <w:pStyle w:val="Body"/>
        <w:widowControl w:val="0"/>
        <w:numPr>
          <w:ilvl w:val="0"/>
          <w:numId w:val="7"/>
        </w:numPr>
        <w:rPr>
          <w:rStyle w:val="Hyperlink0"/>
          <w:lang w:val="en-US"/>
        </w:rPr>
      </w:pPr>
      <w:r w:rsidRPr="00552894">
        <w:rPr>
          <w:rStyle w:val="Hyperlink0"/>
          <w:lang w:val="en-US"/>
        </w:rPr>
        <w:t xml:space="preserve">make their own enquiries about the risks involved in overseas travel, including travel to Australia and/or India, and be fully informed about the risks at all </w:t>
      </w:r>
      <w:proofErr w:type="gramStart"/>
      <w:r w:rsidRPr="00552894">
        <w:rPr>
          <w:rStyle w:val="Hyperlink0"/>
          <w:lang w:val="en-US"/>
        </w:rPr>
        <w:t>times</w:t>
      </w:r>
      <w:proofErr w:type="gramEnd"/>
    </w:p>
    <w:p w14:paraId="1D6650B0" w14:textId="77777777" w:rsidR="003E5A25" w:rsidRPr="00552894" w:rsidRDefault="003E5A25" w:rsidP="003E5A25">
      <w:pPr>
        <w:pStyle w:val="Body"/>
        <w:widowControl w:val="0"/>
        <w:numPr>
          <w:ilvl w:val="0"/>
          <w:numId w:val="7"/>
        </w:numPr>
        <w:rPr>
          <w:rStyle w:val="Hyperlink0"/>
          <w:lang w:val="en-US"/>
        </w:rPr>
      </w:pPr>
      <w:r w:rsidRPr="00552894">
        <w:rPr>
          <w:rStyle w:val="Hyperlink0"/>
          <w:lang w:val="en-US"/>
        </w:rPr>
        <w:t xml:space="preserve">obtain and maintain overseas health cover and travel </w:t>
      </w:r>
      <w:proofErr w:type="gramStart"/>
      <w:r w:rsidRPr="00552894">
        <w:rPr>
          <w:rStyle w:val="Hyperlink0"/>
          <w:lang w:val="en-US"/>
        </w:rPr>
        <w:t>insurance</w:t>
      </w:r>
      <w:proofErr w:type="gramEnd"/>
      <w:r w:rsidRPr="00552894">
        <w:rPr>
          <w:rStyle w:val="Hyperlink0"/>
          <w:lang w:val="en-US"/>
        </w:rPr>
        <w:t xml:space="preserve"> </w:t>
      </w:r>
    </w:p>
    <w:p w14:paraId="793226DB" w14:textId="77777777" w:rsidR="003E5A25" w:rsidRPr="00CD615D" w:rsidRDefault="003E5A25" w:rsidP="003E5A25">
      <w:pPr>
        <w:pStyle w:val="Body"/>
        <w:widowControl w:val="0"/>
        <w:numPr>
          <w:ilvl w:val="0"/>
          <w:numId w:val="7"/>
        </w:numPr>
        <w:rPr>
          <w:rStyle w:val="Hyperlink0"/>
          <w:lang w:val="en-US"/>
        </w:rPr>
      </w:pPr>
      <w:r w:rsidRPr="00CD615D">
        <w:rPr>
          <w:rStyle w:val="Hyperlink0"/>
          <w:lang w:val="en-US"/>
        </w:rPr>
        <w:t xml:space="preserve">exhibit professional </w:t>
      </w:r>
      <w:proofErr w:type="spellStart"/>
      <w:r w:rsidRPr="00CD615D">
        <w:rPr>
          <w:rStyle w:val="Hyperlink0"/>
          <w:lang w:val="en-US"/>
        </w:rPr>
        <w:t>behaviour</w:t>
      </w:r>
      <w:proofErr w:type="spellEnd"/>
      <w:r w:rsidRPr="00CD615D">
        <w:rPr>
          <w:rStyle w:val="Hyperlink0"/>
          <w:lang w:val="en-US"/>
        </w:rPr>
        <w:t xml:space="preserve"> throughout the selection process and during participation in the </w:t>
      </w:r>
      <w:proofErr w:type="gramStart"/>
      <w:r w:rsidRPr="00CD615D">
        <w:rPr>
          <w:rStyle w:val="Hyperlink0"/>
          <w:lang w:val="en-US"/>
        </w:rPr>
        <w:t>program</w:t>
      </w:r>
      <w:proofErr w:type="gramEnd"/>
    </w:p>
    <w:p w14:paraId="1409A53C" w14:textId="2DF3A622" w:rsidR="003E5A25" w:rsidRPr="00552894" w:rsidRDefault="00CD615D" w:rsidP="003E5A25">
      <w:pPr>
        <w:pStyle w:val="Body"/>
        <w:widowControl w:val="0"/>
        <w:numPr>
          <w:ilvl w:val="0"/>
          <w:numId w:val="7"/>
        </w:numPr>
        <w:rPr>
          <w:rStyle w:val="Hyperlink0"/>
          <w:rFonts w:eastAsia="Arial Unicode MS"/>
          <w:color w:val="000000" w:themeColor="text1"/>
          <w:sz w:val="24"/>
          <w:szCs w:val="24"/>
          <w:lang w:val="en-US" w:eastAsia="en-US"/>
          <w14:textOutline w14:w="0" w14:cap="rnd" w14:cmpd="sng" w14:algn="ctr">
            <w14:noFill/>
            <w14:prstDash w14:val="solid"/>
            <w14:bevel/>
          </w14:textOutline>
        </w:rPr>
      </w:pPr>
      <w:r>
        <w:rPr>
          <w:rStyle w:val="Hyperlink0"/>
          <w:lang w:val="en-US"/>
        </w:rPr>
        <w:t xml:space="preserve">agree to </w:t>
      </w:r>
      <w:r w:rsidR="003E5A25" w:rsidRPr="00552894">
        <w:rPr>
          <w:rStyle w:val="Hyperlink0"/>
          <w:lang w:val="en-US"/>
        </w:rPr>
        <w:t>comply with their Maitri</w:t>
      </w:r>
      <w:r w:rsidR="003E5A25" w:rsidRPr="00552894">
        <w:rPr>
          <w:rStyle w:val="Hyperlink0"/>
          <w:rFonts w:eastAsia="Arial Unicode MS"/>
          <w:i/>
          <w:iCs/>
          <w:lang w:val="en-US"/>
        </w:rPr>
        <w:t xml:space="preserve"> Fellowships Program Agreement</w:t>
      </w:r>
      <w:r w:rsidR="003E5A25" w:rsidRPr="00552894">
        <w:rPr>
          <w:rStyle w:val="Hyperlink0"/>
          <w:rFonts w:eastAsia="Arial Unicode MS"/>
          <w:lang w:val="en-US"/>
        </w:rPr>
        <w:t xml:space="preserve"> and its incorporated documents including the </w:t>
      </w:r>
      <w:r w:rsidR="003E5A25" w:rsidRPr="00552894">
        <w:rPr>
          <w:rStyle w:val="Hyperlink0"/>
          <w:rFonts w:eastAsia="Arial Unicode MS"/>
          <w:i/>
          <w:iCs/>
          <w:lang w:val="en-US"/>
        </w:rPr>
        <w:t>Australian Code for the Responsible Conduct of Research</w:t>
      </w:r>
      <w:r w:rsidR="003E5A25" w:rsidRPr="00552894">
        <w:rPr>
          <w:rStyle w:val="Hyperlink0"/>
          <w:rFonts w:eastAsia="Arial Unicode MS"/>
          <w:lang w:val="en-US"/>
        </w:rPr>
        <w:t xml:space="preserve"> and the </w:t>
      </w:r>
      <w:r w:rsidR="003E5A25" w:rsidRPr="00552894">
        <w:rPr>
          <w:rStyle w:val="Hyperlink0"/>
          <w:rFonts w:eastAsia="Arial Unicode MS"/>
          <w:i/>
          <w:iCs/>
          <w:lang w:val="en-US"/>
        </w:rPr>
        <w:t>Media and Publication Guidelines</w:t>
      </w:r>
      <w:r w:rsidR="003E5A25" w:rsidRPr="00552894">
        <w:rPr>
          <w:rStyle w:val="Hyperlink0"/>
          <w:rFonts w:eastAsia="Arial Unicode MS"/>
          <w:lang w:val="en-US"/>
        </w:rPr>
        <w:t xml:space="preserve"> during the program:</w:t>
      </w:r>
    </w:p>
    <w:p w14:paraId="5114A412" w14:textId="77777777" w:rsidR="003E5A25" w:rsidRPr="00552894" w:rsidRDefault="003E5A25" w:rsidP="003E5A25">
      <w:pPr>
        <w:pStyle w:val="Body"/>
        <w:numPr>
          <w:ilvl w:val="1"/>
          <w:numId w:val="7"/>
        </w:numPr>
        <w:rPr>
          <w:rStyle w:val="Hyperlink0"/>
          <w:rFonts w:eastAsia="Arial Unicode MS"/>
          <w:color w:val="000000" w:themeColor="text1"/>
          <w:sz w:val="24"/>
          <w:szCs w:val="24"/>
          <w:lang w:val="en-US" w:eastAsia="en-US"/>
          <w14:textOutline w14:w="0" w14:cap="rnd" w14:cmpd="sng" w14:algn="ctr">
            <w14:noFill/>
            <w14:prstDash w14:val="solid"/>
            <w14:bevel/>
          </w14:textOutline>
        </w:rPr>
      </w:pPr>
      <w:r w:rsidRPr="00552894">
        <w:rPr>
          <w:rStyle w:val="Hyperlink0"/>
          <w:rFonts w:eastAsia="Arial Unicode MS"/>
          <w:lang w:val="en-US"/>
        </w:rPr>
        <w:t xml:space="preserve">work expectations on branding, academic freedom and crediting the Centre are included in this agreement.  Fellows will be expected to add a disclaimer </w:t>
      </w:r>
      <w:r w:rsidRPr="00552894">
        <w:rPr>
          <w:rStyle w:val="Hyperlink0"/>
          <w:rFonts w:eastAsia="Arial Unicode MS"/>
          <w:lang w:val="en-US"/>
        </w:rPr>
        <w:lastRenderedPageBreak/>
        <w:t>referencing that they are funded by the Centre and that their views are not of/from the Centre.</w:t>
      </w:r>
    </w:p>
    <w:p w14:paraId="1FE72600" w14:textId="77777777" w:rsidR="003E5A25" w:rsidRPr="00552894" w:rsidRDefault="003E5A25" w:rsidP="003E5A25">
      <w:pPr>
        <w:pStyle w:val="Body"/>
        <w:numPr>
          <w:ilvl w:val="1"/>
          <w:numId w:val="7"/>
        </w:numPr>
        <w:rPr>
          <w:rStyle w:val="Hyperlink0"/>
          <w:rFonts w:eastAsia="Arial Unicode MS"/>
          <w:color w:val="000000" w:themeColor="text1"/>
          <w:sz w:val="24"/>
          <w:szCs w:val="24"/>
          <w:lang w:val="en-US" w:eastAsia="en-US"/>
          <w14:textOutline w14:w="0" w14:cap="rnd" w14:cmpd="sng" w14:algn="ctr">
            <w14:noFill/>
            <w14:prstDash w14:val="solid"/>
            <w14:bevel/>
          </w14:textOutline>
        </w:rPr>
      </w:pPr>
      <w:r w:rsidRPr="00552894">
        <w:rPr>
          <w:rStyle w:val="Hyperlink0"/>
          <w:rFonts w:eastAsia="Arial Unicode MS"/>
          <w:lang w:val="en-US"/>
        </w:rPr>
        <w:t xml:space="preserve">evidence of unprofessional </w:t>
      </w:r>
      <w:proofErr w:type="spellStart"/>
      <w:r w:rsidRPr="00552894">
        <w:rPr>
          <w:rStyle w:val="Hyperlink0"/>
          <w:rFonts w:eastAsia="Arial Unicode MS"/>
          <w:lang w:val="en-US"/>
        </w:rPr>
        <w:t>behaviour</w:t>
      </w:r>
      <w:proofErr w:type="spellEnd"/>
      <w:r w:rsidRPr="00552894">
        <w:rPr>
          <w:rStyle w:val="Hyperlink0"/>
          <w:rFonts w:eastAsia="Arial Unicode MS"/>
          <w:lang w:val="en-US"/>
        </w:rPr>
        <w:t xml:space="preserve">, including but not limited to, misrepresentation of the truth in their application or at interview, or inappropriate social media posts or public commentary referencing the program, the Centre or the Australian Government can be grounds for not awarding or cancelling a Maitri Fellowship.  </w:t>
      </w:r>
    </w:p>
    <w:p w14:paraId="01344808" w14:textId="77777777" w:rsidR="003E5A25" w:rsidRPr="00552894" w:rsidRDefault="003E5A25" w:rsidP="004D48C8">
      <w:pPr>
        <w:pStyle w:val="ListBullet"/>
        <w:rPr>
          <w:rFonts w:cs="Arial"/>
        </w:rPr>
      </w:pPr>
    </w:p>
    <w:p w14:paraId="17E5A15C" w14:textId="763BDA29" w:rsidR="20EBAC2D" w:rsidRPr="00552894" w:rsidRDefault="20EBAC2D" w:rsidP="00EE0A4B">
      <w:pPr>
        <w:pStyle w:val="ListBullet"/>
        <w:spacing w:before="240" w:after="120"/>
        <w:rPr>
          <w:rFonts w:eastAsia="Arial" w:cs="Arial"/>
          <w:color w:val="000000" w:themeColor="text1"/>
        </w:rPr>
      </w:pPr>
      <w:r w:rsidRPr="00552894">
        <w:rPr>
          <w:rFonts w:eastAsia="Arial" w:cs="Arial"/>
          <w:color w:val="000000" w:themeColor="text1"/>
          <w:lang w:val="en-AU"/>
        </w:rPr>
        <w:t xml:space="preserve">Applications must be completed through </w:t>
      </w:r>
      <w:proofErr w:type="spellStart"/>
      <w:r w:rsidRPr="00552894">
        <w:rPr>
          <w:rFonts w:eastAsia="Arial" w:cs="Arial"/>
          <w:color w:val="000000" w:themeColor="text1"/>
          <w:lang w:val="en-AU"/>
        </w:rPr>
        <w:t>Smart</w:t>
      </w:r>
      <w:r w:rsidR="000E3B62" w:rsidRPr="00552894">
        <w:rPr>
          <w:rFonts w:eastAsia="Arial" w:cs="Arial"/>
          <w:color w:val="000000" w:themeColor="text1"/>
          <w:lang w:val="en-AU"/>
        </w:rPr>
        <w:t>y</w:t>
      </w:r>
      <w:r w:rsidRPr="00552894">
        <w:rPr>
          <w:rFonts w:eastAsia="Arial" w:cs="Arial"/>
          <w:color w:val="000000" w:themeColor="text1"/>
          <w:lang w:val="en-AU"/>
        </w:rPr>
        <w:t>Grants</w:t>
      </w:r>
      <w:proofErr w:type="spellEnd"/>
      <w:r w:rsidRPr="00552894">
        <w:rPr>
          <w:rFonts w:eastAsia="Arial" w:cs="Arial"/>
          <w:color w:val="000000" w:themeColor="text1"/>
          <w:lang w:val="en-AU"/>
        </w:rPr>
        <w:t xml:space="preserve">. </w:t>
      </w:r>
      <w:r w:rsidR="00BA168E" w:rsidRPr="00552894">
        <w:rPr>
          <w:rFonts w:eastAsia="Arial" w:cs="Arial"/>
          <w:color w:val="000000" w:themeColor="text1"/>
          <w:lang w:val="en-AU"/>
        </w:rPr>
        <w:t>The Centre</w:t>
      </w:r>
      <w:r w:rsidR="64AF7C09" w:rsidRPr="00552894">
        <w:rPr>
          <w:rFonts w:eastAsia="Arial" w:cs="Arial"/>
          <w:color w:val="000000" w:themeColor="text1"/>
          <w:lang w:val="en-AU"/>
        </w:rPr>
        <w:t xml:space="preserve"> will not provide application forms or</w:t>
      </w:r>
      <w:r w:rsidR="0005185A" w:rsidRPr="00552894">
        <w:rPr>
          <w:rFonts w:eastAsia="Arial" w:cs="Arial"/>
          <w:color w:val="000000" w:themeColor="text1"/>
          <w:lang w:val="en-AU"/>
        </w:rPr>
        <w:t xml:space="preserve"> </w:t>
      </w:r>
      <w:r w:rsidR="64AF7C09" w:rsidRPr="00552894">
        <w:rPr>
          <w:rFonts w:eastAsia="Arial" w:cs="Arial"/>
          <w:color w:val="000000" w:themeColor="text1"/>
          <w:lang w:val="en-AU"/>
        </w:rPr>
        <w:t>accept applications for this grant opportunity by fax</w:t>
      </w:r>
      <w:r w:rsidR="00DF4DDB" w:rsidRPr="00552894">
        <w:rPr>
          <w:rFonts w:eastAsia="Arial" w:cs="Arial"/>
          <w:color w:val="000000" w:themeColor="text1"/>
          <w:lang w:val="en-AU"/>
        </w:rPr>
        <w:t xml:space="preserve">, </w:t>
      </w:r>
      <w:r w:rsidR="00141ACD" w:rsidRPr="00552894">
        <w:rPr>
          <w:rFonts w:eastAsia="Arial" w:cs="Arial"/>
          <w:color w:val="000000" w:themeColor="text1"/>
          <w:lang w:val="en-AU"/>
        </w:rPr>
        <w:t>mail</w:t>
      </w:r>
      <w:r w:rsidR="00EE0A4B" w:rsidRPr="00552894">
        <w:rPr>
          <w:rFonts w:eastAsia="Arial" w:cs="Arial"/>
          <w:color w:val="000000" w:themeColor="text1"/>
          <w:lang w:val="en-AU"/>
        </w:rPr>
        <w:t>,</w:t>
      </w:r>
      <w:r w:rsidR="00DF4DDB" w:rsidRPr="00552894">
        <w:rPr>
          <w:rFonts w:eastAsia="Arial" w:cs="Arial"/>
          <w:color w:val="000000" w:themeColor="text1"/>
          <w:lang w:val="en-AU"/>
        </w:rPr>
        <w:t xml:space="preserve"> or email</w:t>
      </w:r>
      <w:r w:rsidR="64AF7C09" w:rsidRPr="00552894">
        <w:rPr>
          <w:rFonts w:eastAsia="Arial" w:cs="Arial"/>
          <w:color w:val="000000" w:themeColor="text1"/>
          <w:lang w:val="en-AU"/>
        </w:rPr>
        <w:t>.</w:t>
      </w:r>
    </w:p>
    <w:p w14:paraId="1258F033" w14:textId="1FD24361" w:rsidR="64AF7C09" w:rsidRPr="00552894" w:rsidRDefault="64AF7C09" w:rsidP="78771740">
      <w:pPr>
        <w:spacing w:before="40" w:line="280" w:lineRule="atLeast"/>
        <w:rPr>
          <w:rFonts w:ascii="Arial" w:eastAsia="Arial" w:hAnsi="Arial" w:cs="Arial"/>
          <w:color w:val="000000" w:themeColor="text1"/>
        </w:rPr>
      </w:pPr>
      <w:r w:rsidRPr="00552894">
        <w:rPr>
          <w:rFonts w:ascii="Arial" w:eastAsia="Arial" w:hAnsi="Arial" w:cs="Arial"/>
          <w:color w:val="000000" w:themeColor="text1"/>
        </w:rPr>
        <w:t xml:space="preserve">The application form includes help information. </w:t>
      </w:r>
      <w:r w:rsidR="00BA168E" w:rsidRPr="00552894">
        <w:rPr>
          <w:rFonts w:ascii="Arial" w:eastAsia="Arial" w:hAnsi="Arial" w:cs="Arial"/>
          <w:color w:val="000000" w:themeColor="text1"/>
        </w:rPr>
        <w:t xml:space="preserve">You are </w:t>
      </w:r>
      <w:r w:rsidRPr="00552894">
        <w:rPr>
          <w:rFonts w:ascii="Arial" w:eastAsia="Arial" w:hAnsi="Arial" w:cs="Arial"/>
          <w:color w:val="000000" w:themeColor="text1"/>
        </w:rPr>
        <w:t xml:space="preserve">responsible for </w:t>
      </w:r>
      <w:r w:rsidR="00DF4DDB" w:rsidRPr="00552894">
        <w:rPr>
          <w:rFonts w:ascii="Arial" w:eastAsia="Arial" w:hAnsi="Arial" w:cs="Arial"/>
          <w:color w:val="000000" w:themeColor="text1"/>
        </w:rPr>
        <w:t>ensuring</w:t>
      </w:r>
      <w:r w:rsidRPr="00552894">
        <w:rPr>
          <w:rFonts w:ascii="Arial" w:eastAsia="Arial" w:hAnsi="Arial" w:cs="Arial"/>
          <w:color w:val="000000" w:themeColor="text1"/>
        </w:rPr>
        <w:t xml:space="preserve"> your application is complete and accurate. Giving false or misleading information is a serious offence under the</w:t>
      </w:r>
      <w:r w:rsidRPr="00552894">
        <w:rPr>
          <w:rStyle w:val="Hyperlink"/>
          <w:rFonts w:ascii="Arial" w:eastAsia="Arial" w:hAnsi="Arial" w:cs="Arial"/>
          <w:i/>
          <w:iCs/>
          <w:color w:val="3366CC"/>
        </w:rPr>
        <w:t xml:space="preserve"> </w:t>
      </w:r>
      <w:hyperlink r:id="rId19">
        <w:r w:rsidRPr="00552894">
          <w:rPr>
            <w:rStyle w:val="Hyperlink"/>
            <w:rFonts w:ascii="Arial" w:eastAsia="Arial" w:hAnsi="Arial" w:cs="Arial"/>
            <w:i/>
            <w:iCs/>
            <w:color w:val="3366CC"/>
          </w:rPr>
          <w:t>Criminal Code 1995</w:t>
        </w:r>
      </w:hyperlink>
      <w:r w:rsidRPr="00552894">
        <w:rPr>
          <w:rFonts w:ascii="Arial" w:eastAsia="Arial" w:hAnsi="Arial" w:cs="Arial"/>
          <w:color w:val="000000" w:themeColor="text1"/>
        </w:rPr>
        <w:t xml:space="preserve"> and we will investigate any false or misleading information and may exclude your application from further consideration.</w:t>
      </w:r>
    </w:p>
    <w:p w14:paraId="6D5A7D46" w14:textId="784DE465" w:rsidR="64AF7C09" w:rsidRPr="00165715" w:rsidRDefault="64AF7C09" w:rsidP="78771740">
      <w:pPr>
        <w:spacing w:before="40" w:line="280" w:lineRule="atLeast"/>
        <w:rPr>
          <w:rFonts w:ascii="Arial" w:eastAsia="Arial" w:hAnsi="Arial" w:cs="Arial"/>
          <w:color w:val="000000" w:themeColor="text1"/>
        </w:rPr>
      </w:pPr>
      <w:r w:rsidRPr="00165715">
        <w:rPr>
          <w:rFonts w:ascii="Arial" w:eastAsia="Arial" w:hAnsi="Arial" w:cs="Arial"/>
          <w:color w:val="000000" w:themeColor="text1"/>
        </w:rPr>
        <w:t xml:space="preserve">If you need more help about the application process, </w:t>
      </w:r>
      <w:proofErr w:type="gramStart"/>
      <w:r w:rsidRPr="00165715">
        <w:rPr>
          <w:rFonts w:ascii="Arial" w:eastAsia="Arial" w:hAnsi="Arial" w:cs="Arial"/>
          <w:color w:val="000000" w:themeColor="text1"/>
        </w:rPr>
        <w:t>submitting an application</w:t>
      </w:r>
      <w:proofErr w:type="gramEnd"/>
      <w:r w:rsidRPr="00165715">
        <w:rPr>
          <w:rFonts w:ascii="Arial" w:eastAsia="Arial" w:hAnsi="Arial" w:cs="Arial"/>
          <w:color w:val="000000" w:themeColor="text1"/>
        </w:rPr>
        <w:t xml:space="preserve"> online, have any technical difficulties or find an error in your application after submission, but before the closing date and time, you should contact </w:t>
      </w:r>
      <w:r w:rsidR="32AD53EF" w:rsidRPr="00165715">
        <w:rPr>
          <w:rFonts w:ascii="Arial" w:eastAsia="Arial" w:hAnsi="Arial" w:cs="Arial"/>
          <w:color w:val="000000" w:themeColor="text1"/>
        </w:rPr>
        <w:t>maitri</w:t>
      </w:r>
      <w:r w:rsidR="004236AC" w:rsidRPr="00165715">
        <w:rPr>
          <w:rFonts w:ascii="Arial" w:eastAsia="Arial" w:hAnsi="Arial" w:cs="Arial"/>
          <w:color w:val="000000" w:themeColor="text1"/>
        </w:rPr>
        <w:t>grants</w:t>
      </w:r>
      <w:r w:rsidR="32AD53EF" w:rsidRPr="00165715">
        <w:rPr>
          <w:rFonts w:ascii="Arial" w:eastAsia="Arial" w:hAnsi="Arial" w:cs="Arial"/>
          <w:color w:val="000000" w:themeColor="text1"/>
        </w:rPr>
        <w:t>@dfat.gov.au</w:t>
      </w:r>
      <w:r w:rsidRPr="00165715">
        <w:rPr>
          <w:rFonts w:ascii="Arial" w:eastAsia="Arial" w:hAnsi="Arial" w:cs="Arial"/>
          <w:color w:val="000000" w:themeColor="text1"/>
        </w:rPr>
        <w:t>.</w:t>
      </w:r>
    </w:p>
    <w:p w14:paraId="02F3483B" w14:textId="6D6BFFF3" w:rsidR="64AF7C09" w:rsidRPr="00165715" w:rsidRDefault="64AF7C09" w:rsidP="78771740">
      <w:pPr>
        <w:spacing w:before="40" w:line="280" w:lineRule="atLeast"/>
        <w:rPr>
          <w:rFonts w:ascii="Arial" w:eastAsia="Arial" w:hAnsi="Arial" w:cs="Arial"/>
          <w:color w:val="000000" w:themeColor="text1"/>
        </w:rPr>
      </w:pPr>
      <w:r w:rsidRPr="00165715">
        <w:rPr>
          <w:rFonts w:ascii="Arial" w:eastAsia="Arial" w:hAnsi="Arial" w:cs="Arial"/>
          <w:color w:val="000000" w:themeColor="text1"/>
        </w:rPr>
        <w:t>You cannot change your application after the closing date and time.</w:t>
      </w:r>
    </w:p>
    <w:p w14:paraId="2CC63ABF" w14:textId="37AC4527" w:rsidR="64AF7C09" w:rsidRPr="00165715" w:rsidRDefault="64AF7C09" w:rsidP="78771740">
      <w:pPr>
        <w:spacing w:before="40" w:line="280" w:lineRule="atLeast"/>
        <w:rPr>
          <w:rFonts w:ascii="Arial" w:eastAsia="Arial" w:hAnsi="Arial" w:cs="Arial"/>
          <w:color w:val="000000" w:themeColor="text1"/>
        </w:rPr>
      </w:pPr>
      <w:r w:rsidRPr="00165715">
        <w:rPr>
          <w:rFonts w:ascii="Arial" w:eastAsia="Arial" w:hAnsi="Arial" w:cs="Arial"/>
          <w:color w:val="000000" w:themeColor="text1"/>
        </w:rPr>
        <w:t xml:space="preserve">If we find an error or something missing, we may ask you for clarification or additional information This will not change the nature of your application. However, we can refuse to accept any additional information from you that would change your application after the closing time. </w:t>
      </w:r>
    </w:p>
    <w:p w14:paraId="0EFAB81B" w14:textId="2E291276" w:rsidR="64AF7C09" w:rsidRPr="00165715" w:rsidRDefault="64AF7C09" w:rsidP="78771740">
      <w:pPr>
        <w:spacing w:before="40" w:line="280" w:lineRule="atLeast"/>
        <w:rPr>
          <w:rFonts w:ascii="Arial" w:eastAsia="Arial" w:hAnsi="Arial" w:cs="Arial"/>
          <w:color w:val="000000" w:themeColor="text1"/>
        </w:rPr>
      </w:pPr>
      <w:r w:rsidRPr="00165715">
        <w:rPr>
          <w:rFonts w:ascii="Arial" w:eastAsia="Arial" w:hAnsi="Arial" w:cs="Arial"/>
          <w:color w:val="000000" w:themeColor="text1"/>
        </w:rPr>
        <w:t>You should keep a copy of your application and any supporting documents.</w:t>
      </w:r>
    </w:p>
    <w:p w14:paraId="336BD861" w14:textId="13A8E8D3" w:rsidR="00516E35" w:rsidRDefault="64AF7C09" w:rsidP="78771740">
      <w:pPr>
        <w:spacing w:before="40" w:line="280" w:lineRule="atLeast"/>
        <w:rPr>
          <w:rFonts w:ascii="Arial" w:eastAsia="Arial" w:hAnsi="Arial" w:cs="Arial"/>
          <w:color w:val="000000" w:themeColor="text1"/>
        </w:rPr>
      </w:pPr>
      <w:r w:rsidRPr="00165715">
        <w:rPr>
          <w:rFonts w:ascii="Arial" w:eastAsia="Arial" w:hAnsi="Arial" w:cs="Arial"/>
          <w:color w:val="000000" w:themeColor="text1"/>
        </w:rPr>
        <w:t>You will receive an automated notification acknowledging the receipt of your application.</w:t>
      </w:r>
    </w:p>
    <w:p w14:paraId="51F89DA6" w14:textId="4AF6BBAD" w:rsidR="003E5A25" w:rsidRPr="00165715" w:rsidRDefault="003E5A25" w:rsidP="78771740">
      <w:pPr>
        <w:spacing w:before="40" w:line="280" w:lineRule="atLeast"/>
        <w:rPr>
          <w:rFonts w:ascii="Arial" w:eastAsia="Arial" w:hAnsi="Arial" w:cs="Arial"/>
          <w:color w:val="000000" w:themeColor="text1"/>
        </w:rPr>
      </w:pPr>
      <w:r w:rsidRPr="003E5A25">
        <w:rPr>
          <w:rFonts w:ascii="Arial" w:eastAsia="Arial" w:hAnsi="Arial" w:cs="Arial"/>
          <w:color w:val="000000" w:themeColor="text1"/>
        </w:rPr>
        <w:t>The Delegate may award funding to multiple applicants from across the three grant streams or from only one.</w:t>
      </w:r>
    </w:p>
    <w:p w14:paraId="67C4600A" w14:textId="155AB629" w:rsidR="00AA7489" w:rsidRPr="00165715" w:rsidRDefault="002E2441" w:rsidP="00010FEB">
      <w:pPr>
        <w:pStyle w:val="Heading3"/>
        <w:keepLines w:val="0"/>
        <w:numPr>
          <w:ilvl w:val="1"/>
          <w:numId w:val="10"/>
        </w:numPr>
        <w:spacing w:before="240" w:after="120" w:line="280" w:lineRule="atLeast"/>
        <w:ind w:left="1843" w:hanging="1134"/>
      </w:pPr>
      <w:bookmarkStart w:id="61" w:name="_Toc63072441"/>
      <w:bookmarkStart w:id="62" w:name="_Toc147844337"/>
      <w:r w:rsidRPr="00010FEB">
        <w:rPr>
          <w:rFonts w:ascii="Arial" w:eastAsia="Times New Roman" w:hAnsi="Arial" w:cs="Arial"/>
          <w:b/>
          <w:bCs/>
          <w:iCs/>
          <w:color w:val="264F90"/>
          <w:szCs w:val="32"/>
          <w:lang w:eastAsia="en-US"/>
        </w:rPr>
        <w:t xml:space="preserve">Attachments to the </w:t>
      </w:r>
      <w:r w:rsidR="00E26F40" w:rsidRPr="00010FEB">
        <w:rPr>
          <w:rFonts w:ascii="Arial" w:eastAsia="Times New Roman" w:hAnsi="Arial" w:cs="Arial"/>
          <w:b/>
          <w:bCs/>
          <w:iCs/>
          <w:color w:val="264F90"/>
          <w:szCs w:val="32"/>
          <w:lang w:eastAsia="en-US"/>
        </w:rPr>
        <w:t>a</w:t>
      </w:r>
      <w:r w:rsidRPr="00010FEB">
        <w:rPr>
          <w:rFonts w:ascii="Arial" w:eastAsia="Times New Roman" w:hAnsi="Arial" w:cs="Arial"/>
          <w:b/>
          <w:bCs/>
          <w:iCs/>
          <w:color w:val="264F90"/>
          <w:szCs w:val="32"/>
          <w:lang w:eastAsia="en-US"/>
        </w:rPr>
        <w:t>pplication</w:t>
      </w:r>
      <w:bookmarkEnd w:id="61"/>
      <w:bookmarkEnd w:id="62"/>
    </w:p>
    <w:p w14:paraId="73A544C8" w14:textId="33007856" w:rsidR="00AA7489" w:rsidRPr="00165715" w:rsidRDefault="00FD2B31">
      <w:pPr>
        <w:pStyle w:val="Body"/>
        <w:rPr>
          <w:rStyle w:val="Hyperlink0"/>
        </w:rPr>
      </w:pPr>
      <w:r w:rsidRPr="00010FEB">
        <w:rPr>
          <w:rFonts w:eastAsia="Times New Roman" w:cstheme="minorBidi"/>
          <w:color w:val="auto"/>
          <w14:textOutline w14:w="0" w14:cap="rnd" w14:cmpd="sng" w14:algn="ctr">
            <w14:noFill/>
            <w14:prstDash w14:val="solid"/>
            <w14:bevel/>
          </w14:textOutline>
        </w:rPr>
        <w:t>We require the following documents with your application</w:t>
      </w:r>
      <w:r w:rsidR="002E2441" w:rsidRPr="00010FEB">
        <w:rPr>
          <w:rFonts w:eastAsia="Times New Roman" w:cstheme="minorBidi"/>
          <w:color w:val="auto"/>
          <w14:textOutline w14:w="0" w14:cap="rnd" w14:cmpd="sng" w14:algn="ctr">
            <w14:noFill/>
            <w14:prstDash w14:val="solid"/>
            <w14:bevel/>
          </w14:textOutline>
        </w:rPr>
        <w:t>:</w:t>
      </w:r>
    </w:p>
    <w:p w14:paraId="264CB51A" w14:textId="561A79C6" w:rsidR="00AA7489" w:rsidRPr="00165715" w:rsidRDefault="00244EDE" w:rsidP="00FA013F">
      <w:pPr>
        <w:pStyle w:val="NumberedList2"/>
        <w:numPr>
          <w:ilvl w:val="0"/>
          <w:numId w:val="42"/>
        </w:numPr>
        <w:rPr>
          <w:rStyle w:val="Hyperlink1"/>
        </w:rPr>
      </w:pPr>
      <w:r>
        <w:rPr>
          <w:rStyle w:val="Hyperlink1"/>
        </w:rPr>
        <w:t>a</w:t>
      </w:r>
      <w:r w:rsidR="0F791220" w:rsidRPr="00165715">
        <w:rPr>
          <w:rStyle w:val="Hyperlink1"/>
        </w:rPr>
        <w:t xml:space="preserve">ll documentation </w:t>
      </w:r>
      <w:r w:rsidR="001A5C42" w:rsidRPr="00165715">
        <w:rPr>
          <w:rStyle w:val="Hyperlink1"/>
        </w:rPr>
        <w:t>regarding the</w:t>
      </w:r>
      <w:r w:rsidR="0F791220" w:rsidRPr="00165715">
        <w:rPr>
          <w:rStyle w:val="Hyperlink1"/>
        </w:rPr>
        <w:t xml:space="preserve"> </w:t>
      </w:r>
      <w:r w:rsidR="00406154" w:rsidRPr="00165715">
        <w:rPr>
          <w:rStyle w:val="Hyperlink1"/>
        </w:rPr>
        <w:t xml:space="preserve">nominated </w:t>
      </w:r>
      <w:r w:rsidR="007672D2">
        <w:rPr>
          <w:rStyle w:val="Hyperlink1"/>
        </w:rPr>
        <w:t>Fellow</w:t>
      </w:r>
      <w:r w:rsidR="001A5C42" w:rsidRPr="00165715">
        <w:rPr>
          <w:rStyle w:val="Hyperlink1"/>
        </w:rPr>
        <w:t>’s suitability and experience</w:t>
      </w:r>
    </w:p>
    <w:p w14:paraId="5F52E324" w14:textId="51B848F6" w:rsidR="00010FEB" w:rsidRPr="00EE0A4B" w:rsidRDefault="00244EDE" w:rsidP="00010FEB">
      <w:pPr>
        <w:pStyle w:val="NumberedList2"/>
        <w:numPr>
          <w:ilvl w:val="0"/>
          <w:numId w:val="42"/>
        </w:numPr>
        <w:rPr>
          <w:rFonts w:ascii="Arial" w:eastAsia="Arial" w:hAnsi="Arial" w:cs="Arial"/>
          <w:sz w:val="20"/>
          <w:szCs w:val="20"/>
        </w:rPr>
      </w:pPr>
      <w:r>
        <w:rPr>
          <w:rStyle w:val="Hyperlink1"/>
        </w:rPr>
        <w:t>e</w:t>
      </w:r>
      <w:r w:rsidR="00AC7BB1" w:rsidRPr="00165715">
        <w:rPr>
          <w:rStyle w:val="Hyperlink1"/>
        </w:rPr>
        <w:t xml:space="preserve">vidence of financial or in-kind support </w:t>
      </w:r>
      <w:r w:rsidR="00C10753" w:rsidRPr="00165715">
        <w:rPr>
          <w:rStyle w:val="Hyperlink1"/>
        </w:rPr>
        <w:t xml:space="preserve">included in your </w:t>
      </w:r>
      <w:r w:rsidR="00C10753" w:rsidRPr="00244EDE">
        <w:rPr>
          <w:rStyle w:val="Hyperlink1"/>
        </w:rPr>
        <w:t xml:space="preserve">response to criteria </w:t>
      </w:r>
      <w:r w:rsidR="00EE0A4B">
        <w:rPr>
          <w:rStyle w:val="Hyperlink1"/>
        </w:rPr>
        <w:t>4</w:t>
      </w:r>
      <w:r w:rsidR="00AC7BB1" w:rsidRPr="00165715">
        <w:rPr>
          <w:rStyle w:val="Hyperlink1"/>
        </w:rPr>
        <w:t>.</w:t>
      </w:r>
    </w:p>
    <w:p w14:paraId="127EEBDD" w14:textId="77777777" w:rsidR="00652FC3" w:rsidRPr="00010FEB" w:rsidRDefault="00652FC3" w:rsidP="00010FEB">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63" w:name="_Toc524362455"/>
      <w:bookmarkStart w:id="64" w:name="_Toc147844338"/>
      <w:r w:rsidRPr="00010FEB">
        <w:rPr>
          <w:rFonts w:ascii="Arial" w:eastAsia="Times New Roman" w:hAnsi="Arial" w:cs="Arial"/>
          <w:b/>
          <w:bCs/>
          <w:iCs/>
          <w:color w:val="264F90"/>
          <w:szCs w:val="32"/>
          <w:lang w:eastAsia="en-US"/>
        </w:rPr>
        <w:t>Joint (consortia) applications</w:t>
      </w:r>
      <w:bookmarkEnd w:id="63"/>
      <w:bookmarkEnd w:id="64"/>
    </w:p>
    <w:p w14:paraId="2741359F" w14:textId="3858B3A4" w:rsidR="00652FC3" w:rsidRPr="00552894" w:rsidRDefault="00652FC3" w:rsidP="00D04401">
      <w:pPr>
        <w:spacing w:before="40" w:line="280" w:lineRule="atLeast"/>
        <w:rPr>
          <w:rFonts w:ascii="Arial" w:eastAsia="Times New Roman" w:hAnsi="Arial" w:cs="Arial"/>
        </w:rPr>
      </w:pPr>
      <w:r w:rsidRPr="00552894">
        <w:rPr>
          <w:rFonts w:ascii="Arial" w:eastAsia="Times New Roman" w:hAnsi="Arial" w:cs="Arial"/>
        </w:rPr>
        <w:t xml:space="preserve">We recognise that some </w:t>
      </w:r>
      <w:r w:rsidR="007B6A8E" w:rsidRPr="00552894">
        <w:rPr>
          <w:rFonts w:ascii="Arial" w:eastAsia="Times New Roman" w:hAnsi="Arial" w:cs="Arial"/>
        </w:rPr>
        <w:t xml:space="preserve">think tank </w:t>
      </w:r>
      <w:r w:rsidR="007B208F" w:rsidRPr="00552894">
        <w:rPr>
          <w:rFonts w:ascii="Arial" w:eastAsia="Times New Roman" w:hAnsi="Arial" w:cs="Arial"/>
        </w:rPr>
        <w:t>institutions</w:t>
      </w:r>
      <w:r w:rsidRPr="00552894">
        <w:rPr>
          <w:rFonts w:ascii="Arial" w:eastAsia="Times New Roman" w:hAnsi="Arial" w:cs="Arial"/>
        </w:rPr>
        <w:t xml:space="preserve"> may want to join </w:t>
      </w:r>
      <w:r w:rsidR="007B6A8E" w:rsidRPr="00552894">
        <w:rPr>
          <w:rFonts w:ascii="Arial" w:eastAsia="Times New Roman" w:hAnsi="Arial" w:cs="Arial"/>
        </w:rPr>
        <w:t>others</w:t>
      </w:r>
      <w:r w:rsidRPr="00552894">
        <w:rPr>
          <w:rFonts w:ascii="Arial" w:eastAsia="Times New Roman" w:hAnsi="Arial" w:cs="Arial"/>
        </w:rPr>
        <w:t xml:space="preserve"> to deliver </w:t>
      </w:r>
      <w:r w:rsidR="00D04401" w:rsidRPr="00552894">
        <w:rPr>
          <w:rFonts w:ascii="Arial" w:eastAsia="Times New Roman" w:hAnsi="Arial" w:cs="Arial"/>
        </w:rPr>
        <w:t xml:space="preserve">a </w:t>
      </w:r>
      <w:r w:rsidR="007672D2" w:rsidRPr="00552894">
        <w:rPr>
          <w:rFonts w:ascii="Arial" w:eastAsia="Times New Roman" w:hAnsi="Arial" w:cs="Arial"/>
        </w:rPr>
        <w:t>Fellows</w:t>
      </w:r>
      <w:r w:rsidR="00D04401" w:rsidRPr="00552894">
        <w:rPr>
          <w:rFonts w:ascii="Arial" w:eastAsia="Times New Roman" w:hAnsi="Arial" w:cs="Arial"/>
        </w:rPr>
        <w:t>hips Grant</w:t>
      </w:r>
      <w:r w:rsidR="007B6A8E" w:rsidRPr="00552894">
        <w:rPr>
          <w:rFonts w:ascii="Arial" w:eastAsia="Times New Roman" w:hAnsi="Arial" w:cs="Arial"/>
        </w:rPr>
        <w:t xml:space="preserve"> as a group</w:t>
      </w:r>
      <w:r w:rsidR="00054893" w:rsidRPr="00552894">
        <w:rPr>
          <w:rFonts w:ascii="Arial" w:eastAsia="Times New Roman" w:hAnsi="Arial" w:cs="Arial"/>
        </w:rPr>
        <w:t>.</w:t>
      </w:r>
    </w:p>
    <w:p w14:paraId="0BB2ECE2" w14:textId="78AFC537" w:rsidR="00652FC3" w:rsidRPr="00552894" w:rsidRDefault="00652FC3" w:rsidP="00D04401">
      <w:pPr>
        <w:spacing w:before="40" w:line="280" w:lineRule="atLeast"/>
        <w:rPr>
          <w:rFonts w:ascii="Arial" w:eastAsia="Times New Roman" w:hAnsi="Arial" w:cs="Arial"/>
        </w:rPr>
      </w:pPr>
      <w:r w:rsidRPr="00552894">
        <w:rPr>
          <w:rFonts w:ascii="Arial" w:eastAsia="Times New Roman" w:hAnsi="Arial" w:cs="Arial"/>
        </w:rPr>
        <w:t xml:space="preserve">In these circumstances, you must appoint a ‘lead </w:t>
      </w:r>
      <w:r w:rsidR="00256100" w:rsidRPr="00552894">
        <w:rPr>
          <w:rFonts w:ascii="Arial" w:eastAsia="Times New Roman" w:hAnsi="Arial" w:cs="Arial"/>
        </w:rPr>
        <w:t>institution</w:t>
      </w:r>
      <w:r w:rsidRPr="00552894">
        <w:rPr>
          <w:rFonts w:ascii="Arial" w:eastAsia="Times New Roman" w:hAnsi="Arial" w:cs="Arial"/>
        </w:rPr>
        <w:t>.</w:t>
      </w:r>
      <w:r w:rsidR="007B6A8E" w:rsidRPr="00552894">
        <w:rPr>
          <w:rFonts w:ascii="Arial" w:eastAsia="Times New Roman" w:hAnsi="Arial" w:cs="Arial"/>
        </w:rPr>
        <w:t>’</w:t>
      </w:r>
      <w:r w:rsidRPr="00552894">
        <w:rPr>
          <w:rFonts w:ascii="Arial" w:eastAsia="Times New Roman" w:hAnsi="Arial" w:cs="Arial"/>
        </w:rPr>
        <w:t xml:space="preserve"> Only the lead </w:t>
      </w:r>
      <w:r w:rsidR="007B6A8E" w:rsidRPr="00552894">
        <w:rPr>
          <w:rFonts w:ascii="Arial" w:eastAsia="Times New Roman" w:hAnsi="Arial" w:cs="Arial"/>
        </w:rPr>
        <w:t>institution</w:t>
      </w:r>
      <w:r w:rsidRPr="00552894">
        <w:rPr>
          <w:rFonts w:ascii="Arial" w:eastAsia="Times New Roman" w:hAnsi="Arial" w:cs="Arial"/>
        </w:rPr>
        <w:t xml:space="preserve"> can submit the application form and enter into a grant agreement with the Commonwealth.</w:t>
      </w:r>
      <w:r w:rsidR="007B6A8E" w:rsidRPr="00552894">
        <w:rPr>
          <w:rFonts w:ascii="Arial" w:eastAsia="Times New Roman" w:hAnsi="Arial" w:cs="Arial"/>
        </w:rPr>
        <w:t xml:space="preserve">  They must be a think tank from the eligible list.</w:t>
      </w:r>
      <w:r w:rsidRPr="00552894">
        <w:rPr>
          <w:rFonts w:ascii="Arial" w:eastAsia="Times New Roman" w:hAnsi="Arial" w:cs="Arial"/>
        </w:rPr>
        <w:t xml:space="preserve"> The application must identify all other members of the proposed group [and include a letter of support from each of the partners]. </w:t>
      </w:r>
    </w:p>
    <w:p w14:paraId="6A363E97" w14:textId="77777777" w:rsidR="00652FC3" w:rsidRPr="00552894" w:rsidRDefault="00652FC3" w:rsidP="00652FC3">
      <w:pPr>
        <w:rPr>
          <w:rFonts w:ascii="Arial" w:hAnsi="Arial" w:cs="Arial"/>
        </w:rPr>
      </w:pPr>
      <w:r w:rsidRPr="00552894">
        <w:rPr>
          <w:rFonts w:ascii="Arial" w:hAnsi="Arial" w:cs="Arial"/>
        </w:rPr>
        <w:t>Each letter of support should include:</w:t>
      </w:r>
    </w:p>
    <w:p w14:paraId="3E0C124E" w14:textId="0B03583F" w:rsidR="00652FC3" w:rsidRPr="00552894" w:rsidRDefault="00652FC3" w:rsidP="00287D0F">
      <w:pPr>
        <w:pStyle w:val="ListBullet"/>
        <w:numPr>
          <w:ilvl w:val="0"/>
          <w:numId w:val="43"/>
        </w:numPr>
        <w:rPr>
          <w:rFonts w:cs="Arial"/>
        </w:rPr>
      </w:pPr>
      <w:r w:rsidRPr="00552894">
        <w:rPr>
          <w:rFonts w:cs="Arial"/>
        </w:rPr>
        <w:t xml:space="preserve">details of the partner </w:t>
      </w:r>
      <w:r w:rsidR="00256100" w:rsidRPr="00552894">
        <w:rPr>
          <w:rFonts w:cs="Arial"/>
        </w:rPr>
        <w:t>institution</w:t>
      </w:r>
    </w:p>
    <w:p w14:paraId="7026FFF1" w14:textId="486CF58B" w:rsidR="00652FC3" w:rsidRPr="00552894" w:rsidRDefault="00652FC3" w:rsidP="00287D0F">
      <w:pPr>
        <w:pStyle w:val="ListBullet"/>
        <w:numPr>
          <w:ilvl w:val="0"/>
          <w:numId w:val="43"/>
        </w:numPr>
        <w:rPr>
          <w:rFonts w:cs="Arial"/>
        </w:rPr>
      </w:pPr>
      <w:r w:rsidRPr="00552894">
        <w:rPr>
          <w:rFonts w:cs="Arial"/>
        </w:rPr>
        <w:t xml:space="preserve">an overview of how the partner </w:t>
      </w:r>
      <w:r w:rsidR="00557766" w:rsidRPr="00552894">
        <w:rPr>
          <w:rFonts w:cs="Arial"/>
        </w:rPr>
        <w:t>institution</w:t>
      </w:r>
      <w:r w:rsidRPr="00552894">
        <w:rPr>
          <w:rFonts w:cs="Arial"/>
        </w:rPr>
        <w:t xml:space="preserve"> will work with the lead </w:t>
      </w:r>
      <w:r w:rsidR="00557766" w:rsidRPr="00552894">
        <w:rPr>
          <w:rFonts w:cs="Arial"/>
        </w:rPr>
        <w:t>institution</w:t>
      </w:r>
      <w:r w:rsidRPr="00552894">
        <w:rPr>
          <w:rFonts w:cs="Arial"/>
        </w:rPr>
        <w:t xml:space="preserve"> and any other partner </w:t>
      </w:r>
      <w:r w:rsidR="003B517E" w:rsidRPr="00552894">
        <w:rPr>
          <w:rFonts w:cs="Arial"/>
        </w:rPr>
        <w:t>institutions</w:t>
      </w:r>
      <w:r w:rsidRPr="00552894">
        <w:rPr>
          <w:rFonts w:cs="Arial"/>
        </w:rPr>
        <w:t xml:space="preserve"> in the group to successfully complete </w:t>
      </w:r>
      <w:r w:rsidR="003B517E" w:rsidRPr="00552894">
        <w:rPr>
          <w:rFonts w:cs="Arial"/>
        </w:rPr>
        <w:t xml:space="preserve">the </w:t>
      </w:r>
      <w:r w:rsidR="00256100" w:rsidRPr="00552894">
        <w:rPr>
          <w:rFonts w:cs="Arial"/>
        </w:rPr>
        <w:t xml:space="preserve">grant </w:t>
      </w:r>
      <w:proofErr w:type="gramStart"/>
      <w:r w:rsidR="00256100" w:rsidRPr="00552894">
        <w:rPr>
          <w:rFonts w:cs="Arial"/>
        </w:rPr>
        <w:t>activity</w:t>
      </w:r>
      <w:proofErr w:type="gramEnd"/>
    </w:p>
    <w:p w14:paraId="2335B6F1" w14:textId="0A2D2A29" w:rsidR="00652FC3" w:rsidRPr="00552894" w:rsidRDefault="00652FC3" w:rsidP="00287D0F">
      <w:pPr>
        <w:pStyle w:val="ListBullet"/>
        <w:numPr>
          <w:ilvl w:val="0"/>
          <w:numId w:val="43"/>
        </w:numPr>
        <w:rPr>
          <w:rFonts w:cs="Arial"/>
        </w:rPr>
      </w:pPr>
      <w:r w:rsidRPr="00552894">
        <w:rPr>
          <w:rFonts w:cs="Arial"/>
        </w:rPr>
        <w:lastRenderedPageBreak/>
        <w:t xml:space="preserve">an outline of the relevant experience and/or expertise the partner will bring to the </w:t>
      </w:r>
      <w:proofErr w:type="gramStart"/>
      <w:r w:rsidRPr="00552894">
        <w:rPr>
          <w:rFonts w:cs="Arial"/>
        </w:rPr>
        <w:t>group</w:t>
      </w:r>
      <w:proofErr w:type="gramEnd"/>
    </w:p>
    <w:p w14:paraId="5EB7EEBA" w14:textId="01B722B1" w:rsidR="00652FC3" w:rsidRPr="00552894" w:rsidRDefault="00652FC3" w:rsidP="00287D0F">
      <w:pPr>
        <w:pStyle w:val="ListBullet"/>
        <w:numPr>
          <w:ilvl w:val="0"/>
          <w:numId w:val="43"/>
        </w:numPr>
        <w:rPr>
          <w:rFonts w:cs="Arial"/>
        </w:rPr>
      </w:pPr>
      <w:r w:rsidRPr="00552894">
        <w:rPr>
          <w:rFonts w:cs="Arial"/>
        </w:rPr>
        <w:t>the roles/responsibilities of the partner and the resources they will contribute (if any)</w:t>
      </w:r>
    </w:p>
    <w:p w14:paraId="514E31BB" w14:textId="77777777" w:rsidR="00652FC3" w:rsidRPr="00552894" w:rsidRDefault="00652FC3" w:rsidP="00287D0F">
      <w:pPr>
        <w:pStyle w:val="ListBullet"/>
        <w:numPr>
          <w:ilvl w:val="0"/>
          <w:numId w:val="43"/>
        </w:numPr>
        <w:rPr>
          <w:rFonts w:cs="Arial"/>
        </w:rPr>
      </w:pPr>
      <w:r w:rsidRPr="00552894">
        <w:rPr>
          <w:rFonts w:cs="Arial"/>
        </w:rPr>
        <w:t>details of a nominated management level contact officer.</w:t>
      </w:r>
    </w:p>
    <w:p w14:paraId="11EA6D56" w14:textId="08B83F25" w:rsidR="00010FEB" w:rsidRPr="004D48C8" w:rsidRDefault="00652FC3" w:rsidP="00EE0A4B">
      <w:pPr>
        <w:spacing w:before="240"/>
        <w:rPr>
          <w:rFonts w:ascii="Arial" w:hAnsi="Arial" w:cs="Arial"/>
        </w:rPr>
      </w:pPr>
      <w:r w:rsidRPr="00552894">
        <w:rPr>
          <w:rFonts w:ascii="Arial" w:hAnsi="Arial" w:cs="Arial"/>
        </w:rPr>
        <w:t>You must have a formal arrangement in place with all parties prior to execution of the agreement</w:t>
      </w:r>
      <w:r w:rsidRPr="004D48C8">
        <w:rPr>
          <w:rFonts w:ascii="Arial" w:hAnsi="Arial" w:cs="Arial"/>
        </w:rPr>
        <w:t xml:space="preserve">. </w:t>
      </w:r>
    </w:p>
    <w:p w14:paraId="2C8E7A87" w14:textId="77777777" w:rsidR="00AA7489" w:rsidRPr="00010FEB" w:rsidRDefault="002E2441" w:rsidP="00010FEB">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65" w:name="_Ref532852860"/>
      <w:bookmarkStart w:id="66" w:name="_Toc63072442"/>
      <w:bookmarkStart w:id="67" w:name="_Toc147844339"/>
      <w:r w:rsidRPr="00010FEB">
        <w:rPr>
          <w:rFonts w:ascii="Arial" w:eastAsia="Times New Roman" w:hAnsi="Arial" w:cs="Arial"/>
          <w:b/>
          <w:bCs/>
          <w:iCs/>
          <w:color w:val="264F90"/>
          <w:szCs w:val="32"/>
          <w:lang w:eastAsia="en-US"/>
        </w:rPr>
        <w:t>Timing of grant opportunity processes</w:t>
      </w:r>
      <w:bookmarkEnd w:id="65"/>
      <w:bookmarkEnd w:id="66"/>
      <w:bookmarkEnd w:id="67"/>
    </w:p>
    <w:p w14:paraId="794B3984" w14:textId="45E0E1B1" w:rsidR="00516E35" w:rsidRPr="00010FEB" w:rsidRDefault="002E2441" w:rsidP="00010FEB">
      <w:pPr>
        <w:spacing w:before="40" w:line="280" w:lineRule="atLeast"/>
        <w:rPr>
          <w:rFonts w:ascii="Arial" w:eastAsia="Times New Roman" w:hAnsi="Arial"/>
        </w:rPr>
      </w:pPr>
      <w:r w:rsidRPr="00010FEB">
        <w:rPr>
          <w:rFonts w:ascii="Arial" w:eastAsia="Times New Roman" w:hAnsi="Arial"/>
        </w:rPr>
        <w:t xml:space="preserve">The </w:t>
      </w:r>
      <w:r w:rsidR="003256AD" w:rsidRPr="00010FEB">
        <w:rPr>
          <w:rFonts w:ascii="Arial" w:eastAsia="Times New Roman" w:hAnsi="Arial"/>
        </w:rPr>
        <w:t xml:space="preserve">list </w:t>
      </w:r>
      <w:r w:rsidRPr="00010FEB">
        <w:rPr>
          <w:rFonts w:ascii="Arial" w:eastAsia="Times New Roman" w:hAnsi="Arial"/>
        </w:rPr>
        <w:t>below summaries the indicative key dates and steps in the selection process.</w:t>
      </w:r>
      <w:r w:rsidR="008C27E2" w:rsidRPr="00010FEB">
        <w:rPr>
          <w:rFonts w:ascii="Arial" w:eastAsia="Times New Roman" w:hAnsi="Arial"/>
        </w:rPr>
        <w:t xml:space="preserve"> </w:t>
      </w:r>
      <w:r w:rsidR="000460DC" w:rsidRPr="00010FEB">
        <w:rPr>
          <w:rFonts w:ascii="Arial" w:eastAsia="Times New Roman" w:hAnsi="Arial"/>
        </w:rPr>
        <w:t>T</w:t>
      </w:r>
      <w:r w:rsidR="30524647" w:rsidRPr="00010FEB">
        <w:rPr>
          <w:rFonts w:ascii="Arial" w:eastAsia="Times New Roman" w:hAnsi="Arial"/>
        </w:rPr>
        <w:t>he Centre</w:t>
      </w:r>
      <w:r w:rsidRPr="00010FEB">
        <w:rPr>
          <w:rFonts w:ascii="Arial" w:eastAsia="Times New Roman" w:hAnsi="Arial"/>
        </w:rPr>
        <w:t xml:space="preserve"> may amend the time</w:t>
      </w:r>
      <w:r w:rsidR="008C27E2" w:rsidRPr="00010FEB">
        <w:rPr>
          <w:rFonts w:ascii="Arial" w:eastAsia="Times New Roman" w:hAnsi="Arial"/>
        </w:rPr>
        <w:t>frame</w:t>
      </w:r>
      <w:r w:rsidRPr="00010FEB">
        <w:rPr>
          <w:rFonts w:ascii="Arial" w:eastAsia="Times New Roman" w:hAnsi="Arial"/>
        </w:rPr>
        <w:t xml:space="preserve"> at any time by posting a notice on GrantConnect. </w:t>
      </w:r>
    </w:p>
    <w:p w14:paraId="3B677CAC" w14:textId="49A026DA" w:rsidR="009A6F74" w:rsidRPr="00165715" w:rsidRDefault="009A6F74" w:rsidP="009A6F74">
      <w:pPr>
        <w:pStyle w:val="Body"/>
        <w:rPr>
          <w:rStyle w:val="Hyperlink0"/>
          <w:b/>
          <w:bCs/>
          <w:lang w:val="en-US"/>
        </w:rPr>
      </w:pPr>
      <w:bookmarkStart w:id="68" w:name="_Hlk98960373"/>
      <w:r w:rsidRPr="00165715">
        <w:rPr>
          <w:rStyle w:val="Hyperlink0"/>
          <w:b/>
          <w:bCs/>
          <w:lang w:val="en-US"/>
        </w:rPr>
        <w:t xml:space="preserve">Table </w:t>
      </w:r>
      <w:r w:rsidR="00C859F5">
        <w:rPr>
          <w:rStyle w:val="Hyperlink0"/>
          <w:b/>
          <w:bCs/>
          <w:lang w:val="en-US"/>
        </w:rPr>
        <w:t>2</w:t>
      </w:r>
      <w:r w:rsidRPr="00165715">
        <w:rPr>
          <w:rStyle w:val="Hyperlink0"/>
          <w:b/>
          <w:bCs/>
          <w:lang w:val="en-US"/>
        </w:rPr>
        <w:t xml:space="preserve">: Expected timing for this grant </w:t>
      </w:r>
      <w:proofErr w:type="gramStart"/>
      <w:r w:rsidRPr="00165715">
        <w:rPr>
          <w:rStyle w:val="Hyperlink0"/>
          <w:b/>
          <w:bCs/>
          <w:lang w:val="en-US"/>
        </w:rPr>
        <w:t>opportunity</w:t>
      </w:r>
      <w:proofErr w:type="gramEnd"/>
    </w:p>
    <w:tbl>
      <w:tblPr>
        <w:tblW w:w="922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805"/>
        <w:gridCol w:w="3420"/>
      </w:tblGrid>
      <w:tr w:rsidR="00516E35" w14:paraId="1330FC12" w14:textId="77777777" w:rsidTr="00516E35">
        <w:trPr>
          <w:trHeight w:val="285"/>
        </w:trPr>
        <w:tc>
          <w:tcPr>
            <w:tcW w:w="5805" w:type="dxa"/>
            <w:tcBorders>
              <w:top w:val="single" w:sz="6" w:space="0" w:color="BFBFBF"/>
              <w:left w:val="single" w:sz="6" w:space="0" w:color="BFBFBF"/>
              <w:bottom w:val="single" w:sz="6" w:space="0" w:color="BFBFBF"/>
              <w:right w:val="single" w:sz="6" w:space="0" w:color="BFBFBF"/>
            </w:tcBorders>
            <w:shd w:val="clear" w:color="auto" w:fill="264F90"/>
            <w:hideMark/>
          </w:tcPr>
          <w:p w14:paraId="5155E75E" w14:textId="77777777" w:rsidR="00516E35" w:rsidRDefault="00516E35" w:rsidP="00516E35">
            <w:pPr>
              <w:pStyle w:val="paragraph"/>
              <w:spacing w:before="0" w:beforeAutospacing="0" w:after="0" w:afterAutospacing="0"/>
              <w:textAlignment w:val="baseline"/>
              <w:rPr>
                <w:rFonts w:ascii="Segoe UI" w:hAnsi="Segoe UI" w:cs="Segoe UI"/>
                <w:color w:val="FFFFFF"/>
                <w:sz w:val="18"/>
                <w:szCs w:val="18"/>
              </w:rPr>
            </w:pPr>
            <w:r>
              <w:rPr>
                <w:rStyle w:val="normaltextrun"/>
                <w:rFonts w:ascii="Arial" w:hAnsi="Arial" w:cs="Arial"/>
                <w:color w:val="FFFFFF"/>
              </w:rPr>
              <w:t>Activity</w:t>
            </w:r>
            <w:r>
              <w:rPr>
                <w:rStyle w:val="eop"/>
                <w:rFonts w:ascii="Arial" w:hAnsi="Arial" w:cs="Arial"/>
                <w:color w:val="FFFFFF"/>
              </w:rPr>
              <w:t> </w:t>
            </w:r>
          </w:p>
        </w:tc>
        <w:tc>
          <w:tcPr>
            <w:tcW w:w="3420" w:type="dxa"/>
            <w:tcBorders>
              <w:top w:val="single" w:sz="6" w:space="0" w:color="BFBFBF"/>
              <w:left w:val="single" w:sz="6" w:space="0" w:color="BFBFBF"/>
              <w:bottom w:val="single" w:sz="6" w:space="0" w:color="BFBFBF"/>
              <w:right w:val="single" w:sz="6" w:space="0" w:color="BFBFBF"/>
            </w:tcBorders>
            <w:shd w:val="clear" w:color="auto" w:fill="264F90"/>
            <w:hideMark/>
          </w:tcPr>
          <w:p w14:paraId="6799D298" w14:textId="77777777" w:rsidR="00516E35" w:rsidRDefault="00516E35" w:rsidP="00516E35">
            <w:pPr>
              <w:pStyle w:val="paragraph"/>
              <w:spacing w:before="0" w:beforeAutospacing="0" w:after="0" w:afterAutospacing="0"/>
              <w:textAlignment w:val="baseline"/>
              <w:rPr>
                <w:rFonts w:ascii="Segoe UI" w:hAnsi="Segoe UI" w:cs="Segoe UI"/>
                <w:color w:val="FFFFFF"/>
                <w:sz w:val="18"/>
                <w:szCs w:val="18"/>
              </w:rPr>
            </w:pPr>
            <w:r>
              <w:rPr>
                <w:rStyle w:val="normaltextrun"/>
                <w:rFonts w:ascii="Arial" w:hAnsi="Arial" w:cs="Arial"/>
                <w:color w:val="FFFFFF"/>
              </w:rPr>
              <w:t>Timeframe</w:t>
            </w:r>
            <w:r>
              <w:rPr>
                <w:rStyle w:val="eop"/>
                <w:rFonts w:ascii="Arial" w:hAnsi="Arial" w:cs="Arial"/>
                <w:color w:val="FFFFFF"/>
              </w:rPr>
              <w:t> </w:t>
            </w:r>
          </w:p>
        </w:tc>
      </w:tr>
      <w:tr w:rsidR="00516E35" w14:paraId="4BCDA8EC" w14:textId="77777777" w:rsidTr="00516E35">
        <w:trPr>
          <w:trHeight w:val="285"/>
        </w:trPr>
        <w:tc>
          <w:tcPr>
            <w:tcW w:w="5805" w:type="dxa"/>
            <w:tcBorders>
              <w:top w:val="single" w:sz="6" w:space="0" w:color="BFBFBF"/>
              <w:left w:val="single" w:sz="6" w:space="0" w:color="BFBFBF"/>
              <w:bottom w:val="single" w:sz="6" w:space="0" w:color="BFBFBF"/>
              <w:right w:val="single" w:sz="6" w:space="0" w:color="BFBFBF"/>
            </w:tcBorders>
            <w:shd w:val="clear" w:color="auto" w:fill="auto"/>
            <w:hideMark/>
          </w:tcPr>
          <w:p w14:paraId="5942F2C3" w14:textId="77777777" w:rsidR="00516E35" w:rsidRDefault="00516E35" w:rsidP="00516E35">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rPr>
              <w:t>Application period</w:t>
            </w:r>
            <w:r>
              <w:rPr>
                <w:rStyle w:val="eop"/>
                <w:rFonts w:ascii="Arial" w:hAnsi="Arial" w:cs="Arial"/>
                <w:color w:val="000000"/>
              </w:rPr>
              <w:t> </w:t>
            </w:r>
          </w:p>
        </w:tc>
        <w:tc>
          <w:tcPr>
            <w:tcW w:w="3420" w:type="dxa"/>
            <w:tcBorders>
              <w:top w:val="single" w:sz="6" w:space="0" w:color="BFBFBF"/>
              <w:left w:val="single" w:sz="6" w:space="0" w:color="BFBFBF"/>
              <w:bottom w:val="single" w:sz="6" w:space="0" w:color="BFBFBF"/>
              <w:right w:val="single" w:sz="6" w:space="0" w:color="BFBFBF"/>
            </w:tcBorders>
            <w:shd w:val="clear" w:color="auto" w:fill="auto"/>
            <w:hideMark/>
          </w:tcPr>
          <w:p w14:paraId="786813D4" w14:textId="58D420E7" w:rsidR="00516E35" w:rsidRDefault="0037672E" w:rsidP="00516E35">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rPr>
              <w:t>2</w:t>
            </w:r>
            <w:r w:rsidR="000C32EA">
              <w:rPr>
                <w:rStyle w:val="normaltextrun"/>
                <w:rFonts w:ascii="Arial" w:hAnsi="Arial" w:cs="Arial"/>
                <w:color w:val="000000"/>
              </w:rPr>
              <w:t>1</w:t>
            </w:r>
            <w:r>
              <w:rPr>
                <w:rStyle w:val="normaltextrun"/>
                <w:rFonts w:ascii="Arial" w:hAnsi="Arial" w:cs="Arial"/>
                <w:color w:val="000000"/>
              </w:rPr>
              <w:t xml:space="preserve"> Nov 2023 to 15 Jan</w:t>
            </w:r>
            <w:r w:rsidR="00516E35">
              <w:rPr>
                <w:rStyle w:val="eop"/>
                <w:rFonts w:ascii="Arial" w:hAnsi="Arial" w:cs="Arial"/>
                <w:color w:val="000000"/>
              </w:rPr>
              <w:t> </w:t>
            </w:r>
            <w:r w:rsidR="004D48C8">
              <w:rPr>
                <w:rStyle w:val="eop"/>
                <w:rFonts w:ascii="Arial" w:hAnsi="Arial" w:cs="Arial"/>
                <w:color w:val="000000"/>
              </w:rPr>
              <w:t>2024</w:t>
            </w:r>
          </w:p>
        </w:tc>
      </w:tr>
      <w:tr w:rsidR="00516E35" w14:paraId="6F0DF9A9" w14:textId="77777777" w:rsidTr="00516E35">
        <w:trPr>
          <w:trHeight w:val="285"/>
        </w:trPr>
        <w:tc>
          <w:tcPr>
            <w:tcW w:w="5805" w:type="dxa"/>
            <w:tcBorders>
              <w:top w:val="single" w:sz="6" w:space="0" w:color="BFBFBF"/>
              <w:left w:val="single" w:sz="6" w:space="0" w:color="BFBFBF"/>
              <w:bottom w:val="single" w:sz="6" w:space="0" w:color="BFBFBF"/>
              <w:right w:val="single" w:sz="6" w:space="0" w:color="BFBFBF"/>
            </w:tcBorders>
            <w:shd w:val="clear" w:color="auto" w:fill="auto"/>
            <w:hideMark/>
          </w:tcPr>
          <w:p w14:paraId="2BD637C8" w14:textId="77777777" w:rsidR="00516E35" w:rsidRDefault="00516E35" w:rsidP="00516E35">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rPr>
              <w:t>Assessment of applications </w:t>
            </w:r>
            <w:r>
              <w:rPr>
                <w:rStyle w:val="eop"/>
                <w:rFonts w:ascii="Arial" w:hAnsi="Arial" w:cs="Arial"/>
                <w:color w:val="000000"/>
              </w:rPr>
              <w:t> </w:t>
            </w:r>
          </w:p>
        </w:tc>
        <w:tc>
          <w:tcPr>
            <w:tcW w:w="3420" w:type="dxa"/>
            <w:tcBorders>
              <w:top w:val="single" w:sz="6" w:space="0" w:color="BFBFBF"/>
              <w:left w:val="single" w:sz="6" w:space="0" w:color="BFBFBF"/>
              <w:bottom w:val="single" w:sz="6" w:space="0" w:color="BFBFBF"/>
              <w:right w:val="single" w:sz="6" w:space="0" w:color="BFBFBF"/>
            </w:tcBorders>
            <w:shd w:val="clear" w:color="auto" w:fill="auto"/>
            <w:hideMark/>
          </w:tcPr>
          <w:p w14:paraId="5426C986" w14:textId="7B958A63" w:rsidR="00516E35" w:rsidRDefault="0037672E" w:rsidP="00516E35">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rPr>
              <w:t>16 Jan to 22 Mar 2024</w:t>
            </w:r>
            <w:r w:rsidR="00516E35">
              <w:rPr>
                <w:rStyle w:val="normaltextrun"/>
                <w:rFonts w:ascii="Arial" w:hAnsi="Arial" w:cs="Arial"/>
                <w:color w:val="000000"/>
              </w:rPr>
              <w:t> </w:t>
            </w:r>
            <w:r w:rsidR="00516E35">
              <w:rPr>
                <w:rStyle w:val="eop"/>
                <w:rFonts w:ascii="Arial" w:hAnsi="Arial" w:cs="Arial"/>
                <w:color w:val="000000"/>
              </w:rPr>
              <w:t> </w:t>
            </w:r>
          </w:p>
        </w:tc>
      </w:tr>
      <w:tr w:rsidR="00516E35" w14:paraId="68C395D3" w14:textId="77777777" w:rsidTr="00516E35">
        <w:trPr>
          <w:trHeight w:val="285"/>
        </w:trPr>
        <w:tc>
          <w:tcPr>
            <w:tcW w:w="5805" w:type="dxa"/>
            <w:tcBorders>
              <w:top w:val="single" w:sz="6" w:space="0" w:color="BFBFBF"/>
              <w:left w:val="single" w:sz="6" w:space="0" w:color="BFBFBF"/>
              <w:bottom w:val="single" w:sz="6" w:space="0" w:color="BFBFBF"/>
              <w:right w:val="single" w:sz="6" w:space="0" w:color="BFBFBF"/>
            </w:tcBorders>
            <w:shd w:val="clear" w:color="auto" w:fill="auto"/>
            <w:hideMark/>
          </w:tcPr>
          <w:p w14:paraId="062FBC63" w14:textId="12C6C3AB" w:rsidR="00516E35" w:rsidRDefault="00516E35" w:rsidP="00516E35">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rPr>
              <w:t xml:space="preserve">Negotiations of agreements and awarding of </w:t>
            </w:r>
            <w:r w:rsidR="007672D2">
              <w:rPr>
                <w:rStyle w:val="normaltextrun"/>
                <w:rFonts w:ascii="Arial" w:hAnsi="Arial" w:cs="Arial"/>
                <w:color w:val="000000"/>
              </w:rPr>
              <w:t>Fellow</w:t>
            </w:r>
            <w:r>
              <w:rPr>
                <w:rStyle w:val="normaltextrun"/>
                <w:rFonts w:ascii="Arial" w:hAnsi="Arial" w:cs="Arial"/>
                <w:color w:val="000000"/>
              </w:rPr>
              <w:t>ships </w:t>
            </w:r>
            <w:r>
              <w:rPr>
                <w:rStyle w:val="eop"/>
                <w:rFonts w:ascii="Arial" w:hAnsi="Arial" w:cs="Arial"/>
                <w:color w:val="000000"/>
              </w:rPr>
              <w:t> </w:t>
            </w:r>
          </w:p>
        </w:tc>
        <w:tc>
          <w:tcPr>
            <w:tcW w:w="3420" w:type="dxa"/>
            <w:tcBorders>
              <w:top w:val="single" w:sz="6" w:space="0" w:color="BFBFBF"/>
              <w:left w:val="single" w:sz="6" w:space="0" w:color="BFBFBF"/>
              <w:bottom w:val="single" w:sz="6" w:space="0" w:color="BFBFBF"/>
              <w:right w:val="single" w:sz="6" w:space="0" w:color="BFBFBF"/>
            </w:tcBorders>
            <w:shd w:val="clear" w:color="auto" w:fill="auto"/>
            <w:hideMark/>
          </w:tcPr>
          <w:p w14:paraId="705ADC55" w14:textId="7956B15A" w:rsidR="00516E35" w:rsidRDefault="0037672E" w:rsidP="00516E35">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rPr>
              <w:t>23 Mar to 17 May 2024</w:t>
            </w:r>
            <w:r w:rsidR="00516E35">
              <w:rPr>
                <w:rStyle w:val="eop"/>
                <w:rFonts w:ascii="Arial" w:hAnsi="Arial" w:cs="Arial"/>
                <w:color w:val="000000"/>
              </w:rPr>
              <w:t> </w:t>
            </w:r>
          </w:p>
        </w:tc>
      </w:tr>
      <w:tr w:rsidR="00516E35" w14:paraId="235740AF" w14:textId="77777777" w:rsidTr="00516E35">
        <w:trPr>
          <w:trHeight w:val="285"/>
        </w:trPr>
        <w:tc>
          <w:tcPr>
            <w:tcW w:w="5805" w:type="dxa"/>
            <w:tcBorders>
              <w:top w:val="single" w:sz="6" w:space="0" w:color="BFBFBF"/>
              <w:left w:val="single" w:sz="6" w:space="0" w:color="BFBFBF"/>
              <w:bottom w:val="single" w:sz="6" w:space="0" w:color="BFBFBF"/>
              <w:right w:val="single" w:sz="6" w:space="0" w:color="BFBFBF"/>
            </w:tcBorders>
            <w:shd w:val="clear" w:color="auto" w:fill="auto"/>
            <w:hideMark/>
          </w:tcPr>
          <w:p w14:paraId="32579DB0" w14:textId="77777777" w:rsidR="00516E35" w:rsidRDefault="00516E35" w:rsidP="00516E35">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rPr>
              <w:t>Earliest start date of grant activity</w:t>
            </w:r>
            <w:r>
              <w:rPr>
                <w:rStyle w:val="eop"/>
                <w:rFonts w:ascii="Arial" w:hAnsi="Arial" w:cs="Arial"/>
                <w:color w:val="000000"/>
              </w:rPr>
              <w:t> </w:t>
            </w:r>
          </w:p>
        </w:tc>
        <w:tc>
          <w:tcPr>
            <w:tcW w:w="3420" w:type="dxa"/>
            <w:tcBorders>
              <w:top w:val="single" w:sz="6" w:space="0" w:color="BFBFBF"/>
              <w:left w:val="single" w:sz="6" w:space="0" w:color="BFBFBF"/>
              <w:bottom w:val="single" w:sz="6" w:space="0" w:color="BFBFBF"/>
              <w:right w:val="single" w:sz="6" w:space="0" w:color="BFBFBF"/>
            </w:tcBorders>
            <w:shd w:val="clear" w:color="auto" w:fill="auto"/>
            <w:hideMark/>
          </w:tcPr>
          <w:p w14:paraId="66494133" w14:textId="10E64100" w:rsidR="00516E35" w:rsidRDefault="0037672E" w:rsidP="00516E35">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rPr>
              <w:t xml:space="preserve">May </w:t>
            </w:r>
            <w:r w:rsidR="00516E35">
              <w:rPr>
                <w:rStyle w:val="normaltextrun"/>
                <w:rFonts w:ascii="Arial" w:hAnsi="Arial" w:cs="Arial"/>
                <w:color w:val="000000"/>
              </w:rPr>
              <w:t>2024</w:t>
            </w:r>
            <w:r w:rsidR="00516E35">
              <w:rPr>
                <w:rStyle w:val="eop"/>
                <w:rFonts w:ascii="Arial" w:hAnsi="Arial" w:cs="Arial"/>
                <w:color w:val="000000"/>
              </w:rPr>
              <w:t> </w:t>
            </w:r>
          </w:p>
        </w:tc>
      </w:tr>
      <w:tr w:rsidR="00516E35" w14:paraId="75303969" w14:textId="77777777" w:rsidTr="00516E35">
        <w:trPr>
          <w:trHeight w:val="285"/>
        </w:trPr>
        <w:tc>
          <w:tcPr>
            <w:tcW w:w="5805" w:type="dxa"/>
            <w:tcBorders>
              <w:top w:val="single" w:sz="6" w:space="0" w:color="BFBFBF"/>
              <w:left w:val="single" w:sz="6" w:space="0" w:color="BFBFBF"/>
              <w:bottom w:val="single" w:sz="6" w:space="0" w:color="BFBFBF"/>
              <w:right w:val="single" w:sz="6" w:space="0" w:color="BFBFBF"/>
            </w:tcBorders>
            <w:shd w:val="clear" w:color="auto" w:fill="auto"/>
            <w:hideMark/>
          </w:tcPr>
          <w:p w14:paraId="6559366A" w14:textId="77777777" w:rsidR="00516E35" w:rsidRDefault="00516E35" w:rsidP="00516E35">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rPr>
              <w:t>End date of grant activity </w:t>
            </w:r>
            <w:r>
              <w:rPr>
                <w:rStyle w:val="eop"/>
                <w:rFonts w:ascii="Arial" w:hAnsi="Arial" w:cs="Arial"/>
                <w:color w:val="000000"/>
              </w:rPr>
              <w:t> </w:t>
            </w:r>
          </w:p>
        </w:tc>
        <w:tc>
          <w:tcPr>
            <w:tcW w:w="3420" w:type="dxa"/>
            <w:tcBorders>
              <w:top w:val="single" w:sz="6" w:space="0" w:color="BFBFBF"/>
              <w:left w:val="single" w:sz="6" w:space="0" w:color="BFBFBF"/>
              <w:bottom w:val="single" w:sz="6" w:space="0" w:color="BFBFBF"/>
              <w:right w:val="single" w:sz="6" w:space="0" w:color="BFBFBF"/>
            </w:tcBorders>
            <w:shd w:val="clear" w:color="auto" w:fill="auto"/>
            <w:hideMark/>
          </w:tcPr>
          <w:p w14:paraId="2A896D3B" w14:textId="77777777" w:rsidR="00516E35" w:rsidRDefault="00516E35" w:rsidP="00516E35">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rPr>
              <w:t>As specified in the grant agreement</w:t>
            </w:r>
            <w:r>
              <w:rPr>
                <w:rStyle w:val="eop"/>
                <w:rFonts w:ascii="Arial" w:hAnsi="Arial" w:cs="Arial"/>
                <w:color w:val="000000"/>
              </w:rPr>
              <w:t> </w:t>
            </w:r>
          </w:p>
        </w:tc>
      </w:tr>
    </w:tbl>
    <w:p w14:paraId="00DDEB5E" w14:textId="18F6BB51" w:rsidR="00AA7489" w:rsidRPr="00D0463C" w:rsidRDefault="002E2441" w:rsidP="00D0463C">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69" w:name="_Toc63072443"/>
      <w:bookmarkStart w:id="70" w:name="_Toc147844340"/>
      <w:bookmarkEnd w:id="68"/>
      <w:r w:rsidRPr="00D0463C">
        <w:rPr>
          <w:rFonts w:ascii="Arial" w:eastAsia="Times New Roman" w:hAnsi="Arial" w:cs="Arial"/>
          <w:b/>
          <w:bCs/>
          <w:iCs/>
          <w:color w:val="264F90"/>
          <w:szCs w:val="32"/>
          <w:lang w:eastAsia="en-US"/>
        </w:rPr>
        <w:t>Questions during the application process</w:t>
      </w:r>
      <w:bookmarkEnd w:id="69"/>
      <w:bookmarkEnd w:id="70"/>
    </w:p>
    <w:p w14:paraId="470518B6" w14:textId="6C584E00" w:rsidR="00AA7489" w:rsidRPr="00165715" w:rsidRDefault="002E2441">
      <w:pPr>
        <w:pStyle w:val="Body"/>
        <w:rPr>
          <w:rStyle w:val="Hyperlink0"/>
          <w:rFonts w:eastAsia="Arial Unicode MS"/>
        </w:rPr>
      </w:pPr>
      <w:r w:rsidRPr="00165715">
        <w:rPr>
          <w:rStyle w:val="Hyperlink0"/>
          <w:rFonts w:eastAsia="Arial Unicode MS"/>
          <w:lang w:val="en-US"/>
        </w:rPr>
        <w:t>Please direct any questions during the application period to</w:t>
      </w:r>
      <w:r w:rsidR="00F725E0" w:rsidRPr="00165715">
        <w:rPr>
          <w:rStyle w:val="Hyperlink0"/>
          <w:rFonts w:eastAsia="Arial Unicode MS"/>
          <w:lang w:val="en-US"/>
        </w:rPr>
        <w:t xml:space="preserve"> </w:t>
      </w:r>
      <w:r w:rsidR="00F725E0" w:rsidRPr="00516E35">
        <w:rPr>
          <w:rStyle w:val="Hyperlink0"/>
          <w:rFonts w:eastAsia="Arial Unicode MS"/>
          <w:u w:val="single"/>
          <w:lang w:val="en-US"/>
        </w:rPr>
        <w:t>maitrigrants@dfat.gov.au</w:t>
      </w:r>
      <w:r w:rsidRPr="00165715">
        <w:rPr>
          <w:rStyle w:val="Hyperlink0"/>
          <w:rFonts w:eastAsia="Arial Unicode MS"/>
          <w:lang w:val="en-US"/>
        </w:rPr>
        <w:t xml:space="preserve">. The </w:t>
      </w:r>
      <w:r w:rsidR="007672D2">
        <w:rPr>
          <w:rStyle w:val="Hyperlink0"/>
          <w:rFonts w:eastAsia="Arial Unicode MS"/>
          <w:lang w:val="en-US"/>
        </w:rPr>
        <w:t>Fellows</w:t>
      </w:r>
      <w:r w:rsidR="00500C40" w:rsidRPr="00165715">
        <w:rPr>
          <w:rStyle w:val="Hyperlink0"/>
          <w:rFonts w:eastAsia="Arial Unicode MS"/>
          <w:lang w:val="en-US"/>
        </w:rPr>
        <w:t>hips</w:t>
      </w:r>
      <w:r w:rsidR="006B383C" w:rsidRPr="00165715">
        <w:rPr>
          <w:rStyle w:val="Hyperlink0"/>
          <w:rFonts w:eastAsia="Arial Unicode MS"/>
          <w:lang w:val="en-US"/>
        </w:rPr>
        <w:t xml:space="preserve"> Manager or administration team </w:t>
      </w:r>
      <w:r w:rsidRPr="00165715">
        <w:rPr>
          <w:rStyle w:val="Hyperlink0"/>
          <w:rFonts w:eastAsia="Arial Unicode MS"/>
          <w:lang w:val="en-US"/>
        </w:rPr>
        <w:t xml:space="preserve">will respond to questions within three working days. If applicable, </w:t>
      </w:r>
      <w:r w:rsidR="00C26FA9" w:rsidRPr="00165715">
        <w:rPr>
          <w:rStyle w:val="Hyperlink0"/>
          <w:rFonts w:eastAsia="Arial Unicode MS"/>
          <w:lang w:val="en-US"/>
        </w:rPr>
        <w:t xml:space="preserve">generic </w:t>
      </w:r>
      <w:r w:rsidRPr="00165715">
        <w:rPr>
          <w:rStyle w:val="Hyperlink0"/>
          <w:rFonts w:eastAsia="Arial Unicode MS"/>
          <w:lang w:val="en-US"/>
        </w:rPr>
        <w:t xml:space="preserve">answers to questions will be posted on </w:t>
      </w:r>
      <w:r w:rsidRPr="00516E35">
        <w:rPr>
          <w:rStyle w:val="Hyperlink0"/>
          <w:rFonts w:eastAsia="Arial Unicode MS"/>
          <w:u w:val="single"/>
          <w:lang w:val="en-US"/>
        </w:rPr>
        <w:t>GrantConnect</w:t>
      </w:r>
      <w:r w:rsidR="00381C76" w:rsidRPr="00165715">
        <w:rPr>
          <w:rStyle w:val="Link"/>
          <w:rFonts w:eastAsia="Arial Unicode MS"/>
          <w:u w:val="none"/>
        </w:rPr>
        <w:t>.</w:t>
      </w:r>
      <w:r w:rsidR="002E70CF">
        <w:rPr>
          <w:rStyle w:val="Link"/>
          <w:rFonts w:eastAsia="Arial Unicode MS"/>
          <w:u w:val="none"/>
        </w:rPr>
        <w:t xml:space="preserve"> </w:t>
      </w:r>
      <w:r w:rsidR="003A4DDB" w:rsidRPr="00165715">
        <w:rPr>
          <w:rStyle w:val="Hyperlink0"/>
          <w:rFonts w:eastAsia="Arial Unicode MS"/>
          <w:lang w:val="en-US"/>
        </w:rPr>
        <w:t>We</w:t>
      </w:r>
      <w:r w:rsidRPr="00165715">
        <w:rPr>
          <w:rStyle w:val="Hyperlink0"/>
          <w:rFonts w:eastAsia="Arial Unicode MS"/>
          <w:lang w:val="en-US"/>
        </w:rPr>
        <w:t xml:space="preserve"> will not respond to questions received after</w:t>
      </w:r>
      <w:r w:rsidR="002A6DF3">
        <w:rPr>
          <w:rStyle w:val="Hyperlink0"/>
          <w:rFonts w:eastAsia="Arial Unicode MS"/>
          <w:lang w:val="en-US"/>
        </w:rPr>
        <w:t xml:space="preserve"> </w:t>
      </w:r>
      <w:r w:rsidR="0037672E">
        <w:rPr>
          <w:rStyle w:val="Hyperlink0"/>
          <w:rFonts w:eastAsia="Arial Unicode MS"/>
          <w:lang w:val="en-US"/>
        </w:rPr>
        <w:t>15 December</w:t>
      </w:r>
      <w:r w:rsidR="002A6DF3">
        <w:rPr>
          <w:rStyle w:val="Hyperlink0"/>
          <w:rFonts w:eastAsia="Arial Unicode MS"/>
          <w:lang w:val="en-US"/>
        </w:rPr>
        <w:t xml:space="preserve"> 2023</w:t>
      </w:r>
      <w:r w:rsidRPr="00165715">
        <w:rPr>
          <w:rStyle w:val="Hyperlink0"/>
          <w:rFonts w:eastAsia="Arial Unicode MS"/>
        </w:rPr>
        <w:t>.</w:t>
      </w:r>
      <w:r w:rsidR="00190722" w:rsidRPr="00165715">
        <w:rPr>
          <w:rStyle w:val="Hyperlink0"/>
          <w:rFonts w:eastAsia="Arial Unicode MS"/>
        </w:rPr>
        <w:t xml:space="preserve"> </w:t>
      </w:r>
    </w:p>
    <w:p w14:paraId="2991E61F" w14:textId="684C6F85" w:rsidR="00AA7489" w:rsidRPr="00010FEB" w:rsidRDefault="002E2441" w:rsidP="00010FEB">
      <w:pPr>
        <w:pStyle w:val="Heading2"/>
        <w:keepLines w:val="0"/>
        <w:numPr>
          <w:ilvl w:val="0"/>
          <w:numId w:val="10"/>
        </w:numPr>
        <w:spacing w:before="240" w:after="120" w:line="280" w:lineRule="atLeast"/>
        <w:ind w:left="1134" w:hanging="1134"/>
        <w:rPr>
          <w:rFonts w:ascii="Arial" w:eastAsia="Times New Roman" w:hAnsi="Arial" w:cstheme="minorHAnsi"/>
          <w:bCs/>
          <w:iCs/>
          <w:color w:val="264F90"/>
          <w:sz w:val="32"/>
          <w:szCs w:val="32"/>
          <w:lang w:eastAsia="en-US"/>
        </w:rPr>
      </w:pPr>
      <w:bookmarkStart w:id="71" w:name="_Ref532857652"/>
      <w:bookmarkStart w:id="72" w:name="_Toc63072444"/>
      <w:bookmarkStart w:id="73" w:name="_Toc147844341"/>
      <w:r w:rsidRPr="00010FEB">
        <w:rPr>
          <w:rFonts w:ascii="Arial" w:eastAsia="Times New Roman" w:hAnsi="Arial" w:cstheme="minorHAnsi"/>
          <w:bCs/>
          <w:iCs/>
          <w:color w:val="264F90"/>
          <w:sz w:val="32"/>
          <w:szCs w:val="32"/>
          <w:lang w:eastAsia="en-US"/>
        </w:rPr>
        <w:t>T</w:t>
      </w:r>
      <w:bookmarkStart w:id="74" w:name="_Ref532857681"/>
      <w:bookmarkEnd w:id="71"/>
      <w:r w:rsidRPr="00010FEB">
        <w:rPr>
          <w:rFonts w:ascii="Arial" w:eastAsia="Times New Roman" w:hAnsi="Arial" w:cstheme="minorHAnsi"/>
          <w:bCs/>
          <w:iCs/>
          <w:color w:val="264F90"/>
          <w:sz w:val="32"/>
          <w:szCs w:val="32"/>
          <w:lang w:eastAsia="en-US"/>
        </w:rPr>
        <w:t>he grant selection proces</w:t>
      </w:r>
      <w:bookmarkEnd w:id="74"/>
      <w:r w:rsidRPr="00010FEB">
        <w:rPr>
          <w:rFonts w:ascii="Arial" w:eastAsia="Times New Roman" w:hAnsi="Arial" w:cstheme="minorHAnsi"/>
          <w:bCs/>
          <w:iCs/>
          <w:color w:val="264F90"/>
          <w:sz w:val="32"/>
          <w:szCs w:val="32"/>
          <w:lang w:eastAsia="en-US"/>
        </w:rPr>
        <w:t>s</w:t>
      </w:r>
      <w:bookmarkEnd w:id="72"/>
      <w:bookmarkEnd w:id="73"/>
    </w:p>
    <w:p w14:paraId="5D35EB3B" w14:textId="476FDD8D" w:rsidR="00AA7489" w:rsidRPr="00165715" w:rsidRDefault="002E2441" w:rsidP="00010FEB">
      <w:pPr>
        <w:pStyle w:val="Heading3"/>
        <w:keepLines w:val="0"/>
        <w:numPr>
          <w:ilvl w:val="1"/>
          <w:numId w:val="10"/>
        </w:numPr>
        <w:spacing w:before="240" w:after="120" w:line="280" w:lineRule="atLeast"/>
        <w:ind w:left="1843" w:hanging="1134"/>
      </w:pPr>
      <w:bookmarkStart w:id="75" w:name="_Toc63072445"/>
      <w:bookmarkStart w:id="76" w:name="_Toc147844342"/>
      <w:r w:rsidRPr="00010FEB">
        <w:rPr>
          <w:rFonts w:ascii="Arial" w:eastAsia="Times New Roman" w:hAnsi="Arial" w:cs="Arial"/>
          <w:b/>
          <w:bCs/>
          <w:iCs/>
          <w:color w:val="264F90"/>
          <w:szCs w:val="32"/>
          <w:lang w:eastAsia="en-US"/>
        </w:rPr>
        <w:t xml:space="preserve">Assessment of </w:t>
      </w:r>
      <w:r w:rsidR="000B4FBB" w:rsidRPr="00010FEB">
        <w:rPr>
          <w:rFonts w:ascii="Arial" w:eastAsia="Times New Roman" w:hAnsi="Arial" w:cs="Arial"/>
          <w:b/>
          <w:bCs/>
          <w:iCs/>
          <w:color w:val="264F90"/>
          <w:szCs w:val="32"/>
          <w:lang w:eastAsia="en-US"/>
        </w:rPr>
        <w:t xml:space="preserve">grant </w:t>
      </w:r>
      <w:r w:rsidR="00E26F40" w:rsidRPr="00010FEB">
        <w:rPr>
          <w:rFonts w:ascii="Arial" w:eastAsia="Times New Roman" w:hAnsi="Arial" w:cs="Arial"/>
          <w:b/>
          <w:bCs/>
          <w:iCs/>
          <w:color w:val="264F90"/>
          <w:szCs w:val="32"/>
          <w:lang w:eastAsia="en-US"/>
        </w:rPr>
        <w:t>a</w:t>
      </w:r>
      <w:r w:rsidRPr="00010FEB">
        <w:rPr>
          <w:rFonts w:ascii="Arial" w:eastAsia="Times New Roman" w:hAnsi="Arial" w:cs="Arial"/>
          <w:b/>
          <w:bCs/>
          <w:iCs/>
          <w:color w:val="264F90"/>
          <w:szCs w:val="32"/>
          <w:lang w:eastAsia="en-US"/>
        </w:rPr>
        <w:t>pplications</w:t>
      </w:r>
      <w:bookmarkEnd w:id="75"/>
      <w:bookmarkEnd w:id="76"/>
    </w:p>
    <w:p w14:paraId="010411B6" w14:textId="34688B64" w:rsidR="00AA7489" w:rsidRPr="00165715" w:rsidRDefault="006B383C">
      <w:pPr>
        <w:pStyle w:val="Body"/>
        <w:rPr>
          <w:rStyle w:val="Hyperlink0"/>
        </w:rPr>
      </w:pPr>
      <w:r w:rsidRPr="00165715">
        <w:rPr>
          <w:rStyle w:val="Hyperlink0"/>
          <w:rFonts w:eastAsia="Arial Unicode MS"/>
          <w:lang w:val="en-US"/>
        </w:rPr>
        <w:t>T</w:t>
      </w:r>
      <w:r w:rsidR="001F6C6B" w:rsidRPr="00165715">
        <w:rPr>
          <w:rStyle w:val="Hyperlink0"/>
          <w:rFonts w:eastAsia="Arial Unicode MS"/>
          <w:lang w:val="en-US"/>
        </w:rPr>
        <w:t>he Centre</w:t>
      </w:r>
      <w:r w:rsidR="002E2441" w:rsidRPr="00165715">
        <w:rPr>
          <w:rStyle w:val="Hyperlink0"/>
          <w:rFonts w:eastAsia="Arial Unicode MS"/>
          <w:lang w:val="en-US"/>
        </w:rPr>
        <w:t xml:space="preserve"> will only accept and consider </w:t>
      </w:r>
      <w:r w:rsidR="00C10753" w:rsidRPr="00165715">
        <w:rPr>
          <w:rStyle w:val="Hyperlink0"/>
          <w:rFonts w:eastAsia="Arial Unicode MS"/>
          <w:lang w:val="en-US"/>
        </w:rPr>
        <w:t>a</w:t>
      </w:r>
      <w:r w:rsidR="00CF533E" w:rsidRPr="00165715">
        <w:rPr>
          <w:rStyle w:val="Hyperlink0"/>
          <w:rFonts w:eastAsia="Arial Unicode MS"/>
          <w:lang w:val="en-US"/>
        </w:rPr>
        <w:t>pplication</w:t>
      </w:r>
      <w:r w:rsidR="002E2441" w:rsidRPr="00165715">
        <w:rPr>
          <w:rStyle w:val="Hyperlink0"/>
          <w:rFonts w:eastAsia="Arial Unicode MS"/>
          <w:lang w:val="en-US"/>
        </w:rPr>
        <w:t xml:space="preserve">s submitted by the </w:t>
      </w:r>
      <w:r w:rsidR="00C10753" w:rsidRPr="00165715">
        <w:rPr>
          <w:rStyle w:val="Hyperlink0"/>
          <w:rFonts w:eastAsia="Arial Unicode MS"/>
          <w:lang w:val="en-US"/>
        </w:rPr>
        <w:t>c</w:t>
      </w:r>
      <w:r w:rsidR="002E2441" w:rsidRPr="00165715">
        <w:rPr>
          <w:rStyle w:val="Hyperlink0"/>
          <w:rFonts w:eastAsia="Arial Unicode MS"/>
          <w:lang w:val="en-US"/>
        </w:rPr>
        <w:t>losing</w:t>
      </w:r>
      <w:r w:rsidR="006E729F" w:rsidRPr="00165715">
        <w:rPr>
          <w:rStyle w:val="Hyperlink0"/>
          <w:rFonts w:eastAsia="Arial Unicode MS"/>
          <w:lang w:val="en-US"/>
        </w:rPr>
        <w:t xml:space="preserve"> date and</w:t>
      </w:r>
      <w:r w:rsidR="002E2441" w:rsidRPr="00165715">
        <w:rPr>
          <w:rStyle w:val="Hyperlink0"/>
          <w:rFonts w:eastAsia="Arial Unicode MS"/>
          <w:lang w:val="en-US"/>
        </w:rPr>
        <w:t xml:space="preserve"> </w:t>
      </w:r>
      <w:r w:rsidR="00C10753" w:rsidRPr="00165715">
        <w:rPr>
          <w:rStyle w:val="Hyperlink0"/>
          <w:rFonts w:eastAsia="Arial Unicode MS"/>
          <w:lang w:val="en-US"/>
        </w:rPr>
        <w:t>t</w:t>
      </w:r>
      <w:r w:rsidR="002E2441" w:rsidRPr="00165715">
        <w:rPr>
          <w:rStyle w:val="Hyperlink0"/>
          <w:rFonts w:eastAsia="Arial Unicode MS"/>
          <w:lang w:val="en-US"/>
        </w:rPr>
        <w:t xml:space="preserve">ime. </w:t>
      </w:r>
      <w:r w:rsidRPr="00165715">
        <w:rPr>
          <w:rStyle w:val="Hyperlink0"/>
          <w:rFonts w:eastAsia="Arial Unicode MS"/>
          <w:lang w:val="en-US"/>
        </w:rPr>
        <w:t>T</w:t>
      </w:r>
      <w:r w:rsidR="7D3AF331" w:rsidRPr="00165715">
        <w:rPr>
          <w:rStyle w:val="Hyperlink0"/>
          <w:rFonts w:eastAsia="Arial Unicode MS"/>
          <w:lang w:val="en-US"/>
        </w:rPr>
        <w:t xml:space="preserve">he Centre </w:t>
      </w:r>
      <w:r w:rsidR="002E2441" w:rsidRPr="00165715">
        <w:rPr>
          <w:rStyle w:val="Hyperlink0"/>
          <w:rFonts w:eastAsia="Arial Unicode MS"/>
          <w:lang w:val="en-US"/>
        </w:rPr>
        <w:t>assess</w:t>
      </w:r>
      <w:r w:rsidR="00C07336" w:rsidRPr="00165715">
        <w:rPr>
          <w:rStyle w:val="Hyperlink0"/>
          <w:rFonts w:eastAsia="Arial Unicode MS"/>
          <w:lang w:val="en-US"/>
        </w:rPr>
        <w:t>es</w:t>
      </w:r>
      <w:r w:rsidR="002E2441" w:rsidRPr="00165715">
        <w:rPr>
          <w:rStyle w:val="Hyperlink0"/>
          <w:rFonts w:eastAsia="Arial Unicode MS"/>
          <w:lang w:val="en-US"/>
        </w:rPr>
        <w:t xml:space="preserve"> applications </w:t>
      </w:r>
      <w:r w:rsidR="007C75BA">
        <w:rPr>
          <w:rStyle w:val="Hyperlink0"/>
          <w:rFonts w:eastAsia="Arial Unicode MS"/>
          <w:lang w:val="en-US"/>
        </w:rPr>
        <w:t xml:space="preserve">as </w:t>
      </w:r>
      <w:r w:rsidR="002E2441" w:rsidRPr="00165715">
        <w:rPr>
          <w:rStyle w:val="Hyperlink0"/>
          <w:rFonts w:eastAsia="Arial Unicode MS"/>
          <w:lang w:val="en-US"/>
        </w:rPr>
        <w:t xml:space="preserve">follows: </w:t>
      </w:r>
    </w:p>
    <w:p w14:paraId="14283189" w14:textId="027DF8F8" w:rsidR="00AA7489" w:rsidRPr="00C22105" w:rsidRDefault="002E2441" w:rsidP="00010FEB">
      <w:pPr>
        <w:rPr>
          <w:rFonts w:ascii="Arial" w:eastAsia="Arial" w:hAnsi="Arial" w:cs="Arial"/>
          <w:b/>
          <w:bCs/>
          <w:color w:val="000000" w:themeColor="text1"/>
        </w:rPr>
      </w:pPr>
      <w:r w:rsidRPr="00C22105">
        <w:rPr>
          <w:rFonts w:ascii="Arial" w:eastAsia="Arial" w:hAnsi="Arial" w:cs="Arial"/>
          <w:b/>
          <w:bCs/>
          <w:color w:val="000000" w:themeColor="text1"/>
        </w:rPr>
        <w:t xml:space="preserve">Stage 1: </w:t>
      </w:r>
      <w:r w:rsidR="00A2450E" w:rsidRPr="00C22105">
        <w:rPr>
          <w:rFonts w:ascii="Arial" w:eastAsia="Arial" w:hAnsi="Arial" w:cs="Arial"/>
          <w:b/>
          <w:bCs/>
          <w:color w:val="000000" w:themeColor="text1"/>
        </w:rPr>
        <w:t xml:space="preserve">Eligibility </w:t>
      </w:r>
      <w:r w:rsidRPr="00C22105">
        <w:rPr>
          <w:rFonts w:ascii="Arial" w:eastAsia="Arial" w:hAnsi="Arial" w:cs="Arial"/>
          <w:b/>
          <w:bCs/>
          <w:color w:val="000000" w:themeColor="text1"/>
        </w:rPr>
        <w:t>screening</w:t>
      </w:r>
    </w:p>
    <w:p w14:paraId="39C14882" w14:textId="428F2CC6" w:rsidR="00010FEB" w:rsidRPr="00C22105" w:rsidRDefault="002E2441">
      <w:pPr>
        <w:pStyle w:val="Body"/>
        <w:rPr>
          <w:rStyle w:val="Hyperlink0"/>
          <w:rFonts w:eastAsia="Arial Unicode MS"/>
          <w:lang w:val="en-US"/>
        </w:rPr>
      </w:pPr>
      <w:r w:rsidRPr="00C22105">
        <w:rPr>
          <w:rStyle w:val="Hyperlink0"/>
          <w:rFonts w:eastAsia="Arial Unicode MS"/>
          <w:lang w:val="en-US"/>
        </w:rPr>
        <w:t xml:space="preserve">Only </w:t>
      </w:r>
      <w:r w:rsidR="00C10753" w:rsidRPr="00C22105">
        <w:rPr>
          <w:rStyle w:val="Hyperlink0"/>
          <w:rFonts w:eastAsia="Arial Unicode MS"/>
          <w:lang w:val="en-US"/>
        </w:rPr>
        <w:t>a</w:t>
      </w:r>
      <w:r w:rsidRPr="00C22105">
        <w:rPr>
          <w:rStyle w:val="Hyperlink0"/>
          <w:rFonts w:eastAsia="Arial Unicode MS"/>
          <w:lang w:val="en-US"/>
        </w:rPr>
        <w:t xml:space="preserve">pplications that </w:t>
      </w:r>
      <w:r w:rsidR="0078480F" w:rsidRPr="00C22105">
        <w:rPr>
          <w:rStyle w:val="Hyperlink0"/>
          <w:rFonts w:eastAsia="Arial Unicode MS"/>
          <w:lang w:val="en-US"/>
        </w:rPr>
        <w:t xml:space="preserve">meet </w:t>
      </w:r>
      <w:r w:rsidR="00A2450E" w:rsidRPr="00C22105">
        <w:rPr>
          <w:rStyle w:val="Hyperlink0"/>
          <w:rFonts w:eastAsia="Arial Unicode MS"/>
          <w:lang w:val="en-US"/>
        </w:rPr>
        <w:t xml:space="preserve">all </w:t>
      </w:r>
      <w:r w:rsidR="00C10753" w:rsidRPr="00C22105">
        <w:rPr>
          <w:rStyle w:val="Hyperlink0"/>
          <w:rFonts w:eastAsia="Arial Unicode MS"/>
          <w:lang w:val="en-US"/>
        </w:rPr>
        <w:t>e</w:t>
      </w:r>
      <w:r w:rsidR="0078480F" w:rsidRPr="00C22105">
        <w:rPr>
          <w:rStyle w:val="Hyperlink0"/>
          <w:rFonts w:eastAsia="Arial Unicode MS"/>
          <w:lang w:val="en-US"/>
        </w:rPr>
        <w:t xml:space="preserve">ligibility </w:t>
      </w:r>
      <w:r w:rsidR="007C6397" w:rsidRPr="00C22105">
        <w:rPr>
          <w:rStyle w:val="Hyperlink0"/>
          <w:rFonts w:eastAsia="Arial Unicode MS"/>
          <w:lang w:val="en-US"/>
        </w:rPr>
        <w:t xml:space="preserve">requirements </w:t>
      </w:r>
      <w:r w:rsidRPr="00C22105">
        <w:rPr>
          <w:rStyle w:val="Hyperlink0"/>
          <w:rFonts w:eastAsia="Arial Unicode MS"/>
          <w:lang w:val="en-US"/>
        </w:rPr>
        <w:t>will be assessed in Stage 2.</w:t>
      </w:r>
    </w:p>
    <w:p w14:paraId="756981C1" w14:textId="7EA3BECD" w:rsidR="00AA7489" w:rsidRPr="00C22105" w:rsidRDefault="002E2441" w:rsidP="00010FEB">
      <w:pPr>
        <w:rPr>
          <w:rFonts w:ascii="Arial" w:eastAsia="Arial" w:hAnsi="Arial" w:cs="Arial"/>
          <w:b/>
          <w:bCs/>
          <w:color w:val="000000" w:themeColor="text1"/>
        </w:rPr>
      </w:pPr>
      <w:r w:rsidRPr="00C22105">
        <w:rPr>
          <w:rFonts w:ascii="Arial" w:eastAsia="Arial" w:hAnsi="Arial" w:cs="Arial"/>
          <w:b/>
          <w:bCs/>
          <w:color w:val="000000" w:themeColor="text1"/>
        </w:rPr>
        <w:t xml:space="preserve">Stage 2: </w:t>
      </w:r>
      <w:r w:rsidR="00650D6B" w:rsidRPr="00C22105">
        <w:rPr>
          <w:rFonts w:ascii="Arial" w:eastAsia="Arial" w:hAnsi="Arial" w:cs="Arial"/>
          <w:b/>
          <w:bCs/>
          <w:color w:val="000000" w:themeColor="text1"/>
        </w:rPr>
        <w:t>A</w:t>
      </w:r>
      <w:r w:rsidRPr="00C22105">
        <w:rPr>
          <w:rFonts w:ascii="Arial" w:eastAsia="Arial" w:hAnsi="Arial" w:cs="Arial"/>
          <w:b/>
          <w:bCs/>
          <w:color w:val="000000" w:themeColor="text1"/>
        </w:rPr>
        <w:t xml:space="preserve">ssessment of written </w:t>
      </w:r>
      <w:r w:rsidR="00CF533E" w:rsidRPr="00C22105">
        <w:rPr>
          <w:rFonts w:ascii="Arial" w:eastAsia="Arial" w:hAnsi="Arial" w:cs="Arial"/>
          <w:b/>
          <w:bCs/>
          <w:color w:val="000000" w:themeColor="text1"/>
        </w:rPr>
        <w:t>application</w:t>
      </w:r>
      <w:r w:rsidRPr="00C22105">
        <w:rPr>
          <w:rFonts w:ascii="Arial" w:eastAsia="Arial" w:hAnsi="Arial" w:cs="Arial"/>
          <w:b/>
          <w:bCs/>
          <w:color w:val="000000" w:themeColor="text1"/>
        </w:rPr>
        <w:t xml:space="preserve">s against </w:t>
      </w:r>
      <w:r w:rsidR="00C2516C" w:rsidRPr="00C22105">
        <w:rPr>
          <w:rFonts w:ascii="Arial" w:eastAsia="Arial" w:hAnsi="Arial" w:cs="Arial"/>
          <w:b/>
          <w:bCs/>
          <w:color w:val="000000" w:themeColor="text1"/>
        </w:rPr>
        <w:t>assessment criteria</w:t>
      </w:r>
    </w:p>
    <w:p w14:paraId="6BA3B65B" w14:textId="38325333" w:rsidR="00AA7489" w:rsidRPr="00165715" w:rsidRDefault="002E2441">
      <w:pPr>
        <w:pStyle w:val="Body"/>
      </w:pPr>
      <w:r w:rsidRPr="00165715">
        <w:rPr>
          <w:rStyle w:val="Hyperlink0"/>
          <w:rFonts w:eastAsia="Arial Unicode MS"/>
          <w:lang w:val="en-US"/>
        </w:rPr>
        <w:t xml:space="preserve">Eligible </w:t>
      </w:r>
      <w:r w:rsidR="00C10753" w:rsidRPr="00165715">
        <w:rPr>
          <w:rStyle w:val="Hyperlink0"/>
          <w:rFonts w:eastAsia="Arial Unicode MS"/>
          <w:lang w:val="en-US"/>
        </w:rPr>
        <w:t>a</w:t>
      </w:r>
      <w:r w:rsidR="00CF533E" w:rsidRPr="00165715">
        <w:rPr>
          <w:rStyle w:val="Hyperlink0"/>
          <w:rFonts w:eastAsia="Arial Unicode MS"/>
          <w:lang w:val="en-US"/>
        </w:rPr>
        <w:t>pplication</w:t>
      </w:r>
      <w:r w:rsidRPr="00165715">
        <w:rPr>
          <w:rStyle w:val="Hyperlink0"/>
          <w:rFonts w:eastAsia="Arial Unicode MS"/>
          <w:lang w:val="en-US"/>
        </w:rPr>
        <w:t>s are assessed through a competitive process by a panel of assessors</w:t>
      </w:r>
      <w:r w:rsidR="006D4F80" w:rsidRPr="00165715">
        <w:rPr>
          <w:rStyle w:val="Hyperlink0"/>
          <w:rFonts w:eastAsia="Arial Unicode MS"/>
          <w:lang w:val="en-US"/>
        </w:rPr>
        <w:t xml:space="preserve">. </w:t>
      </w:r>
    </w:p>
    <w:p w14:paraId="0297BAF9" w14:textId="410CB008" w:rsidR="00AA7489" w:rsidRPr="00165715" w:rsidRDefault="002E2441">
      <w:pPr>
        <w:pStyle w:val="Body"/>
      </w:pPr>
      <w:r w:rsidRPr="00165715">
        <w:rPr>
          <w:rStyle w:val="Hyperlink0"/>
          <w:rFonts w:eastAsia="Arial Unicode MS"/>
          <w:lang w:val="en-US"/>
        </w:rPr>
        <w:t xml:space="preserve">Each eligible </w:t>
      </w:r>
      <w:r w:rsidR="00C10753" w:rsidRPr="00165715">
        <w:rPr>
          <w:rStyle w:val="Hyperlink0"/>
          <w:rFonts w:eastAsia="Arial Unicode MS"/>
          <w:lang w:val="en-US"/>
        </w:rPr>
        <w:t>a</w:t>
      </w:r>
      <w:r w:rsidRPr="00165715">
        <w:rPr>
          <w:rStyle w:val="Hyperlink0"/>
          <w:rFonts w:eastAsia="Arial Unicode MS"/>
          <w:lang w:val="en-US"/>
        </w:rPr>
        <w:t xml:space="preserve">pplication is assessed against the </w:t>
      </w:r>
      <w:r w:rsidR="00C10753" w:rsidRPr="00165715">
        <w:rPr>
          <w:rStyle w:val="Hyperlink0"/>
          <w:rFonts w:eastAsia="Arial Unicode MS"/>
          <w:lang w:val="en-US"/>
        </w:rPr>
        <w:t>a</w:t>
      </w:r>
      <w:r w:rsidRPr="00165715">
        <w:rPr>
          <w:rStyle w:val="Hyperlink0"/>
          <w:rFonts w:eastAsia="Arial Unicode MS"/>
          <w:lang w:val="en-US"/>
        </w:rPr>
        <w:t xml:space="preserve">ssessment </w:t>
      </w:r>
      <w:r w:rsidR="00650D6B" w:rsidRPr="00165715">
        <w:rPr>
          <w:rStyle w:val="Hyperlink0"/>
          <w:rFonts w:eastAsia="Arial Unicode MS"/>
          <w:lang w:val="en-US"/>
        </w:rPr>
        <w:t>c</w:t>
      </w:r>
      <w:r w:rsidRPr="00165715">
        <w:rPr>
          <w:rStyle w:val="Hyperlink0"/>
          <w:rFonts w:eastAsia="Arial Unicode MS"/>
          <w:lang w:val="en-US"/>
        </w:rPr>
        <w:t xml:space="preserve">riteria and against other </w:t>
      </w:r>
      <w:r w:rsidR="00650D6B" w:rsidRPr="00165715">
        <w:rPr>
          <w:rStyle w:val="Hyperlink0"/>
          <w:rFonts w:eastAsia="Arial Unicode MS"/>
          <w:lang w:val="en-US"/>
        </w:rPr>
        <w:t>a</w:t>
      </w:r>
      <w:r w:rsidRPr="00165715">
        <w:rPr>
          <w:rStyle w:val="Hyperlink0"/>
          <w:rFonts w:eastAsia="Arial Unicode MS"/>
          <w:lang w:val="en-US"/>
        </w:rPr>
        <w:t xml:space="preserve">pplications. The merits of each </w:t>
      </w:r>
      <w:r w:rsidR="00C10753" w:rsidRPr="00165715">
        <w:rPr>
          <w:rStyle w:val="Hyperlink0"/>
          <w:rFonts w:eastAsia="Arial Unicode MS"/>
          <w:lang w:val="en-US"/>
        </w:rPr>
        <w:t>a</w:t>
      </w:r>
      <w:r w:rsidRPr="00165715">
        <w:rPr>
          <w:rStyle w:val="Hyperlink0"/>
          <w:rFonts w:eastAsia="Arial Unicode MS"/>
          <w:lang w:val="en-US"/>
        </w:rPr>
        <w:t xml:space="preserve">pplication are considered based on: </w:t>
      </w:r>
    </w:p>
    <w:p w14:paraId="0149C978" w14:textId="3EAF6BAB" w:rsidR="00AA7489" w:rsidRPr="00287D0F" w:rsidRDefault="002E2441" w:rsidP="00287D0F">
      <w:pPr>
        <w:pStyle w:val="ListBullet"/>
        <w:numPr>
          <w:ilvl w:val="0"/>
          <w:numId w:val="43"/>
        </w:numPr>
      </w:pPr>
      <w:r w:rsidRPr="00287D0F">
        <w:t xml:space="preserve">how well it </w:t>
      </w:r>
      <w:r w:rsidR="001048C0" w:rsidRPr="00287D0F">
        <w:t>addresses</w:t>
      </w:r>
      <w:r w:rsidRPr="00287D0F">
        <w:t xml:space="preserve"> the </w:t>
      </w:r>
      <w:r w:rsidR="00C10753" w:rsidRPr="00287D0F">
        <w:t>a</w:t>
      </w:r>
      <w:r w:rsidRPr="00287D0F">
        <w:t xml:space="preserve">ssessment </w:t>
      </w:r>
      <w:r w:rsidR="00650D6B" w:rsidRPr="00287D0F">
        <w:t>c</w:t>
      </w:r>
      <w:r w:rsidRPr="00287D0F">
        <w:t>riteria</w:t>
      </w:r>
      <w:r w:rsidR="00381C76" w:rsidRPr="00287D0F">
        <w:t xml:space="preserve">, </w:t>
      </w:r>
      <w:r w:rsidR="00746CDF">
        <w:t xml:space="preserve">and value with </w:t>
      </w:r>
      <w:proofErr w:type="gramStart"/>
      <w:r w:rsidR="00746CDF">
        <w:t>money</w:t>
      </w:r>
      <w:proofErr w:type="gramEnd"/>
    </w:p>
    <w:p w14:paraId="11EC83F4" w14:textId="7CE02AA5" w:rsidR="00AA7489" w:rsidRPr="00287D0F" w:rsidRDefault="00510299" w:rsidP="00287D0F">
      <w:pPr>
        <w:pStyle w:val="ListBullet"/>
        <w:numPr>
          <w:ilvl w:val="0"/>
          <w:numId w:val="43"/>
        </w:numPr>
      </w:pPr>
      <w:r w:rsidRPr="00287D0F">
        <w:t>t</w:t>
      </w:r>
      <w:r w:rsidR="23F92877" w:rsidRPr="00287D0F">
        <w:t xml:space="preserve">he suitability and quality of the nominated </w:t>
      </w:r>
      <w:r w:rsidR="002A6DF3">
        <w:t>Fellow</w:t>
      </w:r>
      <w:r w:rsidR="23F92877" w:rsidRPr="00287D0F">
        <w:t xml:space="preserve">/s, </w:t>
      </w:r>
      <w:r w:rsidR="00381C76" w:rsidRPr="00287D0F">
        <w:t>and</w:t>
      </w:r>
    </w:p>
    <w:p w14:paraId="398EE28A" w14:textId="44C5D089" w:rsidR="00AA7489" w:rsidRPr="00287D0F" w:rsidRDefault="002E2441" w:rsidP="00287D0F">
      <w:pPr>
        <w:pStyle w:val="ListBullet"/>
        <w:numPr>
          <w:ilvl w:val="0"/>
          <w:numId w:val="43"/>
        </w:numPr>
      </w:pPr>
      <w:r w:rsidRPr="00287D0F">
        <w:t xml:space="preserve">how it compares to other </w:t>
      </w:r>
      <w:r w:rsidR="00C10753" w:rsidRPr="00287D0F">
        <w:t>a</w:t>
      </w:r>
      <w:r w:rsidRPr="00287D0F">
        <w:t>pplications</w:t>
      </w:r>
      <w:r w:rsidR="00381C76" w:rsidRPr="00287D0F">
        <w:t>.</w:t>
      </w:r>
    </w:p>
    <w:p w14:paraId="1BC514D0" w14:textId="19BD99B4" w:rsidR="00BD4D84" w:rsidRDefault="002E2441" w:rsidP="00BD4D84">
      <w:pPr>
        <w:pStyle w:val="ListBullet"/>
        <w:rPr>
          <w:rStyle w:val="Hyperlink0"/>
          <w:rFonts w:cs="Arial"/>
        </w:rPr>
      </w:pPr>
      <w:r w:rsidRPr="00165715">
        <w:rPr>
          <w:rStyle w:val="Hyperlink0"/>
          <w:rFonts w:cs="Arial"/>
        </w:rPr>
        <w:t>The assessors</w:t>
      </w:r>
      <w:r w:rsidR="2725571C" w:rsidRPr="00165715">
        <w:rPr>
          <w:rStyle w:val="Hyperlink0"/>
          <w:rFonts w:cs="Arial"/>
        </w:rPr>
        <w:t xml:space="preserve"> and/or selection panel</w:t>
      </w:r>
      <w:r w:rsidRPr="00165715">
        <w:rPr>
          <w:rStyle w:val="Hyperlink0"/>
          <w:rFonts w:cs="Arial"/>
        </w:rPr>
        <w:t xml:space="preserve"> </w:t>
      </w:r>
      <w:r w:rsidR="0023316F">
        <w:rPr>
          <w:rStyle w:val="Hyperlink0"/>
          <w:rFonts w:cs="Arial"/>
        </w:rPr>
        <w:t>create</w:t>
      </w:r>
      <w:r w:rsidRPr="00165715">
        <w:rPr>
          <w:rStyle w:val="Hyperlink0"/>
          <w:rFonts w:cs="Arial"/>
        </w:rPr>
        <w:t xml:space="preserve"> a</w:t>
      </w:r>
      <w:r w:rsidRPr="007C75BA">
        <w:rPr>
          <w:rStyle w:val="Hyperlink0"/>
          <w:rFonts w:eastAsia="Arial Unicode MS" w:cs="Arial"/>
          <w14:textOutline w14:w="0" w14:cap="flat" w14:cmpd="sng" w14:algn="ctr">
            <w14:noFill/>
            <w14:prstDash w14:val="solid"/>
            <w14:bevel/>
          </w14:textOutline>
        </w:rPr>
        <w:t xml:space="preserve"> shortlis</w:t>
      </w:r>
      <w:r w:rsidR="0023316F">
        <w:rPr>
          <w:rStyle w:val="Hyperlink0"/>
          <w:rFonts w:eastAsia="Arial Unicode MS" w:cs="Arial"/>
          <w14:textOutline w14:w="0" w14:cap="flat" w14:cmpd="sng" w14:algn="ctr">
            <w14:noFill/>
            <w14:prstDash w14:val="solid"/>
            <w14:bevel/>
          </w14:textOutline>
        </w:rPr>
        <w:t>t</w:t>
      </w:r>
      <w:r w:rsidR="00105BBD">
        <w:rPr>
          <w:rStyle w:val="Hyperlink0"/>
          <w:rFonts w:eastAsia="Arial Unicode MS" w:cs="Arial"/>
          <w14:textOutline w14:w="0" w14:cap="flat" w14:cmpd="sng" w14:algn="ctr">
            <w14:noFill/>
            <w14:prstDash w14:val="solid"/>
            <w14:bevel/>
          </w14:textOutline>
        </w:rPr>
        <w:t xml:space="preserve"> based on </w:t>
      </w:r>
      <w:r w:rsidR="006B6962">
        <w:rPr>
          <w:rStyle w:val="Hyperlink0"/>
          <w:rFonts w:eastAsia="Arial Unicode MS" w:cs="Arial"/>
          <w14:textOutline w14:w="0" w14:cap="flat" w14:cmpd="sng" w14:algn="ctr">
            <w14:noFill/>
            <w14:prstDash w14:val="solid"/>
            <w14:bevel/>
          </w14:textOutline>
        </w:rPr>
        <w:t xml:space="preserve">application </w:t>
      </w:r>
      <w:r w:rsidR="00105BBD">
        <w:rPr>
          <w:rStyle w:val="Hyperlink0"/>
          <w:rFonts w:eastAsia="Arial Unicode MS" w:cs="Arial"/>
          <w14:textOutline w14:w="0" w14:cap="flat" w14:cmpd="sng" w14:algn="ctr">
            <w14:noFill/>
            <w14:prstDash w14:val="solid"/>
            <w14:bevel/>
          </w14:textOutline>
        </w:rPr>
        <w:t>scores which is</w:t>
      </w:r>
      <w:r w:rsidR="00541C94">
        <w:rPr>
          <w:rStyle w:val="Hyperlink0"/>
          <w:rFonts w:eastAsia="Arial Unicode MS" w:cs="Arial"/>
          <w14:textOutline w14:w="0" w14:cap="flat" w14:cmpd="sng" w14:algn="ctr">
            <w14:noFill/>
            <w14:prstDash w14:val="solid"/>
            <w14:bevel/>
          </w14:textOutline>
        </w:rPr>
        <w:t xml:space="preserve"> forward</w:t>
      </w:r>
      <w:r w:rsidR="00105BBD">
        <w:rPr>
          <w:rStyle w:val="Hyperlink0"/>
          <w:rFonts w:eastAsia="Arial Unicode MS" w:cs="Arial"/>
          <w14:textOutline w14:w="0" w14:cap="flat" w14:cmpd="sng" w14:algn="ctr">
            <w14:noFill/>
            <w14:prstDash w14:val="solid"/>
            <w14:bevel/>
          </w14:textOutline>
        </w:rPr>
        <w:t>ed</w:t>
      </w:r>
      <w:r w:rsidR="00541C94">
        <w:rPr>
          <w:rStyle w:val="Hyperlink0"/>
          <w:rFonts w:eastAsia="Arial Unicode MS" w:cs="Arial"/>
          <w14:textOutline w14:w="0" w14:cap="flat" w14:cmpd="sng" w14:algn="ctr">
            <w14:noFill/>
            <w14:prstDash w14:val="solid"/>
            <w14:bevel/>
          </w14:textOutline>
        </w:rPr>
        <w:t xml:space="preserve"> to the delegate for selection</w:t>
      </w:r>
      <w:r w:rsidR="00290844" w:rsidRPr="007C75BA">
        <w:rPr>
          <w:rStyle w:val="Hyperlink0"/>
          <w:rFonts w:eastAsia="Arial Unicode MS" w:cs="Arial"/>
          <w14:textOutline w14:w="0" w14:cap="flat" w14:cmpd="sng" w14:algn="ctr">
            <w14:noFill/>
            <w14:prstDash w14:val="solid"/>
            <w14:bevel/>
          </w14:textOutline>
        </w:rPr>
        <w:t>.</w:t>
      </w:r>
      <w:r w:rsidR="00290844" w:rsidRPr="00165715">
        <w:rPr>
          <w:rStyle w:val="Hyperlink0"/>
          <w:rFonts w:cs="Arial"/>
        </w:rPr>
        <w:t xml:space="preserve"> </w:t>
      </w:r>
    </w:p>
    <w:p w14:paraId="19BE45EA" w14:textId="12B54E43" w:rsidR="00E76F75" w:rsidRPr="00BD4D84" w:rsidRDefault="00E76F75" w:rsidP="00BD4D84">
      <w:pPr>
        <w:pStyle w:val="ListBullet"/>
        <w:rPr>
          <w:rStyle w:val="Hyperlink0"/>
          <w:rFonts w:cs="Arial"/>
        </w:rPr>
      </w:pPr>
      <w:r w:rsidRPr="005A0EC5">
        <w:rPr>
          <w:rStyle w:val="Hyperlink0"/>
          <w:rFonts w:eastAsia="Arial Unicode MS"/>
        </w:rPr>
        <w:t xml:space="preserve">The Centre will aim to ensure diversity </w:t>
      </w:r>
      <w:r>
        <w:rPr>
          <w:rStyle w:val="Hyperlink0"/>
          <w:rFonts w:eastAsia="Arial Unicode MS"/>
        </w:rPr>
        <w:t xml:space="preserve">of gender and locations </w:t>
      </w:r>
      <w:r w:rsidRPr="005A0EC5">
        <w:rPr>
          <w:rStyle w:val="Hyperlink0"/>
          <w:rFonts w:eastAsia="Arial Unicode MS"/>
        </w:rPr>
        <w:t xml:space="preserve">in </w:t>
      </w:r>
      <w:r>
        <w:rPr>
          <w:rStyle w:val="Hyperlink0"/>
          <w:rFonts w:eastAsia="Arial Unicode MS"/>
        </w:rPr>
        <w:t>Fellows</w:t>
      </w:r>
      <w:r w:rsidRPr="005A0EC5">
        <w:rPr>
          <w:rStyle w:val="Hyperlink0"/>
          <w:rFonts w:eastAsia="Arial Unicode MS"/>
        </w:rPr>
        <w:t xml:space="preserve"> selected.  </w:t>
      </w:r>
    </w:p>
    <w:p w14:paraId="5B6BA6C8" w14:textId="5B8D2CD0" w:rsidR="001127B7" w:rsidRPr="007C75BA" w:rsidRDefault="00BF500F" w:rsidP="007C75BA">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77" w:name="_Toc147844343"/>
      <w:bookmarkStart w:id="78" w:name="_Ref533052249"/>
      <w:bookmarkStart w:id="79" w:name="_Toc63072446"/>
      <w:r w:rsidRPr="007C75BA">
        <w:rPr>
          <w:rFonts w:ascii="Arial" w:eastAsia="Times New Roman" w:hAnsi="Arial" w:cs="Arial"/>
          <w:b/>
          <w:bCs/>
          <w:iCs/>
          <w:color w:val="264F90"/>
          <w:szCs w:val="32"/>
          <w:lang w:eastAsia="en-US"/>
        </w:rPr>
        <w:lastRenderedPageBreak/>
        <w:t xml:space="preserve">Who will assess </w:t>
      </w:r>
      <w:r w:rsidR="00126DBA">
        <w:rPr>
          <w:rFonts w:ascii="Arial" w:eastAsia="Times New Roman" w:hAnsi="Arial" w:cs="Arial"/>
          <w:b/>
          <w:bCs/>
          <w:iCs/>
          <w:color w:val="264F90"/>
          <w:szCs w:val="32"/>
          <w:lang w:eastAsia="en-US"/>
        </w:rPr>
        <w:t>applications</w:t>
      </w:r>
      <w:r w:rsidRPr="007C75BA">
        <w:rPr>
          <w:rFonts w:ascii="Arial" w:eastAsia="Times New Roman" w:hAnsi="Arial" w:cs="Arial"/>
          <w:b/>
          <w:bCs/>
          <w:iCs/>
          <w:color w:val="264F90"/>
          <w:szCs w:val="32"/>
          <w:lang w:eastAsia="en-US"/>
        </w:rPr>
        <w:t>?</w:t>
      </w:r>
      <w:bookmarkEnd w:id="77"/>
      <w:r w:rsidRPr="007C75BA">
        <w:rPr>
          <w:rFonts w:ascii="Arial" w:eastAsia="Times New Roman" w:hAnsi="Arial" w:cs="Arial"/>
          <w:b/>
          <w:bCs/>
          <w:iCs/>
          <w:color w:val="264F90"/>
          <w:szCs w:val="32"/>
          <w:lang w:eastAsia="en-US"/>
        </w:rPr>
        <w:t xml:space="preserve"> </w:t>
      </w:r>
    </w:p>
    <w:p w14:paraId="6BA79DB1" w14:textId="0F745BC6" w:rsidR="001E2597" w:rsidRPr="00165715" w:rsidRDefault="006D4F80" w:rsidP="00BF500F">
      <w:pPr>
        <w:pStyle w:val="Body"/>
      </w:pPr>
      <w:r w:rsidRPr="00165715">
        <w:rPr>
          <w:rStyle w:val="Hyperlink0"/>
          <w:rFonts w:eastAsia="Arial Unicode MS"/>
          <w:lang w:val="en-US"/>
        </w:rPr>
        <w:t xml:space="preserve">The </w:t>
      </w:r>
      <w:r w:rsidR="00BE17DB" w:rsidRPr="00165715">
        <w:rPr>
          <w:rStyle w:val="Hyperlink0"/>
          <w:rFonts w:eastAsia="Arial Unicode MS"/>
          <w:lang w:val="en-US"/>
        </w:rPr>
        <w:t xml:space="preserve">panel of assessors </w:t>
      </w:r>
      <w:r w:rsidR="00C44C01">
        <w:rPr>
          <w:rStyle w:val="Hyperlink0"/>
          <w:rFonts w:eastAsia="Arial Unicode MS"/>
          <w:lang w:val="en-US"/>
        </w:rPr>
        <w:t>will</w:t>
      </w:r>
      <w:r w:rsidR="00C44C01" w:rsidRPr="00165715">
        <w:rPr>
          <w:rStyle w:val="Hyperlink0"/>
          <w:rFonts w:eastAsia="Arial Unicode MS"/>
          <w:lang w:val="en-US"/>
        </w:rPr>
        <w:t xml:space="preserve"> </w:t>
      </w:r>
      <w:r w:rsidRPr="00165715">
        <w:rPr>
          <w:rStyle w:val="Hyperlink0"/>
          <w:rFonts w:eastAsia="Arial Unicode MS"/>
          <w:lang w:val="en-US"/>
        </w:rPr>
        <w:t>com</w:t>
      </w:r>
      <w:r w:rsidR="00852B9E" w:rsidRPr="00165715">
        <w:rPr>
          <w:rStyle w:val="Hyperlink0"/>
          <w:rFonts w:eastAsia="Arial Unicode MS"/>
          <w:lang w:val="en-US"/>
        </w:rPr>
        <w:t xml:space="preserve">prise </w:t>
      </w:r>
      <w:r w:rsidR="002B0313">
        <w:rPr>
          <w:rStyle w:val="Hyperlink0"/>
          <w:rFonts w:eastAsia="Arial Unicode MS"/>
          <w:lang w:val="en-US"/>
        </w:rPr>
        <w:t xml:space="preserve">of </w:t>
      </w:r>
      <w:r w:rsidR="00852B9E" w:rsidRPr="00165715">
        <w:rPr>
          <w:rStyle w:val="Hyperlink0"/>
          <w:rFonts w:eastAsia="Arial Unicode MS"/>
          <w:lang w:val="en-US"/>
        </w:rPr>
        <w:t xml:space="preserve">Centre </w:t>
      </w:r>
      <w:r w:rsidR="00607F28">
        <w:rPr>
          <w:rStyle w:val="Hyperlink0"/>
          <w:rFonts w:eastAsia="Arial Unicode MS"/>
          <w:lang w:val="en-US"/>
        </w:rPr>
        <w:t>officials</w:t>
      </w:r>
      <w:r w:rsidR="0037672E">
        <w:rPr>
          <w:rStyle w:val="Hyperlink0"/>
          <w:rFonts w:eastAsia="Arial Unicode MS"/>
          <w:lang w:val="en-US"/>
        </w:rPr>
        <w:t xml:space="preserve"> and may include</w:t>
      </w:r>
      <w:r w:rsidR="00607F28">
        <w:rPr>
          <w:rStyle w:val="Hyperlink0"/>
          <w:rFonts w:eastAsia="Arial Unicode MS"/>
          <w:lang w:val="en-US"/>
        </w:rPr>
        <w:t xml:space="preserve"> </w:t>
      </w:r>
      <w:r w:rsidR="00852B9E" w:rsidRPr="00165715">
        <w:rPr>
          <w:rStyle w:val="Hyperlink0"/>
          <w:rFonts w:eastAsia="Arial Unicode MS"/>
          <w:lang w:val="en-US"/>
        </w:rPr>
        <w:t xml:space="preserve">DFAT </w:t>
      </w:r>
      <w:r w:rsidR="00607F28">
        <w:rPr>
          <w:rStyle w:val="Hyperlink0"/>
          <w:rFonts w:eastAsia="Arial Unicode MS"/>
          <w:lang w:val="en-US"/>
        </w:rPr>
        <w:t xml:space="preserve">officials </w:t>
      </w:r>
      <w:r w:rsidR="00F80AA0" w:rsidRPr="00165715">
        <w:rPr>
          <w:rStyle w:val="Hyperlink0"/>
          <w:rFonts w:eastAsia="Arial Unicode MS"/>
          <w:lang w:val="en-US"/>
        </w:rPr>
        <w:t xml:space="preserve">who are experienced </w:t>
      </w:r>
      <w:r w:rsidR="00BE17DB" w:rsidRPr="00165715">
        <w:rPr>
          <w:rStyle w:val="Hyperlink0"/>
          <w:rFonts w:eastAsia="Arial Unicode MS"/>
          <w:lang w:val="en-US"/>
        </w:rPr>
        <w:t xml:space="preserve">in assessing Commonwealth grant applications or similar processes managed by Commonwealth departments. All </w:t>
      </w:r>
      <w:r w:rsidR="006B6962">
        <w:rPr>
          <w:rStyle w:val="Hyperlink0"/>
          <w:rFonts w:eastAsia="Arial Unicode MS"/>
          <w:lang w:val="en-US"/>
        </w:rPr>
        <w:t>assessors</w:t>
      </w:r>
      <w:r w:rsidR="00BE17DB" w:rsidRPr="00165715">
        <w:rPr>
          <w:rStyle w:val="Hyperlink0"/>
          <w:rFonts w:eastAsia="Arial Unicode MS"/>
          <w:lang w:val="en-US"/>
        </w:rPr>
        <w:t xml:space="preserve"> are subject to the CGRGs. </w:t>
      </w:r>
    </w:p>
    <w:p w14:paraId="68EB1FAB" w14:textId="29B90D2F" w:rsidR="00AA7489" w:rsidRPr="003C38C5" w:rsidRDefault="002E2441" w:rsidP="007C75BA">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80" w:name="_Toc147844344"/>
      <w:r w:rsidRPr="003C38C5">
        <w:rPr>
          <w:rFonts w:ascii="Arial" w:eastAsia="Times New Roman" w:hAnsi="Arial" w:cs="Arial"/>
          <w:b/>
          <w:bCs/>
          <w:iCs/>
          <w:color w:val="264F90"/>
          <w:szCs w:val="32"/>
          <w:lang w:eastAsia="en-US"/>
        </w:rPr>
        <w:t>Who will</w:t>
      </w:r>
      <w:r w:rsidR="00245958" w:rsidRPr="003C38C5">
        <w:rPr>
          <w:rFonts w:ascii="Arial" w:eastAsia="Times New Roman" w:hAnsi="Arial" w:cs="Arial"/>
          <w:b/>
          <w:bCs/>
          <w:iCs/>
          <w:color w:val="264F90"/>
          <w:szCs w:val="32"/>
          <w:lang w:eastAsia="en-US"/>
        </w:rPr>
        <w:t xml:space="preserve"> select and</w:t>
      </w:r>
      <w:r w:rsidRPr="003C38C5">
        <w:rPr>
          <w:rFonts w:ascii="Arial" w:eastAsia="Times New Roman" w:hAnsi="Arial" w:cs="Arial"/>
          <w:b/>
          <w:bCs/>
          <w:iCs/>
          <w:color w:val="264F90"/>
          <w:szCs w:val="32"/>
          <w:lang w:eastAsia="en-US"/>
        </w:rPr>
        <w:t xml:space="preserve"> approve </w:t>
      </w:r>
      <w:r w:rsidR="00261FA9" w:rsidRPr="003C38C5">
        <w:rPr>
          <w:rFonts w:ascii="Arial" w:eastAsia="Times New Roman" w:hAnsi="Arial" w:cs="Arial"/>
          <w:b/>
          <w:bCs/>
          <w:iCs/>
          <w:color w:val="264F90"/>
          <w:szCs w:val="32"/>
          <w:lang w:eastAsia="en-US"/>
        </w:rPr>
        <w:t>grants</w:t>
      </w:r>
      <w:r w:rsidRPr="003C38C5">
        <w:rPr>
          <w:rFonts w:ascii="Arial" w:eastAsia="Times New Roman" w:hAnsi="Arial" w:cs="Arial"/>
          <w:b/>
          <w:bCs/>
          <w:iCs/>
          <w:color w:val="264F90"/>
          <w:szCs w:val="32"/>
          <w:lang w:eastAsia="en-US"/>
        </w:rPr>
        <w:t>?</w:t>
      </w:r>
      <w:bookmarkEnd w:id="78"/>
      <w:bookmarkEnd w:id="79"/>
      <w:bookmarkEnd w:id="80"/>
    </w:p>
    <w:p w14:paraId="1F2AC953" w14:textId="27338468" w:rsidR="00AA7489" w:rsidRPr="00165715" w:rsidRDefault="003E3645">
      <w:pPr>
        <w:pStyle w:val="Body"/>
        <w:rPr>
          <w:rFonts w:eastAsia="Arial Unicode MS"/>
          <w:lang w:val="en-US"/>
        </w:rPr>
      </w:pPr>
      <w:r>
        <w:rPr>
          <w:rFonts w:eastAsia="Arial Unicode MS"/>
          <w:lang w:val="en-US"/>
        </w:rPr>
        <w:t>The</w:t>
      </w:r>
      <w:r w:rsidR="002E2441" w:rsidRPr="00165715">
        <w:rPr>
          <w:rFonts w:eastAsia="Arial Unicode MS"/>
          <w:lang w:val="en-US"/>
        </w:rPr>
        <w:t xml:space="preserve"> </w:t>
      </w:r>
      <w:r w:rsidR="007048A3" w:rsidRPr="00165715">
        <w:rPr>
          <w:rFonts w:eastAsia="Arial Unicode MS"/>
          <w:lang w:val="en-US"/>
        </w:rPr>
        <w:t>program delegate</w:t>
      </w:r>
      <w:r w:rsidR="002C176D">
        <w:rPr>
          <w:rFonts w:eastAsia="Arial Unicode MS"/>
          <w:lang w:val="en-US"/>
        </w:rPr>
        <w:t>, CEO of Centre for Australia India Relations,</w:t>
      </w:r>
      <w:r w:rsidR="002E2441" w:rsidRPr="00165715">
        <w:rPr>
          <w:rFonts w:eastAsia="Arial Unicode MS"/>
          <w:lang w:val="en-US"/>
        </w:rPr>
        <w:t xml:space="preserve"> </w:t>
      </w:r>
      <w:r w:rsidR="00CA7784" w:rsidRPr="00165715">
        <w:rPr>
          <w:rStyle w:val="Hyperlink0"/>
          <w:rFonts w:eastAsia="Arial Unicode MS"/>
          <w:lang w:val="en-US"/>
        </w:rPr>
        <w:t xml:space="preserve">will </w:t>
      </w:r>
      <w:r w:rsidR="002E2441" w:rsidRPr="00165715">
        <w:rPr>
          <w:rStyle w:val="Hyperlink0"/>
          <w:rFonts w:eastAsia="Arial Unicode MS"/>
          <w:lang w:val="en-US"/>
        </w:rPr>
        <w:t>decide</w:t>
      </w:r>
      <w:r w:rsidR="00CA7784" w:rsidRPr="00165715">
        <w:rPr>
          <w:rStyle w:val="Hyperlink0"/>
          <w:rFonts w:eastAsia="Arial Unicode MS"/>
          <w:lang w:val="en-US"/>
        </w:rPr>
        <w:t xml:space="preserve"> </w:t>
      </w:r>
      <w:r w:rsidR="00AE6C34" w:rsidRPr="00165715">
        <w:rPr>
          <w:rStyle w:val="Hyperlink0"/>
          <w:rFonts w:eastAsia="Arial Unicode MS"/>
          <w:lang w:val="en-US"/>
        </w:rPr>
        <w:t xml:space="preserve">which </w:t>
      </w:r>
      <w:r w:rsidR="002A6DF3">
        <w:rPr>
          <w:rStyle w:val="Hyperlink0"/>
          <w:rFonts w:eastAsia="Arial Unicode MS"/>
          <w:lang w:val="en-US"/>
        </w:rPr>
        <w:t xml:space="preserve">applicants </w:t>
      </w:r>
      <w:r w:rsidR="00CA7784" w:rsidRPr="00165715">
        <w:rPr>
          <w:rStyle w:val="Hyperlink0"/>
          <w:rFonts w:eastAsia="Arial Unicode MS"/>
          <w:lang w:val="en-US"/>
        </w:rPr>
        <w:t xml:space="preserve">are </w:t>
      </w:r>
      <w:r w:rsidR="00AE6C34" w:rsidRPr="00165715">
        <w:rPr>
          <w:rStyle w:val="Hyperlink0"/>
          <w:rFonts w:eastAsia="Arial Unicode MS"/>
          <w:lang w:val="en-US"/>
        </w:rPr>
        <w:t>successful</w:t>
      </w:r>
      <w:r>
        <w:rPr>
          <w:rStyle w:val="Hyperlink0"/>
          <w:rFonts w:eastAsia="Arial Unicode MS"/>
          <w:lang w:val="en-US"/>
        </w:rPr>
        <w:t>.</w:t>
      </w:r>
      <w:r w:rsidR="00B51C3B" w:rsidRPr="00165715">
        <w:rPr>
          <w:rStyle w:val="Hyperlink0"/>
          <w:rFonts w:eastAsia="Arial Unicode MS"/>
          <w:lang w:val="en-US"/>
        </w:rPr>
        <w:t xml:space="preserve"> The delegate</w:t>
      </w:r>
      <w:r w:rsidR="007F4893" w:rsidRPr="00165715">
        <w:rPr>
          <w:rStyle w:val="Hyperlink0"/>
          <w:rFonts w:eastAsia="Arial Unicode MS"/>
          <w:lang w:val="en-US"/>
        </w:rPr>
        <w:t>’</w:t>
      </w:r>
      <w:r w:rsidR="00B51C3B" w:rsidRPr="00165715">
        <w:rPr>
          <w:rStyle w:val="Hyperlink0"/>
          <w:rFonts w:eastAsia="Arial Unicode MS"/>
          <w:lang w:val="en-US"/>
        </w:rPr>
        <w:t>s decision will</w:t>
      </w:r>
      <w:r w:rsidR="002E2441" w:rsidRPr="00165715">
        <w:rPr>
          <w:rStyle w:val="Hyperlink0"/>
          <w:rFonts w:eastAsia="Arial Unicode MS"/>
          <w:lang w:val="en-US"/>
        </w:rPr>
        <w:t xml:space="preserve"> </w:t>
      </w:r>
      <w:r w:rsidR="002A6DF3" w:rsidRPr="00165715">
        <w:rPr>
          <w:rStyle w:val="Hyperlink0"/>
          <w:rFonts w:eastAsia="Arial Unicode MS"/>
          <w:lang w:val="en-US"/>
        </w:rPr>
        <w:t>consider</w:t>
      </w:r>
      <w:r w:rsidR="00D42B81" w:rsidRPr="00165715">
        <w:rPr>
          <w:rStyle w:val="Hyperlink0"/>
          <w:rFonts w:eastAsia="Arial Unicode MS"/>
          <w:lang w:val="en-US"/>
        </w:rPr>
        <w:t xml:space="preserve"> the views of the Advisory Board,</w:t>
      </w:r>
      <w:r w:rsidR="002E2441" w:rsidRPr="00165715">
        <w:rPr>
          <w:rStyle w:val="Hyperlink0"/>
          <w:rFonts w:eastAsia="Arial Unicode MS"/>
          <w:lang w:val="en-US"/>
        </w:rPr>
        <w:t xml:space="preserve"> </w:t>
      </w:r>
      <w:r w:rsidR="00B51C3B" w:rsidRPr="00165715">
        <w:rPr>
          <w:rStyle w:val="Hyperlink0"/>
          <w:rFonts w:eastAsia="Arial Unicode MS"/>
          <w:lang w:val="en-US"/>
        </w:rPr>
        <w:t xml:space="preserve">the </w:t>
      </w:r>
      <w:r w:rsidR="002E2441" w:rsidRPr="00165715">
        <w:rPr>
          <w:rStyle w:val="Hyperlink0"/>
          <w:rFonts w:eastAsia="Arial Unicode MS"/>
          <w:lang w:val="en-US"/>
        </w:rPr>
        <w:t xml:space="preserve">recommendations of the </w:t>
      </w:r>
      <w:r w:rsidR="00B51C3B" w:rsidRPr="00165715">
        <w:rPr>
          <w:rStyle w:val="Hyperlink0"/>
          <w:rFonts w:eastAsia="Arial Unicode MS"/>
          <w:lang w:val="en-US"/>
        </w:rPr>
        <w:t xml:space="preserve">selection </w:t>
      </w:r>
      <w:r w:rsidR="002E2441" w:rsidRPr="00165715">
        <w:rPr>
          <w:rStyle w:val="Hyperlink0"/>
          <w:rFonts w:eastAsia="Arial Unicode MS"/>
          <w:lang w:val="en-US"/>
        </w:rPr>
        <w:t xml:space="preserve">panel and the availability of </w:t>
      </w:r>
      <w:r w:rsidR="00B51C3B" w:rsidRPr="00165715">
        <w:rPr>
          <w:rStyle w:val="Hyperlink0"/>
          <w:rFonts w:eastAsia="Arial Unicode MS"/>
          <w:lang w:val="en-US"/>
        </w:rPr>
        <w:t>P</w:t>
      </w:r>
      <w:r w:rsidR="00E243D2" w:rsidRPr="00165715">
        <w:rPr>
          <w:rStyle w:val="Hyperlink0"/>
          <w:rFonts w:eastAsia="Arial Unicode MS"/>
          <w:lang w:val="en-US"/>
        </w:rPr>
        <w:t xml:space="preserve">rogram </w:t>
      </w:r>
      <w:r w:rsidR="002E2441" w:rsidRPr="00165715">
        <w:rPr>
          <w:rStyle w:val="Hyperlink0"/>
          <w:rFonts w:eastAsia="Arial Unicode MS"/>
          <w:lang w:val="en-US"/>
        </w:rPr>
        <w:t>funds</w:t>
      </w:r>
      <w:r w:rsidR="00F43EA4">
        <w:rPr>
          <w:rStyle w:val="Hyperlink0"/>
          <w:rFonts w:eastAsia="Arial Unicode MS"/>
          <w:lang w:val="en-US"/>
        </w:rPr>
        <w:t>.</w:t>
      </w:r>
    </w:p>
    <w:p w14:paraId="477A45B3" w14:textId="403F4626" w:rsidR="00AA7489" w:rsidRPr="00165715" w:rsidRDefault="002E2441">
      <w:pPr>
        <w:pStyle w:val="Body"/>
        <w:keepNext/>
        <w:keepLines/>
      </w:pPr>
      <w:r w:rsidRPr="00165715">
        <w:rPr>
          <w:rStyle w:val="Hyperlink0"/>
          <w:lang w:val="en-US"/>
        </w:rPr>
        <w:t xml:space="preserve">The </w:t>
      </w:r>
      <w:r w:rsidR="007048A3" w:rsidRPr="00165715">
        <w:rPr>
          <w:rStyle w:val="Hyperlink0"/>
          <w:lang w:val="en-US"/>
        </w:rPr>
        <w:t>delegate</w:t>
      </w:r>
      <w:r w:rsidRPr="00165715">
        <w:rPr>
          <w:rStyle w:val="Hyperlink0"/>
        </w:rPr>
        <w:t>’</w:t>
      </w:r>
      <w:r w:rsidRPr="00165715">
        <w:rPr>
          <w:rStyle w:val="Hyperlink0"/>
          <w:lang w:val="en-US"/>
        </w:rPr>
        <w:t xml:space="preserve">s </w:t>
      </w:r>
      <w:r w:rsidR="007048A3" w:rsidRPr="00165715">
        <w:rPr>
          <w:rStyle w:val="Hyperlink0"/>
          <w:lang w:val="en-US"/>
        </w:rPr>
        <w:t>d</w:t>
      </w:r>
      <w:r w:rsidRPr="00165715">
        <w:rPr>
          <w:rStyle w:val="Hyperlink0"/>
          <w:lang w:val="en-US"/>
        </w:rPr>
        <w:t>ecision is final in all matters, including:</w:t>
      </w:r>
    </w:p>
    <w:p w14:paraId="38D0C7FC" w14:textId="1BDA9F53" w:rsidR="00AA7489" w:rsidRPr="00165715" w:rsidRDefault="002E2441" w:rsidP="00287D0F">
      <w:pPr>
        <w:pStyle w:val="ListBullet"/>
        <w:numPr>
          <w:ilvl w:val="0"/>
          <w:numId w:val="43"/>
        </w:numPr>
        <w:rPr>
          <w:rFonts w:cs="Arial"/>
        </w:rPr>
      </w:pPr>
      <w:r w:rsidRPr="00287D0F">
        <w:t xml:space="preserve">approval of the </w:t>
      </w:r>
      <w:proofErr w:type="gramStart"/>
      <w:r w:rsidR="007F4893" w:rsidRPr="00287D0F">
        <w:t>g</w:t>
      </w:r>
      <w:r w:rsidR="00B51C3B" w:rsidRPr="00287D0F">
        <w:t>rant</w:t>
      </w:r>
      <w:r w:rsidR="00CB6122" w:rsidRPr="00287D0F">
        <w:t>;</w:t>
      </w:r>
      <w:proofErr w:type="gramEnd"/>
    </w:p>
    <w:p w14:paraId="3C94CDDD" w14:textId="2D1EF1F2" w:rsidR="00AA7489" w:rsidRPr="00287D0F" w:rsidRDefault="002E2441" w:rsidP="00287D0F">
      <w:pPr>
        <w:pStyle w:val="ListBullet"/>
        <w:numPr>
          <w:ilvl w:val="0"/>
          <w:numId w:val="43"/>
        </w:numPr>
      </w:pPr>
      <w:r w:rsidRPr="00287D0F">
        <w:t>grant funding amount to be awarded</w:t>
      </w:r>
      <w:r w:rsidR="00CB6122" w:rsidRPr="00287D0F">
        <w:t>;</w:t>
      </w:r>
      <w:r w:rsidRPr="00287D0F">
        <w:t xml:space="preserve"> and</w:t>
      </w:r>
    </w:p>
    <w:p w14:paraId="1D6631FC" w14:textId="282CD8BA" w:rsidR="00CB6122" w:rsidRPr="00287D0F" w:rsidRDefault="002E2441" w:rsidP="00287D0F">
      <w:pPr>
        <w:pStyle w:val="ListBullet"/>
        <w:numPr>
          <w:ilvl w:val="0"/>
          <w:numId w:val="43"/>
        </w:numPr>
      </w:pPr>
      <w:r w:rsidRPr="00287D0F">
        <w:t xml:space="preserve">terms and conditions of the </w:t>
      </w:r>
      <w:r w:rsidR="007F4893" w:rsidRPr="00287D0F">
        <w:t xml:space="preserve">Grant Agreement and </w:t>
      </w:r>
      <w:r w:rsidR="00F35670" w:rsidRPr="00287D0F">
        <w:t xml:space="preserve">Maitri </w:t>
      </w:r>
      <w:r w:rsidR="007672D2">
        <w:t>Fellows</w:t>
      </w:r>
      <w:r w:rsidR="00E3119C" w:rsidRPr="00287D0F">
        <w:t>hips</w:t>
      </w:r>
      <w:r w:rsidR="0005214B" w:rsidRPr="00287D0F">
        <w:t xml:space="preserve"> Program</w:t>
      </w:r>
      <w:r w:rsidR="00F35670" w:rsidRPr="00287D0F">
        <w:t xml:space="preserve"> Agreement</w:t>
      </w:r>
      <w:r w:rsidRPr="00287D0F">
        <w:t xml:space="preserve">. </w:t>
      </w:r>
    </w:p>
    <w:p w14:paraId="09793267" w14:textId="37A36D53" w:rsidR="001E2597" w:rsidRPr="00BD4D84" w:rsidRDefault="0E170556" w:rsidP="00BD4D84">
      <w:pPr>
        <w:pStyle w:val="ListBullet"/>
        <w:spacing w:after="120"/>
      </w:pPr>
      <w:r w:rsidRPr="00165715">
        <w:rPr>
          <w:rStyle w:val="Hyperlink0"/>
          <w:rFonts w:cs="Arial"/>
        </w:rPr>
        <w:t xml:space="preserve">There is no appeal mechanism for </w:t>
      </w:r>
      <w:r w:rsidR="2C13705E" w:rsidRPr="00165715">
        <w:rPr>
          <w:rStyle w:val="Hyperlink0"/>
          <w:rFonts w:cs="Arial"/>
        </w:rPr>
        <w:t xml:space="preserve">the delegate’s </w:t>
      </w:r>
      <w:r w:rsidRPr="00165715">
        <w:rPr>
          <w:rStyle w:val="Hyperlink0"/>
          <w:rFonts w:cs="Arial"/>
        </w:rPr>
        <w:t>decision to a</w:t>
      </w:r>
      <w:r w:rsidR="5A14C567" w:rsidRPr="00165715">
        <w:rPr>
          <w:rStyle w:val="Hyperlink0"/>
          <w:rFonts w:cs="Arial"/>
        </w:rPr>
        <w:t>ward</w:t>
      </w:r>
      <w:r w:rsidRPr="00165715">
        <w:rPr>
          <w:rStyle w:val="Hyperlink0"/>
          <w:rFonts w:cs="Arial"/>
        </w:rPr>
        <w:t xml:space="preserve"> or not a</w:t>
      </w:r>
      <w:r w:rsidR="54083177" w:rsidRPr="00165715">
        <w:rPr>
          <w:rStyle w:val="Hyperlink0"/>
          <w:rFonts w:cs="Arial"/>
        </w:rPr>
        <w:t>ward</w:t>
      </w:r>
      <w:r w:rsidRPr="00165715">
        <w:rPr>
          <w:rStyle w:val="Hyperlink0"/>
          <w:rFonts w:cs="Arial"/>
        </w:rPr>
        <w:t xml:space="preserve"> a </w:t>
      </w:r>
      <w:r w:rsidR="006D6DC3" w:rsidRPr="00165715">
        <w:rPr>
          <w:rStyle w:val="Hyperlink0"/>
          <w:rFonts w:cs="Arial"/>
        </w:rPr>
        <w:t>grant</w:t>
      </w:r>
      <w:r w:rsidRPr="00165715">
        <w:rPr>
          <w:rStyle w:val="Hyperlink0"/>
          <w:rFonts w:cs="Arial"/>
        </w:rPr>
        <w:t>.</w:t>
      </w:r>
      <w:r w:rsidR="00A45FF4" w:rsidRPr="00165715">
        <w:rPr>
          <w:rStyle w:val="Hyperlink0"/>
          <w:rFonts w:cs="Arial"/>
        </w:rPr>
        <w:t xml:space="preserve"> The </w:t>
      </w:r>
      <w:r w:rsidR="00C71666">
        <w:rPr>
          <w:rStyle w:val="Hyperlink0"/>
          <w:rFonts w:cs="Arial"/>
        </w:rPr>
        <w:t>d</w:t>
      </w:r>
      <w:r w:rsidR="00AF4C81" w:rsidRPr="00165715">
        <w:rPr>
          <w:rStyle w:val="Hyperlink0"/>
          <w:rFonts w:cs="Arial"/>
        </w:rPr>
        <w:t xml:space="preserve">elegate’s decision is final. </w:t>
      </w:r>
      <w:r w:rsidR="001E2597">
        <w:rPr>
          <w:rStyle w:val="Hyperlink0"/>
          <w:rFonts w:cs="Arial"/>
        </w:rPr>
        <w:t xml:space="preserve"> </w:t>
      </w:r>
      <w:r w:rsidR="00E70C3E" w:rsidRPr="00165715">
        <w:t>The Centre</w:t>
      </w:r>
      <w:r w:rsidR="002E2441" w:rsidRPr="00165715">
        <w:t xml:space="preserve"> will advise t</w:t>
      </w:r>
      <w:r w:rsidR="002E2441" w:rsidRPr="00165715">
        <w:rPr>
          <w:rStyle w:val="Hyperlink0"/>
        </w:rPr>
        <w:t xml:space="preserve">he Minister for Foreign Affairs of the outcome </w:t>
      </w:r>
      <w:r w:rsidR="00642498" w:rsidRPr="00165715">
        <w:rPr>
          <w:rStyle w:val="Hyperlink0"/>
        </w:rPr>
        <w:t>of the round</w:t>
      </w:r>
      <w:r w:rsidR="002E2441" w:rsidRPr="00165715">
        <w:rPr>
          <w:rStyle w:val="Hyperlink0"/>
        </w:rPr>
        <w:t>.</w:t>
      </w:r>
    </w:p>
    <w:p w14:paraId="5ADC0BE5" w14:textId="77777777" w:rsidR="00AA7489" w:rsidRPr="00BF338F" w:rsidRDefault="002E2441" w:rsidP="00BD4D84">
      <w:pPr>
        <w:pStyle w:val="Heading2"/>
        <w:keepLines w:val="0"/>
        <w:numPr>
          <w:ilvl w:val="0"/>
          <w:numId w:val="10"/>
        </w:numPr>
        <w:spacing w:before="240" w:after="120" w:line="280" w:lineRule="atLeast"/>
        <w:ind w:left="1134" w:hanging="1134"/>
        <w:rPr>
          <w:rFonts w:ascii="Arial" w:eastAsia="Times New Roman" w:hAnsi="Arial" w:cstheme="minorHAnsi"/>
          <w:bCs/>
          <w:iCs/>
          <w:color w:val="264F90"/>
          <w:sz w:val="32"/>
          <w:szCs w:val="32"/>
          <w:lang w:eastAsia="en-US"/>
        </w:rPr>
      </w:pPr>
      <w:bookmarkStart w:id="81" w:name="_Toc63072447"/>
      <w:bookmarkStart w:id="82" w:name="_Toc147844345"/>
      <w:r w:rsidRPr="00BF338F">
        <w:rPr>
          <w:rFonts w:ascii="Arial" w:eastAsia="Times New Roman" w:hAnsi="Arial" w:cstheme="minorHAnsi"/>
          <w:bCs/>
          <w:iCs/>
          <w:color w:val="264F90"/>
          <w:sz w:val="32"/>
          <w:szCs w:val="32"/>
          <w:lang w:eastAsia="en-US"/>
        </w:rPr>
        <w:t>Notification of application outcomes</w:t>
      </w:r>
      <w:bookmarkEnd w:id="81"/>
      <w:bookmarkEnd w:id="82"/>
    </w:p>
    <w:p w14:paraId="2937094B" w14:textId="4F9EA243" w:rsidR="00EF41DC" w:rsidRPr="00165715" w:rsidRDefault="00675B27">
      <w:pPr>
        <w:pStyle w:val="Body"/>
        <w:rPr>
          <w:rStyle w:val="Hyperlink0"/>
          <w:rFonts w:eastAsia="Arial Unicode MS"/>
          <w:lang w:val="en-US"/>
        </w:rPr>
      </w:pPr>
      <w:r w:rsidRPr="00165715">
        <w:rPr>
          <w:rStyle w:val="Hyperlink0"/>
          <w:rFonts w:eastAsia="Arial Unicode MS"/>
          <w:lang w:val="en-US"/>
        </w:rPr>
        <w:t xml:space="preserve">The Centre </w:t>
      </w:r>
      <w:r w:rsidR="002E2441" w:rsidRPr="00165715">
        <w:rPr>
          <w:rStyle w:val="Hyperlink0"/>
          <w:rFonts w:eastAsia="Arial Unicode MS"/>
          <w:lang w:val="en-US"/>
        </w:rPr>
        <w:t xml:space="preserve">will advise </w:t>
      </w:r>
      <w:r w:rsidR="0037201E" w:rsidRPr="00165715">
        <w:rPr>
          <w:rStyle w:val="Hyperlink0"/>
          <w:rFonts w:eastAsia="Arial Unicode MS"/>
          <w:lang w:val="en-US"/>
        </w:rPr>
        <w:t xml:space="preserve">both the </w:t>
      </w:r>
      <w:r w:rsidR="00131A53" w:rsidRPr="00165715">
        <w:rPr>
          <w:rStyle w:val="Hyperlink0"/>
          <w:rFonts w:eastAsia="Arial Unicode MS"/>
          <w:lang w:val="en-US"/>
        </w:rPr>
        <w:t xml:space="preserve">successful applicants and </w:t>
      </w:r>
      <w:r w:rsidR="007672D2">
        <w:rPr>
          <w:rStyle w:val="Hyperlink0"/>
          <w:rFonts w:eastAsia="Arial Unicode MS"/>
          <w:lang w:val="en-US"/>
        </w:rPr>
        <w:t>Fellows</w:t>
      </w:r>
      <w:r w:rsidR="00131A53" w:rsidRPr="00165715">
        <w:rPr>
          <w:rStyle w:val="Hyperlink0"/>
          <w:rFonts w:eastAsia="Arial Unicode MS"/>
          <w:lang w:val="en-US"/>
        </w:rPr>
        <w:t xml:space="preserve"> </w:t>
      </w:r>
      <w:r w:rsidR="002E2441" w:rsidRPr="00165715">
        <w:rPr>
          <w:rStyle w:val="Hyperlink0"/>
          <w:rFonts w:eastAsia="Arial Unicode MS"/>
          <w:lang w:val="en-US"/>
        </w:rPr>
        <w:t xml:space="preserve">of the outcome of their </w:t>
      </w:r>
      <w:r w:rsidR="00131A53" w:rsidRPr="00165715">
        <w:rPr>
          <w:rStyle w:val="Hyperlink0"/>
          <w:rFonts w:eastAsia="Arial Unicode MS"/>
          <w:lang w:val="en-US"/>
        </w:rPr>
        <w:t>application</w:t>
      </w:r>
      <w:r w:rsidR="00EF41DC" w:rsidRPr="00165715">
        <w:rPr>
          <w:rStyle w:val="Hyperlink0"/>
          <w:rFonts w:eastAsia="Arial Unicode MS"/>
          <w:lang w:val="en-US"/>
        </w:rPr>
        <w:t>, including any specific conditions attached to the grant,</w:t>
      </w:r>
      <w:r w:rsidR="00131A53" w:rsidRPr="00165715">
        <w:rPr>
          <w:rStyle w:val="Hyperlink0"/>
          <w:rFonts w:eastAsia="Arial Unicode MS"/>
          <w:lang w:val="en-US"/>
        </w:rPr>
        <w:t xml:space="preserve"> </w:t>
      </w:r>
      <w:r w:rsidR="002E2441" w:rsidRPr="00165715">
        <w:rPr>
          <w:rStyle w:val="Hyperlink0"/>
          <w:rFonts w:eastAsia="Arial Unicode MS"/>
          <w:lang w:val="en-US"/>
        </w:rPr>
        <w:t xml:space="preserve">via </w:t>
      </w:r>
      <w:r w:rsidR="006253E5" w:rsidRPr="00165715">
        <w:rPr>
          <w:rStyle w:val="Hyperlink0"/>
          <w:rFonts w:eastAsia="Arial Unicode MS"/>
          <w:lang w:val="en-US"/>
        </w:rPr>
        <w:t xml:space="preserve">their </w:t>
      </w:r>
      <w:r w:rsidR="00131A53" w:rsidRPr="00165715">
        <w:rPr>
          <w:rStyle w:val="Hyperlink0"/>
          <w:rFonts w:eastAsia="Arial Unicode MS"/>
          <w:lang w:val="en-US"/>
        </w:rPr>
        <w:t>nominated</w:t>
      </w:r>
      <w:r w:rsidR="006253E5" w:rsidRPr="00165715">
        <w:rPr>
          <w:rStyle w:val="Hyperlink0"/>
          <w:rFonts w:eastAsia="Arial Unicode MS"/>
          <w:lang w:val="en-US"/>
        </w:rPr>
        <w:t xml:space="preserve"> </w:t>
      </w:r>
      <w:r w:rsidR="002E2441" w:rsidRPr="00165715">
        <w:rPr>
          <w:rStyle w:val="Hyperlink0"/>
          <w:rFonts w:eastAsia="Arial Unicode MS"/>
          <w:lang w:val="en-US"/>
        </w:rPr>
        <w:t>email</w:t>
      </w:r>
      <w:r w:rsidR="006253E5" w:rsidRPr="00165715">
        <w:rPr>
          <w:rStyle w:val="Hyperlink0"/>
          <w:rFonts w:eastAsia="Arial Unicode MS"/>
          <w:lang w:val="en-US"/>
        </w:rPr>
        <w:t xml:space="preserve"> address</w:t>
      </w:r>
      <w:r w:rsidR="002E2441" w:rsidRPr="00165715">
        <w:rPr>
          <w:rStyle w:val="Hyperlink0"/>
          <w:rFonts w:eastAsia="Arial Unicode MS"/>
          <w:lang w:val="en-US"/>
        </w:rPr>
        <w:t xml:space="preserve">. </w:t>
      </w:r>
    </w:p>
    <w:p w14:paraId="6D2C0140" w14:textId="21828FDA" w:rsidR="001E2597" w:rsidRPr="00BF338F" w:rsidRDefault="00DA7C88">
      <w:pPr>
        <w:pStyle w:val="Body"/>
      </w:pPr>
      <w:r w:rsidRPr="00165715">
        <w:rPr>
          <w:rStyle w:val="Hyperlink0"/>
          <w:rFonts w:eastAsia="Arial Unicode MS"/>
          <w:lang w:val="en-US"/>
        </w:rPr>
        <w:t xml:space="preserve">The Centre </w:t>
      </w:r>
      <w:r w:rsidR="002E2441" w:rsidRPr="00165715">
        <w:rPr>
          <w:rStyle w:val="Hyperlink0"/>
          <w:rFonts w:eastAsia="Arial Unicode MS"/>
          <w:lang w:val="en-US"/>
        </w:rPr>
        <w:t xml:space="preserve">will </w:t>
      </w:r>
      <w:r w:rsidR="0037201E" w:rsidRPr="00165715">
        <w:rPr>
          <w:rStyle w:val="Hyperlink0"/>
          <w:rFonts w:eastAsia="Arial Unicode MS"/>
          <w:lang w:val="en-US"/>
        </w:rPr>
        <w:t xml:space="preserve">only </w:t>
      </w:r>
      <w:r w:rsidR="002E2441" w:rsidRPr="00165715">
        <w:rPr>
          <w:rStyle w:val="Hyperlink0"/>
          <w:rFonts w:eastAsia="Arial Unicode MS"/>
          <w:lang w:val="en-US"/>
        </w:rPr>
        <w:t xml:space="preserve">advise </w:t>
      </w:r>
      <w:r w:rsidRPr="00165715">
        <w:rPr>
          <w:rStyle w:val="Hyperlink0"/>
          <w:rFonts w:eastAsia="Arial Unicode MS"/>
          <w:lang w:val="en-US"/>
        </w:rPr>
        <w:t xml:space="preserve">the </w:t>
      </w:r>
      <w:r w:rsidR="00131A53" w:rsidRPr="00165715">
        <w:rPr>
          <w:rStyle w:val="Hyperlink0"/>
          <w:rFonts w:eastAsia="Arial Unicode MS"/>
          <w:lang w:val="en-US"/>
        </w:rPr>
        <w:t>a</w:t>
      </w:r>
      <w:r w:rsidRPr="00165715">
        <w:rPr>
          <w:rStyle w:val="Hyperlink0"/>
          <w:rFonts w:eastAsia="Arial Unicode MS"/>
          <w:lang w:val="en-US"/>
        </w:rPr>
        <w:t xml:space="preserve">pplicant </w:t>
      </w:r>
      <w:r w:rsidR="005070D5" w:rsidRPr="00165715">
        <w:rPr>
          <w:rStyle w:val="Hyperlink0"/>
          <w:rFonts w:eastAsia="Arial Unicode MS"/>
          <w:lang w:val="en-US"/>
        </w:rPr>
        <w:t>if they have been unsuccessful. The applicant must</w:t>
      </w:r>
      <w:r w:rsidR="0037201E" w:rsidRPr="00165715">
        <w:rPr>
          <w:rStyle w:val="Hyperlink0"/>
          <w:rFonts w:eastAsia="Arial Unicode MS"/>
          <w:lang w:val="en-US"/>
        </w:rPr>
        <w:t xml:space="preserve"> then</w:t>
      </w:r>
      <w:r w:rsidR="005070D5" w:rsidRPr="00165715">
        <w:rPr>
          <w:rStyle w:val="Hyperlink0"/>
          <w:rFonts w:eastAsia="Arial Unicode MS"/>
          <w:lang w:val="en-US"/>
        </w:rPr>
        <w:t xml:space="preserve"> advise the </w:t>
      </w:r>
      <w:r w:rsidR="007672D2">
        <w:rPr>
          <w:rStyle w:val="Hyperlink0"/>
          <w:rFonts w:eastAsia="Arial Unicode MS"/>
          <w:lang w:val="en-US"/>
        </w:rPr>
        <w:t>Fellow</w:t>
      </w:r>
      <w:r w:rsidR="005070D5" w:rsidRPr="00165715">
        <w:rPr>
          <w:rStyle w:val="Hyperlink0"/>
          <w:rFonts w:eastAsia="Arial Unicode MS"/>
          <w:lang w:val="en-US"/>
        </w:rPr>
        <w:t xml:space="preserve"> of </w:t>
      </w:r>
      <w:r w:rsidR="0037201E" w:rsidRPr="00165715">
        <w:rPr>
          <w:rStyle w:val="Hyperlink0"/>
          <w:rFonts w:eastAsia="Arial Unicode MS"/>
          <w:lang w:val="en-US"/>
        </w:rPr>
        <w:t>their unsuccessful nomination</w:t>
      </w:r>
      <w:r w:rsidR="00F15F47" w:rsidRPr="00165715">
        <w:rPr>
          <w:rStyle w:val="Hyperlink0"/>
          <w:rFonts w:eastAsia="Arial Unicode MS"/>
          <w:lang w:val="en-US"/>
        </w:rPr>
        <w:t xml:space="preserve">. </w:t>
      </w:r>
    </w:p>
    <w:p w14:paraId="7FEE531A" w14:textId="3CD16827" w:rsidR="00AA7489" w:rsidRPr="00BD4D84" w:rsidRDefault="002E2441" w:rsidP="00BD4D84">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83" w:name="_Ref534190512"/>
      <w:bookmarkStart w:id="84" w:name="_Toc63072448"/>
      <w:bookmarkStart w:id="85" w:name="_Toc147844346"/>
      <w:r w:rsidRPr="00BD4D84">
        <w:rPr>
          <w:rFonts w:ascii="Arial" w:eastAsia="Times New Roman" w:hAnsi="Arial" w:cs="Arial"/>
          <w:b/>
          <w:bCs/>
          <w:iCs/>
          <w:color w:val="264F90"/>
          <w:szCs w:val="32"/>
          <w:lang w:eastAsia="en-US"/>
        </w:rPr>
        <w:t xml:space="preserve">Feedback on </w:t>
      </w:r>
      <w:r w:rsidR="006E6AC3" w:rsidRPr="00BD4D84">
        <w:rPr>
          <w:rFonts w:ascii="Arial" w:eastAsia="Times New Roman" w:hAnsi="Arial" w:cs="Arial"/>
          <w:b/>
          <w:bCs/>
          <w:iCs/>
          <w:color w:val="264F90"/>
          <w:szCs w:val="32"/>
          <w:lang w:eastAsia="en-US"/>
        </w:rPr>
        <w:t>a</w:t>
      </w:r>
      <w:r w:rsidRPr="00BD4D84">
        <w:rPr>
          <w:rFonts w:ascii="Arial" w:eastAsia="Times New Roman" w:hAnsi="Arial" w:cs="Arial"/>
          <w:b/>
          <w:bCs/>
          <w:iCs/>
          <w:color w:val="264F90"/>
          <w:szCs w:val="32"/>
          <w:lang w:eastAsia="en-US"/>
        </w:rPr>
        <w:t>pplication</w:t>
      </w:r>
      <w:bookmarkEnd w:id="83"/>
      <w:r w:rsidRPr="00BD4D84">
        <w:rPr>
          <w:rFonts w:ascii="Arial" w:eastAsia="Times New Roman" w:hAnsi="Arial" w:cs="Arial"/>
          <w:b/>
          <w:bCs/>
          <w:iCs/>
          <w:color w:val="264F90"/>
          <w:szCs w:val="32"/>
          <w:lang w:eastAsia="en-US"/>
        </w:rPr>
        <w:t>s</w:t>
      </w:r>
      <w:bookmarkEnd w:id="84"/>
      <w:bookmarkEnd w:id="85"/>
    </w:p>
    <w:p w14:paraId="65C9E4C2" w14:textId="0B352590" w:rsidR="008711CB" w:rsidRPr="00165715" w:rsidRDefault="000E3086">
      <w:pPr>
        <w:pStyle w:val="Body"/>
        <w:rPr>
          <w:rStyle w:val="Hyperlink0"/>
          <w:rFonts w:eastAsia="Arial Unicode MS"/>
          <w:lang w:val="en-US"/>
        </w:rPr>
      </w:pPr>
      <w:r w:rsidRPr="00165715">
        <w:rPr>
          <w:rStyle w:val="Hyperlink0"/>
          <w:rFonts w:eastAsia="Arial Unicode MS"/>
          <w:lang w:val="en-US"/>
        </w:rPr>
        <w:t xml:space="preserve">Applicants can </w:t>
      </w:r>
      <w:r w:rsidR="006759C3" w:rsidRPr="00165715">
        <w:rPr>
          <w:rStyle w:val="Hyperlink0"/>
          <w:rFonts w:eastAsia="Arial Unicode MS"/>
          <w:lang w:val="en-US"/>
        </w:rPr>
        <w:t xml:space="preserve">request to receive </w:t>
      </w:r>
      <w:r w:rsidR="004613E3" w:rsidRPr="00165715">
        <w:rPr>
          <w:rStyle w:val="Hyperlink0"/>
          <w:rFonts w:eastAsia="Arial Unicode MS"/>
          <w:lang w:val="en-US"/>
        </w:rPr>
        <w:t xml:space="preserve">written </w:t>
      </w:r>
      <w:r w:rsidR="006759C3" w:rsidRPr="00165715">
        <w:rPr>
          <w:rStyle w:val="Hyperlink0"/>
          <w:rFonts w:eastAsia="Arial Unicode MS"/>
          <w:lang w:val="en-US"/>
        </w:rPr>
        <w:t xml:space="preserve">feedback </w:t>
      </w:r>
      <w:r w:rsidR="00EE62AA" w:rsidRPr="00165715">
        <w:rPr>
          <w:rStyle w:val="Hyperlink0"/>
          <w:rFonts w:eastAsia="Arial Unicode MS"/>
          <w:lang w:val="en-US"/>
        </w:rPr>
        <w:t xml:space="preserve">within 10 business days </w:t>
      </w:r>
      <w:r w:rsidR="003D48D7" w:rsidRPr="00165715">
        <w:rPr>
          <w:rStyle w:val="Hyperlink0"/>
          <w:rFonts w:eastAsia="Arial Unicode MS"/>
          <w:lang w:val="en-US"/>
        </w:rPr>
        <w:t>of being advised of the outcome. We will provide feedback within one month</w:t>
      </w:r>
      <w:r w:rsidR="008711CB" w:rsidRPr="00165715">
        <w:rPr>
          <w:rStyle w:val="Hyperlink0"/>
          <w:rFonts w:eastAsia="Arial Unicode MS"/>
          <w:lang w:val="en-US"/>
        </w:rPr>
        <w:t xml:space="preserve"> of your request. </w:t>
      </w:r>
    </w:p>
    <w:p w14:paraId="7B44C5ED" w14:textId="6B94F5A6" w:rsidR="001E2597" w:rsidRPr="00165715" w:rsidRDefault="002E2441">
      <w:pPr>
        <w:pStyle w:val="Body"/>
        <w:rPr>
          <w:rStyle w:val="Hyperlink0"/>
          <w:rFonts w:eastAsia="Arial Unicode MS"/>
        </w:rPr>
      </w:pPr>
      <w:r w:rsidRPr="00165715">
        <w:rPr>
          <w:rStyle w:val="Hyperlink0"/>
          <w:rFonts w:eastAsia="Arial Unicode MS"/>
          <w:lang w:val="en-US"/>
        </w:rPr>
        <w:t xml:space="preserve">Individual feedback will not be provided to unsuccessful </w:t>
      </w:r>
      <w:r w:rsidR="00A060E2" w:rsidRPr="00165715">
        <w:rPr>
          <w:rStyle w:val="Hyperlink0"/>
          <w:rFonts w:eastAsia="Arial Unicode MS"/>
          <w:lang w:val="en-US"/>
        </w:rPr>
        <w:t xml:space="preserve">individual </w:t>
      </w:r>
      <w:r w:rsidR="007672D2">
        <w:rPr>
          <w:rStyle w:val="Hyperlink0"/>
          <w:rFonts w:eastAsia="Arial Unicode MS"/>
          <w:lang w:val="en-US"/>
        </w:rPr>
        <w:t>Fellows</w:t>
      </w:r>
      <w:r w:rsidRPr="00165715">
        <w:rPr>
          <w:rStyle w:val="Hyperlink0"/>
          <w:rFonts w:eastAsia="Arial Unicode MS"/>
          <w:lang w:val="en-US"/>
        </w:rPr>
        <w:t>.</w:t>
      </w:r>
      <w:r w:rsidRPr="00165715">
        <w:rPr>
          <w:rStyle w:val="Hyperlink0"/>
          <w:rFonts w:eastAsia="Arial Unicode MS"/>
        </w:rPr>
        <w:t> </w:t>
      </w:r>
    </w:p>
    <w:p w14:paraId="6F028C08" w14:textId="77777777" w:rsidR="00AA7489" w:rsidRPr="00BD4D84" w:rsidRDefault="002E2441" w:rsidP="00BD4D84">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86" w:name="_Toc63072449"/>
      <w:bookmarkStart w:id="87" w:name="_Toc147844347"/>
      <w:r w:rsidRPr="00BD4D84">
        <w:rPr>
          <w:rFonts w:ascii="Arial" w:eastAsia="Times New Roman" w:hAnsi="Arial" w:cs="Arial"/>
          <w:b/>
          <w:bCs/>
          <w:iCs/>
          <w:color w:val="264F90"/>
          <w:szCs w:val="32"/>
          <w:lang w:eastAsia="en-US"/>
        </w:rPr>
        <w:t>Offer and acceptance processes</w:t>
      </w:r>
      <w:bookmarkEnd w:id="86"/>
      <w:bookmarkEnd w:id="87"/>
      <w:r w:rsidRPr="00BD4D84">
        <w:rPr>
          <w:rFonts w:ascii="Arial" w:eastAsia="Times New Roman" w:hAnsi="Arial" w:cs="Arial"/>
          <w:b/>
          <w:bCs/>
          <w:iCs/>
          <w:color w:val="264F90"/>
          <w:szCs w:val="32"/>
          <w:lang w:eastAsia="en-US"/>
        </w:rPr>
        <w:t xml:space="preserve"> </w:t>
      </w:r>
    </w:p>
    <w:p w14:paraId="77000C83" w14:textId="7B7859B8" w:rsidR="00B44CA8" w:rsidRPr="00165715" w:rsidRDefault="1E6B4ED5">
      <w:pPr>
        <w:pStyle w:val="Body"/>
        <w:rPr>
          <w:rStyle w:val="Hyperlink0"/>
          <w:rFonts w:eastAsia="Arial Unicode MS"/>
          <w:lang w:val="en-US"/>
        </w:rPr>
      </w:pPr>
      <w:r w:rsidRPr="00165715">
        <w:rPr>
          <w:rStyle w:val="Hyperlink0"/>
          <w:rFonts w:eastAsia="Arial Unicode MS"/>
          <w:lang w:val="en-US"/>
        </w:rPr>
        <w:t xml:space="preserve">Each </w:t>
      </w:r>
      <w:r w:rsidR="002016A2" w:rsidRPr="00165715">
        <w:rPr>
          <w:rStyle w:val="Hyperlink0"/>
          <w:rFonts w:eastAsia="Arial Unicode MS"/>
          <w:lang w:val="en-US"/>
        </w:rPr>
        <w:t xml:space="preserve">grant </w:t>
      </w:r>
      <w:r w:rsidRPr="00165715">
        <w:rPr>
          <w:rStyle w:val="Hyperlink0"/>
          <w:rFonts w:eastAsia="Arial Unicode MS"/>
          <w:lang w:val="en-US"/>
        </w:rPr>
        <w:t>o</w:t>
      </w:r>
      <w:r w:rsidR="0E170556" w:rsidRPr="00165715">
        <w:rPr>
          <w:rStyle w:val="Hyperlink0"/>
          <w:rFonts w:eastAsia="Arial Unicode MS"/>
          <w:lang w:val="en-US"/>
        </w:rPr>
        <w:t xml:space="preserve">ffer </w:t>
      </w:r>
      <w:r w:rsidR="16B09F5B" w:rsidRPr="00165715">
        <w:rPr>
          <w:rStyle w:val="Hyperlink0"/>
          <w:rFonts w:eastAsia="Arial Unicode MS"/>
          <w:lang w:val="en-US"/>
        </w:rPr>
        <w:t>is</w:t>
      </w:r>
      <w:r w:rsidR="0E170556" w:rsidRPr="00165715">
        <w:rPr>
          <w:rStyle w:val="Hyperlink0"/>
          <w:rFonts w:eastAsia="Arial Unicode MS"/>
          <w:lang w:val="en-US"/>
        </w:rPr>
        <w:t xml:space="preserve"> subject to</w:t>
      </w:r>
      <w:r w:rsidR="00B44CA8" w:rsidRPr="00165715">
        <w:rPr>
          <w:rStyle w:val="Hyperlink0"/>
          <w:rFonts w:eastAsia="Arial Unicode MS"/>
          <w:lang w:val="en-US"/>
        </w:rPr>
        <w:t>:</w:t>
      </w:r>
    </w:p>
    <w:p w14:paraId="4FC30CEF" w14:textId="1C34803A" w:rsidR="00AA7489" w:rsidRPr="00287D0F" w:rsidRDefault="13E2DAFD" w:rsidP="00287D0F">
      <w:pPr>
        <w:pStyle w:val="ListBullet"/>
        <w:numPr>
          <w:ilvl w:val="0"/>
          <w:numId w:val="43"/>
        </w:numPr>
        <w:rPr>
          <w:rFonts w:cs="Arial"/>
        </w:rPr>
      </w:pPr>
      <w:r w:rsidRPr="00287D0F">
        <w:rPr>
          <w:rFonts w:cs="Arial"/>
        </w:rPr>
        <w:t xml:space="preserve">the </w:t>
      </w:r>
      <w:r w:rsidR="00B44CA8" w:rsidRPr="00287D0F">
        <w:rPr>
          <w:rFonts w:cs="Arial"/>
        </w:rPr>
        <w:t xml:space="preserve">nominated </w:t>
      </w:r>
      <w:r w:rsidR="007672D2">
        <w:rPr>
          <w:rFonts w:cs="Arial"/>
        </w:rPr>
        <w:t>Fellow</w:t>
      </w:r>
      <w:r w:rsidR="00B44CA8" w:rsidRPr="00287D0F">
        <w:rPr>
          <w:rFonts w:cs="Arial"/>
        </w:rPr>
        <w:t xml:space="preserve"> </w:t>
      </w:r>
      <w:r w:rsidR="0E170556" w:rsidRPr="00287D0F">
        <w:rPr>
          <w:rFonts w:cs="Arial"/>
        </w:rPr>
        <w:t xml:space="preserve">accepting </w:t>
      </w:r>
      <w:r w:rsidR="003A2749" w:rsidRPr="00287D0F">
        <w:rPr>
          <w:rFonts w:cs="Arial"/>
        </w:rPr>
        <w:t>the positio</w:t>
      </w:r>
      <w:r w:rsidR="00240EEF" w:rsidRPr="00287D0F">
        <w:rPr>
          <w:rFonts w:cs="Arial"/>
        </w:rPr>
        <w:t>n and</w:t>
      </w:r>
      <w:r w:rsidR="00B94E67" w:rsidRPr="00287D0F">
        <w:rPr>
          <w:rFonts w:cs="Arial"/>
        </w:rPr>
        <w:t xml:space="preserve"> </w:t>
      </w:r>
      <w:r w:rsidR="0E170556" w:rsidRPr="00287D0F">
        <w:rPr>
          <w:rFonts w:cs="Arial"/>
        </w:rPr>
        <w:t xml:space="preserve">signing a </w:t>
      </w:r>
      <w:r w:rsidR="00B44CA8" w:rsidRPr="00287D0F">
        <w:rPr>
          <w:rFonts w:cs="Arial"/>
        </w:rPr>
        <w:t xml:space="preserve">Maitri </w:t>
      </w:r>
      <w:r w:rsidR="007672D2">
        <w:rPr>
          <w:rFonts w:cs="Arial"/>
        </w:rPr>
        <w:t>Fellows</w:t>
      </w:r>
      <w:r w:rsidR="003D60BB" w:rsidRPr="00287D0F">
        <w:rPr>
          <w:rFonts w:cs="Arial"/>
        </w:rPr>
        <w:t>hips</w:t>
      </w:r>
      <w:r w:rsidR="00B44CA8" w:rsidRPr="00287D0F">
        <w:rPr>
          <w:rFonts w:cs="Arial"/>
        </w:rPr>
        <w:t xml:space="preserve"> Program A</w:t>
      </w:r>
      <w:r w:rsidR="3B206FFD" w:rsidRPr="00287D0F">
        <w:rPr>
          <w:rFonts w:cs="Arial"/>
        </w:rPr>
        <w:t>greement</w:t>
      </w:r>
      <w:r w:rsidR="0E170556" w:rsidRPr="00287D0F">
        <w:rPr>
          <w:rFonts w:cs="Arial"/>
        </w:rPr>
        <w:t xml:space="preserve"> and being able to obtain</w:t>
      </w:r>
      <w:r w:rsidR="007C244C" w:rsidRPr="00287D0F">
        <w:rPr>
          <w:rFonts w:cs="Arial"/>
        </w:rPr>
        <w:t xml:space="preserve"> and maintain</w:t>
      </w:r>
      <w:r w:rsidR="0E170556" w:rsidRPr="00287D0F">
        <w:rPr>
          <w:rFonts w:cs="Arial"/>
        </w:rPr>
        <w:t xml:space="preserve"> </w:t>
      </w:r>
      <w:r w:rsidR="00DF304C" w:rsidRPr="00287D0F">
        <w:rPr>
          <w:rFonts w:cs="Arial"/>
        </w:rPr>
        <w:t xml:space="preserve">the </w:t>
      </w:r>
      <w:r w:rsidR="0E170556" w:rsidRPr="00287D0F">
        <w:rPr>
          <w:rFonts w:cs="Arial"/>
        </w:rPr>
        <w:t>appropriate visa</w:t>
      </w:r>
      <w:r w:rsidR="00A2374B" w:rsidRPr="00287D0F">
        <w:rPr>
          <w:rFonts w:cs="Arial"/>
        </w:rPr>
        <w:t>, and</w:t>
      </w:r>
    </w:p>
    <w:p w14:paraId="0D5C5072" w14:textId="77299202" w:rsidR="001E2597" w:rsidRPr="00EE0A4B" w:rsidRDefault="00A2374B" w:rsidP="00EE0A4B">
      <w:pPr>
        <w:pStyle w:val="ListBullet"/>
        <w:numPr>
          <w:ilvl w:val="0"/>
          <w:numId w:val="43"/>
        </w:numPr>
        <w:rPr>
          <w:rStyle w:val="Hyperlink0"/>
          <w:rFonts w:cs="Arial"/>
        </w:rPr>
      </w:pPr>
      <w:r w:rsidRPr="00287D0F">
        <w:rPr>
          <w:rFonts w:cs="Arial"/>
        </w:rPr>
        <w:t xml:space="preserve">the </w:t>
      </w:r>
      <w:r w:rsidR="00240EEF" w:rsidRPr="00287D0F">
        <w:rPr>
          <w:rFonts w:cs="Arial"/>
        </w:rPr>
        <w:t>a</w:t>
      </w:r>
      <w:r w:rsidRPr="00287D0F">
        <w:rPr>
          <w:rFonts w:cs="Arial"/>
        </w:rPr>
        <w:t xml:space="preserve">pplicant accepting and signing the </w:t>
      </w:r>
      <w:r w:rsidR="00240EEF" w:rsidRPr="00287D0F">
        <w:rPr>
          <w:rFonts w:cs="Arial"/>
        </w:rPr>
        <w:t>G</w:t>
      </w:r>
      <w:r w:rsidRPr="00287D0F">
        <w:rPr>
          <w:rFonts w:cs="Arial"/>
        </w:rPr>
        <w:t>ran</w:t>
      </w:r>
      <w:r w:rsidR="006E05AF" w:rsidRPr="00287D0F">
        <w:rPr>
          <w:rFonts w:cs="Arial"/>
        </w:rPr>
        <w:t xml:space="preserve">t </w:t>
      </w:r>
      <w:r w:rsidR="00240EEF" w:rsidRPr="00287D0F">
        <w:rPr>
          <w:rFonts w:cs="Arial"/>
        </w:rPr>
        <w:t>A</w:t>
      </w:r>
      <w:r w:rsidR="006E05AF" w:rsidRPr="00287D0F">
        <w:rPr>
          <w:rFonts w:cs="Arial"/>
        </w:rPr>
        <w:t>greement.</w:t>
      </w:r>
      <w:bookmarkStart w:id="88" w:name="_Toc524362464"/>
    </w:p>
    <w:p w14:paraId="627E6EAD" w14:textId="046F6CC0" w:rsidR="00A074AF" w:rsidRPr="00BD4D84" w:rsidRDefault="00735803" w:rsidP="00BD4D84">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r w:rsidRPr="00BD4D84">
        <w:rPr>
          <w:rFonts w:ascii="Arial" w:eastAsia="Times New Roman" w:hAnsi="Arial" w:cs="Arial"/>
          <w:b/>
          <w:bCs/>
          <w:iCs/>
          <w:color w:val="264F90"/>
          <w:szCs w:val="32"/>
          <w:lang w:eastAsia="en-US"/>
        </w:rPr>
        <w:t xml:space="preserve"> </w:t>
      </w:r>
      <w:bookmarkStart w:id="89" w:name="_Toc147844348"/>
      <w:r w:rsidR="00A074AF" w:rsidRPr="00BD4D84">
        <w:rPr>
          <w:rFonts w:ascii="Arial" w:eastAsia="Times New Roman" w:hAnsi="Arial" w:cs="Arial"/>
          <w:b/>
          <w:bCs/>
          <w:iCs/>
          <w:color w:val="264F90"/>
          <w:szCs w:val="32"/>
          <w:lang w:eastAsia="en-US"/>
        </w:rPr>
        <w:t>Further grant opportunities</w:t>
      </w:r>
      <w:bookmarkEnd w:id="88"/>
      <w:bookmarkEnd w:id="89"/>
    </w:p>
    <w:p w14:paraId="34D3F928" w14:textId="20E2D756" w:rsidR="001E2597" w:rsidRPr="00165715" w:rsidRDefault="005B0B84" w:rsidP="005B0B84">
      <w:pPr>
        <w:pStyle w:val="Body"/>
        <w:rPr>
          <w:rStyle w:val="Hyperlink0"/>
          <w:rFonts w:eastAsia="Arial Unicode MS"/>
          <w:bCs/>
          <w:iCs/>
          <w:lang w:val="en-US"/>
        </w:rPr>
      </w:pPr>
      <w:r w:rsidRPr="00165715">
        <w:rPr>
          <w:rStyle w:val="Hyperlink0"/>
          <w:rFonts w:eastAsia="Arial Unicode MS"/>
          <w:bCs/>
          <w:iCs/>
          <w:lang w:val="en-US"/>
        </w:rPr>
        <w:t xml:space="preserve">If there are not </w:t>
      </w:r>
      <w:r w:rsidR="00A074AF" w:rsidRPr="00165715">
        <w:rPr>
          <w:rStyle w:val="Hyperlink0"/>
          <w:rFonts w:eastAsia="Arial Unicode MS"/>
          <w:bCs/>
          <w:iCs/>
          <w:lang w:val="en-US"/>
        </w:rPr>
        <w:t xml:space="preserve">enough suitable applications to meet the program’s objectives, </w:t>
      </w:r>
      <w:r w:rsidR="009B7F02" w:rsidRPr="00165715">
        <w:rPr>
          <w:rStyle w:val="Hyperlink0"/>
          <w:rFonts w:eastAsia="Arial Unicode MS"/>
          <w:bCs/>
          <w:iCs/>
          <w:lang w:val="en-US"/>
        </w:rPr>
        <w:t>the Centre</w:t>
      </w:r>
      <w:r w:rsidR="00A074AF" w:rsidRPr="00165715">
        <w:rPr>
          <w:rStyle w:val="Hyperlink0"/>
          <w:rFonts w:eastAsia="Arial Unicode MS"/>
          <w:bCs/>
          <w:iCs/>
          <w:lang w:val="en-US"/>
        </w:rPr>
        <w:t xml:space="preserve"> will </w:t>
      </w:r>
      <w:r w:rsidRPr="00165715">
        <w:rPr>
          <w:rStyle w:val="Hyperlink0"/>
          <w:rFonts w:eastAsia="Arial Unicode MS"/>
          <w:bCs/>
          <w:iCs/>
          <w:lang w:val="en-US"/>
        </w:rPr>
        <w:t xml:space="preserve">re-publish the Grant Opportunity </w:t>
      </w:r>
      <w:r w:rsidR="00191DD5" w:rsidRPr="00165715">
        <w:rPr>
          <w:rStyle w:val="Hyperlink0"/>
          <w:rFonts w:eastAsia="Arial Unicode MS"/>
          <w:bCs/>
          <w:iCs/>
          <w:lang w:val="en-US"/>
        </w:rPr>
        <w:t>as an open, competitive process.</w:t>
      </w:r>
      <w:r w:rsidR="005D038F" w:rsidRPr="00165715">
        <w:rPr>
          <w:rStyle w:val="Hyperlink0"/>
          <w:rFonts w:eastAsia="Arial Unicode MS"/>
          <w:bCs/>
          <w:iCs/>
          <w:lang w:val="en-US"/>
        </w:rPr>
        <w:t xml:space="preserve"> </w:t>
      </w:r>
    </w:p>
    <w:p w14:paraId="08D41ABF" w14:textId="3A5A38F5" w:rsidR="00AA7489" w:rsidRPr="00165715" w:rsidRDefault="009B7F02" w:rsidP="00BD4D84">
      <w:pPr>
        <w:pStyle w:val="Heading2"/>
        <w:keepLines w:val="0"/>
        <w:numPr>
          <w:ilvl w:val="0"/>
          <w:numId w:val="10"/>
        </w:numPr>
        <w:spacing w:before="240" w:after="120" w:line="280" w:lineRule="atLeast"/>
        <w:ind w:left="1134" w:hanging="1134"/>
      </w:pPr>
      <w:bookmarkStart w:id="90" w:name="_Toc63072450"/>
      <w:bookmarkStart w:id="91" w:name="_Toc147844349"/>
      <w:r w:rsidRPr="00BD4D84">
        <w:rPr>
          <w:rFonts w:ascii="Arial" w:eastAsia="Times New Roman" w:hAnsi="Arial" w:cstheme="minorHAnsi"/>
          <w:bCs/>
          <w:iCs/>
          <w:color w:val="264F90"/>
          <w:sz w:val="32"/>
          <w:szCs w:val="32"/>
          <w:lang w:eastAsia="en-US"/>
        </w:rPr>
        <w:t>S</w:t>
      </w:r>
      <w:r w:rsidR="002E2441" w:rsidRPr="00BD4D84">
        <w:rPr>
          <w:rFonts w:ascii="Arial" w:eastAsia="Times New Roman" w:hAnsi="Arial" w:cstheme="minorHAnsi"/>
          <w:bCs/>
          <w:iCs/>
          <w:color w:val="264F90"/>
          <w:sz w:val="32"/>
          <w:szCs w:val="32"/>
          <w:lang w:eastAsia="en-US"/>
        </w:rPr>
        <w:t>uccessful grant applications</w:t>
      </w:r>
      <w:bookmarkEnd w:id="90"/>
      <w:bookmarkEnd w:id="91"/>
    </w:p>
    <w:p w14:paraId="10121D58" w14:textId="6A56D1C1" w:rsidR="00C170F9" w:rsidRPr="00BD4D84" w:rsidRDefault="00C170F9" w:rsidP="00BD4D84">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92" w:name="_Toc147844350"/>
      <w:bookmarkStart w:id="93" w:name="_Ref532856311"/>
      <w:bookmarkStart w:id="94" w:name="_Toc63072451"/>
      <w:r w:rsidRPr="00BD4D84">
        <w:rPr>
          <w:rFonts w:ascii="Arial" w:eastAsia="Times New Roman" w:hAnsi="Arial" w:cs="Arial"/>
          <w:b/>
          <w:bCs/>
          <w:iCs/>
          <w:color w:val="264F90"/>
          <w:szCs w:val="32"/>
          <w:lang w:eastAsia="en-US"/>
        </w:rPr>
        <w:t>The grant agreement</w:t>
      </w:r>
      <w:bookmarkEnd w:id="92"/>
    </w:p>
    <w:p w14:paraId="738A93CF" w14:textId="565E751A" w:rsidR="00A337C0" w:rsidRPr="00165715" w:rsidRDefault="00A337C0" w:rsidP="008843CF">
      <w:pPr>
        <w:pStyle w:val="Body"/>
      </w:pPr>
      <w:r w:rsidRPr="00165715">
        <w:t>You must enter into a legally binding grant agreement with the Commonwealth. We will offer successful applicants a Commonwealth S</w:t>
      </w:r>
      <w:r w:rsidR="00240EEF" w:rsidRPr="00165715">
        <w:t>tandard</w:t>
      </w:r>
      <w:r w:rsidRPr="00165715">
        <w:t xml:space="preserve"> Grant Agreement for this grant opportunity. </w:t>
      </w:r>
    </w:p>
    <w:p w14:paraId="36FDCD0D" w14:textId="26555B52" w:rsidR="00A337C0" w:rsidRPr="00165715" w:rsidRDefault="00A337C0" w:rsidP="008843CF">
      <w:pPr>
        <w:pStyle w:val="Body"/>
        <w:rPr>
          <w:rFonts w:eastAsia="Arial Unicode MS"/>
          <w:lang w:val="en-US"/>
        </w:rPr>
      </w:pPr>
      <w:r w:rsidRPr="00165715">
        <w:rPr>
          <w:rFonts w:eastAsia="Arial Unicode MS"/>
          <w:lang w:val="en-US"/>
        </w:rPr>
        <w:lastRenderedPageBreak/>
        <w:t>Each agreement has general/standard grant conditions that cannot be changed. Sample grant agreements are available on GrantConnect as part of the grant documentation. We will use a schedule to outline the specific grant requirements. </w:t>
      </w:r>
    </w:p>
    <w:p w14:paraId="41B0354D" w14:textId="77777777" w:rsidR="00A337C0" w:rsidRPr="00165715" w:rsidRDefault="00A337C0" w:rsidP="008843CF">
      <w:pPr>
        <w:pStyle w:val="Body"/>
        <w:rPr>
          <w:rFonts w:eastAsia="Arial Unicode MS"/>
          <w:lang w:val="en-US"/>
        </w:rPr>
      </w:pPr>
      <w:r w:rsidRPr="00165715">
        <w:rPr>
          <w:rFonts w:eastAsia="Arial Unicode MS"/>
          <w:lang w:val="en-US"/>
        </w:rPr>
        <w:t>We must execute a grant agreement with you before we can make any payments. We are not responsible for any of your expenditure until a grant agreement is executed. </w:t>
      </w:r>
    </w:p>
    <w:p w14:paraId="41138392" w14:textId="77777777" w:rsidR="00600772" w:rsidRPr="00165715" w:rsidRDefault="00A337C0" w:rsidP="008843CF">
      <w:pPr>
        <w:pStyle w:val="Body"/>
        <w:rPr>
          <w:rFonts w:eastAsia="Arial Unicode MS"/>
          <w:lang w:val="en-US"/>
        </w:rPr>
      </w:pPr>
      <w:r w:rsidRPr="00165715">
        <w:rPr>
          <w:rFonts w:eastAsia="Arial Unicode MS"/>
          <w:lang w:val="en-US"/>
        </w:rPr>
        <w:t>Your grant agreement may have specific conditions determined by the assessment process or other considerations made by the decision maker. These are identified in the agreement.</w:t>
      </w:r>
    </w:p>
    <w:p w14:paraId="790F34AB" w14:textId="2EC24437" w:rsidR="00BD4D84" w:rsidRPr="00165715" w:rsidRDefault="00A337C0" w:rsidP="008843CF">
      <w:pPr>
        <w:pStyle w:val="Body"/>
        <w:rPr>
          <w:rFonts w:eastAsia="Arial Unicode MS"/>
          <w:lang w:val="en-US"/>
        </w:rPr>
      </w:pPr>
      <w:r w:rsidRPr="00165715">
        <w:rPr>
          <w:rFonts w:eastAsia="Arial Unicode MS"/>
          <w:lang w:val="en-US"/>
        </w:rPr>
        <w:t>The Commonwealth may recover grant funds if there is a breach of the grant agreement. </w:t>
      </w:r>
    </w:p>
    <w:p w14:paraId="16A965A5" w14:textId="77777777" w:rsidR="00704396" w:rsidRDefault="00704396" w:rsidP="00B02017">
      <w:pPr>
        <w:pStyle w:val="paragraph"/>
        <w:spacing w:before="0" w:beforeAutospacing="0" w:after="0" w:afterAutospacing="0"/>
        <w:textAlignment w:val="baseline"/>
        <w:rPr>
          <w:rStyle w:val="normaltextrun"/>
          <w:rFonts w:ascii="Arial" w:hAnsi="Arial" w:cs="Arial"/>
          <w:b/>
          <w:bCs/>
        </w:rPr>
      </w:pPr>
    </w:p>
    <w:p w14:paraId="593C6237" w14:textId="62133A1D" w:rsidR="00B02017" w:rsidRPr="00165715" w:rsidRDefault="00B02017" w:rsidP="00B02017">
      <w:pPr>
        <w:pStyle w:val="paragraph"/>
        <w:spacing w:before="0" w:beforeAutospacing="0" w:after="0" w:afterAutospacing="0"/>
        <w:textAlignment w:val="baseline"/>
        <w:rPr>
          <w:rFonts w:ascii="Arial" w:hAnsi="Arial" w:cs="Arial"/>
          <w:sz w:val="18"/>
          <w:szCs w:val="18"/>
        </w:rPr>
      </w:pPr>
      <w:r w:rsidRPr="00165715">
        <w:rPr>
          <w:rStyle w:val="normaltextrun"/>
          <w:rFonts w:ascii="Arial" w:hAnsi="Arial" w:cs="Arial"/>
          <w:b/>
          <w:bCs/>
        </w:rPr>
        <w:t>Commonwealth Standard Grant Agreement</w:t>
      </w:r>
      <w:r w:rsidRPr="00165715">
        <w:rPr>
          <w:rStyle w:val="eop"/>
          <w:rFonts w:ascii="Arial" w:hAnsi="Arial" w:cs="Arial"/>
        </w:rPr>
        <w:t> </w:t>
      </w:r>
    </w:p>
    <w:p w14:paraId="6D52C79F" w14:textId="4A0A39F4" w:rsidR="000461EE" w:rsidRPr="00165715" w:rsidRDefault="00B02017" w:rsidP="008843CF">
      <w:pPr>
        <w:pStyle w:val="Body"/>
        <w:rPr>
          <w:rFonts w:eastAsia="Arial Unicode MS"/>
          <w:lang w:val="en-US"/>
        </w:rPr>
      </w:pPr>
      <w:r w:rsidRPr="00165715">
        <w:rPr>
          <w:rFonts w:eastAsia="Arial Unicode MS"/>
          <w:lang w:val="en-US"/>
        </w:rPr>
        <w:t xml:space="preserve">You will have </w:t>
      </w:r>
      <w:r w:rsidR="003818A0" w:rsidRPr="00165715">
        <w:rPr>
          <w:rFonts w:eastAsia="Arial Unicode MS"/>
          <w:lang w:val="en-US"/>
        </w:rPr>
        <w:t>30</w:t>
      </w:r>
      <w:r w:rsidRPr="00165715">
        <w:rPr>
          <w:rFonts w:eastAsia="Arial Unicode MS"/>
          <w:lang w:val="en-US"/>
        </w:rPr>
        <w:t xml:space="preserve"> days from the date of a written offer to execute this grant agreement with the Commonwealth (‘execute’ means both you and the Commonwealth have signed the agreement). During this time, we will work with you to </w:t>
      </w:r>
      <w:proofErr w:type="spellStart"/>
      <w:r w:rsidRPr="00165715">
        <w:rPr>
          <w:rFonts w:eastAsia="Arial Unicode MS"/>
          <w:lang w:val="en-US"/>
        </w:rPr>
        <w:t>finalise</w:t>
      </w:r>
      <w:proofErr w:type="spellEnd"/>
      <w:r w:rsidRPr="00165715">
        <w:rPr>
          <w:rFonts w:eastAsia="Arial Unicode MS"/>
          <w:lang w:val="en-US"/>
        </w:rPr>
        <w:t xml:space="preserve"> details. </w:t>
      </w:r>
    </w:p>
    <w:p w14:paraId="41BD89B4" w14:textId="77777777" w:rsidR="00B02017" w:rsidRPr="00165715" w:rsidRDefault="00B02017" w:rsidP="008843CF">
      <w:pPr>
        <w:pStyle w:val="Body"/>
        <w:rPr>
          <w:rFonts w:eastAsia="Arial Unicode MS"/>
          <w:lang w:val="en-US"/>
        </w:rPr>
      </w:pPr>
      <w:r w:rsidRPr="00165715">
        <w:rPr>
          <w:rFonts w:eastAsia="Arial Unicode MS"/>
          <w:lang w:val="en-US"/>
        </w:rPr>
        <w:t>The offer may lapse if both parties do not sign the grant agreement within this time. Under certain circumstances, we may extend this period. We base the approval of your grant on the information you provide in your application. </w:t>
      </w:r>
    </w:p>
    <w:p w14:paraId="7C7250C0" w14:textId="1B3A71DF" w:rsidR="001E2597" w:rsidRPr="003C13DE" w:rsidRDefault="00B02017" w:rsidP="005E75EB">
      <w:pPr>
        <w:pStyle w:val="Body"/>
        <w:rPr>
          <w:rFonts w:eastAsia="Arial Unicode MS"/>
          <w:lang w:val="en-US"/>
        </w:rPr>
      </w:pPr>
      <w:r w:rsidRPr="00165715">
        <w:rPr>
          <w:rFonts w:eastAsia="Arial Unicode MS"/>
          <w:lang w:val="en-US"/>
        </w:rPr>
        <w:t>You may request changes to the grant agreement. However, we will review any required changes to these details to ensure they do not impact the grant as approved by the Program Delegate.  </w:t>
      </w:r>
    </w:p>
    <w:p w14:paraId="4C12D6C5" w14:textId="06BC9D6E" w:rsidR="00AA7489" w:rsidRPr="00BD4D84" w:rsidRDefault="00FE32D2" w:rsidP="00BD4D84">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95" w:name="_Toc147844351"/>
      <w:r w:rsidRPr="00BD4D84">
        <w:rPr>
          <w:rFonts w:ascii="Arial" w:eastAsia="Times New Roman" w:hAnsi="Arial" w:cs="Arial"/>
          <w:b/>
          <w:bCs/>
          <w:iCs/>
          <w:color w:val="264F90"/>
          <w:szCs w:val="32"/>
          <w:lang w:eastAsia="en-US"/>
        </w:rPr>
        <w:t xml:space="preserve">Maitri </w:t>
      </w:r>
      <w:r w:rsidR="007672D2">
        <w:rPr>
          <w:rFonts w:ascii="Arial" w:eastAsia="Times New Roman" w:hAnsi="Arial" w:cs="Arial"/>
          <w:b/>
          <w:bCs/>
          <w:iCs/>
          <w:color w:val="264F90"/>
          <w:szCs w:val="32"/>
          <w:lang w:eastAsia="en-US"/>
        </w:rPr>
        <w:t>Fellows</w:t>
      </w:r>
      <w:r w:rsidR="000F1D75" w:rsidRPr="00BD4D84">
        <w:rPr>
          <w:rFonts w:ascii="Arial" w:eastAsia="Times New Roman" w:hAnsi="Arial" w:cs="Arial"/>
          <w:b/>
          <w:bCs/>
          <w:iCs/>
          <w:color w:val="264F90"/>
          <w:szCs w:val="32"/>
          <w:lang w:eastAsia="en-US"/>
        </w:rPr>
        <w:t>hips</w:t>
      </w:r>
      <w:r w:rsidRPr="00BD4D84">
        <w:rPr>
          <w:rFonts w:ascii="Arial" w:eastAsia="Times New Roman" w:hAnsi="Arial" w:cs="Arial"/>
          <w:b/>
          <w:bCs/>
          <w:iCs/>
          <w:color w:val="264F90"/>
          <w:szCs w:val="32"/>
          <w:lang w:eastAsia="en-US"/>
        </w:rPr>
        <w:t xml:space="preserve"> Program </w:t>
      </w:r>
      <w:r w:rsidR="00E26F40" w:rsidRPr="00BD4D84">
        <w:rPr>
          <w:rFonts w:ascii="Arial" w:eastAsia="Times New Roman" w:hAnsi="Arial" w:cs="Arial"/>
          <w:b/>
          <w:bCs/>
          <w:iCs/>
          <w:color w:val="264F90"/>
          <w:szCs w:val="32"/>
          <w:lang w:eastAsia="en-US"/>
        </w:rPr>
        <w:t>a</w:t>
      </w:r>
      <w:r w:rsidR="002E2441" w:rsidRPr="00BD4D84">
        <w:rPr>
          <w:rFonts w:ascii="Arial" w:eastAsia="Times New Roman" w:hAnsi="Arial" w:cs="Arial"/>
          <w:b/>
          <w:bCs/>
          <w:iCs/>
          <w:color w:val="264F90"/>
          <w:szCs w:val="32"/>
          <w:lang w:eastAsia="en-US"/>
        </w:rPr>
        <w:t>greement</w:t>
      </w:r>
      <w:bookmarkEnd w:id="93"/>
      <w:bookmarkEnd w:id="94"/>
      <w:bookmarkEnd w:id="95"/>
    </w:p>
    <w:p w14:paraId="09C6250D" w14:textId="237D662F" w:rsidR="00AA7489" w:rsidRPr="00165715" w:rsidRDefault="0E170556">
      <w:pPr>
        <w:pStyle w:val="Body"/>
        <w:rPr>
          <w:rStyle w:val="Hyperlink0"/>
        </w:rPr>
      </w:pPr>
      <w:r w:rsidRPr="00165715">
        <w:rPr>
          <w:rFonts w:eastAsia="Arial Unicode MS"/>
          <w:lang w:val="en-US"/>
        </w:rPr>
        <w:t xml:space="preserve">A </w:t>
      </w:r>
      <w:r w:rsidR="007672D2">
        <w:rPr>
          <w:rFonts w:eastAsia="Arial Unicode MS"/>
          <w:lang w:val="en-US"/>
        </w:rPr>
        <w:t>Fellow</w:t>
      </w:r>
      <w:r w:rsidRPr="00165715">
        <w:rPr>
          <w:rFonts w:eastAsia="Arial Unicode MS"/>
          <w:lang w:val="en-US"/>
        </w:rPr>
        <w:t xml:space="preserve"> must enter into a</w:t>
      </w:r>
      <w:r w:rsidRPr="00165715">
        <w:rPr>
          <w:rStyle w:val="Hyperlink0"/>
          <w:rFonts w:eastAsia="Arial Unicode MS"/>
          <w:lang w:val="en-US"/>
        </w:rPr>
        <w:t xml:space="preserve"> legally binding </w:t>
      </w:r>
      <w:r w:rsidR="004C73ED" w:rsidRPr="00165715">
        <w:rPr>
          <w:rStyle w:val="Hyperlink0"/>
          <w:rFonts w:eastAsia="Arial Unicode MS"/>
          <w:lang w:val="en-US"/>
        </w:rPr>
        <w:t xml:space="preserve">Maitri </w:t>
      </w:r>
      <w:r w:rsidR="007672D2">
        <w:rPr>
          <w:rStyle w:val="Hyperlink0"/>
          <w:rFonts w:eastAsia="Arial Unicode MS"/>
          <w:lang w:val="en-US"/>
        </w:rPr>
        <w:t>Fellows</w:t>
      </w:r>
      <w:r w:rsidR="000F1D75" w:rsidRPr="00165715">
        <w:rPr>
          <w:rStyle w:val="Hyperlink0"/>
          <w:rFonts w:eastAsia="Arial Unicode MS"/>
          <w:lang w:val="en-US"/>
        </w:rPr>
        <w:t>hips</w:t>
      </w:r>
      <w:r w:rsidR="004C73ED" w:rsidRPr="00165715">
        <w:rPr>
          <w:rStyle w:val="Hyperlink0"/>
          <w:rFonts w:eastAsia="Arial Unicode MS"/>
          <w:lang w:val="en-US"/>
        </w:rPr>
        <w:t xml:space="preserve"> Program</w:t>
      </w:r>
      <w:r w:rsidR="3B206FFD" w:rsidRPr="00165715">
        <w:rPr>
          <w:rStyle w:val="Hyperlink0"/>
          <w:rFonts w:eastAsia="Arial Unicode MS"/>
          <w:lang w:val="en-US"/>
        </w:rPr>
        <w:t xml:space="preserve"> </w:t>
      </w:r>
      <w:r w:rsidR="0074481A" w:rsidRPr="00165715">
        <w:rPr>
          <w:rStyle w:val="Hyperlink0"/>
          <w:rFonts w:eastAsia="Arial Unicode MS"/>
          <w:lang w:val="en-US"/>
        </w:rPr>
        <w:t>A</w:t>
      </w:r>
      <w:r w:rsidR="3B206FFD" w:rsidRPr="00165715">
        <w:rPr>
          <w:rStyle w:val="Hyperlink0"/>
          <w:rFonts w:eastAsia="Arial Unicode MS"/>
          <w:lang w:val="en-US"/>
        </w:rPr>
        <w:t>greement</w:t>
      </w:r>
      <w:r w:rsidRPr="00165715">
        <w:rPr>
          <w:rStyle w:val="Hyperlink0"/>
          <w:rFonts w:eastAsia="Arial Unicode MS"/>
          <w:lang w:val="en-US"/>
        </w:rPr>
        <w:t xml:space="preserve"> </w:t>
      </w:r>
      <w:r w:rsidR="00740DE4" w:rsidRPr="00165715">
        <w:rPr>
          <w:rStyle w:val="Hyperlink0"/>
          <w:rFonts w:eastAsia="Arial Unicode MS"/>
          <w:lang w:val="en-US"/>
        </w:rPr>
        <w:t xml:space="preserve">(Agreement) </w:t>
      </w:r>
      <w:r w:rsidRPr="00165715">
        <w:rPr>
          <w:rStyle w:val="Hyperlink0"/>
          <w:rFonts w:eastAsia="Arial Unicode MS"/>
          <w:lang w:val="en-US"/>
        </w:rPr>
        <w:t xml:space="preserve">with </w:t>
      </w:r>
      <w:r w:rsidR="0005214B" w:rsidRPr="00165715">
        <w:rPr>
          <w:rStyle w:val="Hyperlink0"/>
          <w:rFonts w:eastAsia="Arial Unicode MS"/>
          <w:lang w:val="en-US"/>
        </w:rPr>
        <w:t xml:space="preserve">you </w:t>
      </w:r>
      <w:r w:rsidRPr="00165715">
        <w:rPr>
          <w:rStyle w:val="Hyperlink0"/>
          <w:rFonts w:eastAsia="Arial Unicode MS"/>
          <w:lang w:val="en-US"/>
        </w:rPr>
        <w:t xml:space="preserve">before </w:t>
      </w:r>
      <w:r w:rsidR="005B0921" w:rsidRPr="00165715">
        <w:rPr>
          <w:rStyle w:val="Hyperlink0"/>
          <w:rFonts w:eastAsia="Arial Unicode MS"/>
          <w:lang w:val="en-US"/>
        </w:rPr>
        <w:t>we pay the grant</w:t>
      </w:r>
      <w:r w:rsidR="00466FB7" w:rsidRPr="00165715">
        <w:rPr>
          <w:rStyle w:val="Hyperlink0"/>
          <w:rFonts w:eastAsia="Arial Unicode MS"/>
          <w:lang w:val="en-US"/>
        </w:rPr>
        <w:t xml:space="preserve"> and before </w:t>
      </w:r>
      <w:r w:rsidR="005B0921" w:rsidRPr="00165715">
        <w:rPr>
          <w:rStyle w:val="Hyperlink0"/>
          <w:rFonts w:eastAsia="Arial Unicode MS"/>
          <w:lang w:val="en-US"/>
        </w:rPr>
        <w:t xml:space="preserve">you </w:t>
      </w:r>
      <w:r w:rsidRPr="00165715">
        <w:rPr>
          <w:rStyle w:val="Hyperlink0"/>
          <w:rFonts w:eastAsia="Arial Unicode MS"/>
          <w:lang w:val="en-US"/>
        </w:rPr>
        <w:t>can pa</w:t>
      </w:r>
      <w:r w:rsidR="004C73ED" w:rsidRPr="00165715">
        <w:rPr>
          <w:rStyle w:val="Hyperlink0"/>
          <w:rFonts w:eastAsia="Arial Unicode MS"/>
          <w:lang w:val="en-US"/>
        </w:rPr>
        <w:t>y</w:t>
      </w:r>
      <w:r w:rsidRPr="00165715">
        <w:rPr>
          <w:rStyle w:val="Hyperlink0"/>
          <w:rFonts w:eastAsia="Arial Unicode MS"/>
          <w:lang w:val="en-US"/>
        </w:rPr>
        <w:t xml:space="preserve"> </w:t>
      </w:r>
      <w:r w:rsidR="007672D2">
        <w:rPr>
          <w:rStyle w:val="Hyperlink0"/>
          <w:rFonts w:eastAsia="Arial Unicode MS"/>
          <w:lang w:val="en-US"/>
        </w:rPr>
        <w:t>Fellows</w:t>
      </w:r>
      <w:r w:rsidR="000F1D75" w:rsidRPr="00165715">
        <w:rPr>
          <w:rStyle w:val="Hyperlink0"/>
          <w:rFonts w:eastAsia="Arial Unicode MS"/>
          <w:lang w:val="en-US"/>
        </w:rPr>
        <w:t>hip</w:t>
      </w:r>
      <w:r w:rsidR="008428AA" w:rsidRPr="00165715">
        <w:rPr>
          <w:rStyle w:val="Hyperlink0"/>
          <w:rFonts w:eastAsia="Arial Unicode MS"/>
          <w:lang w:val="en-US"/>
        </w:rPr>
        <w:t xml:space="preserve"> benefits </w:t>
      </w:r>
      <w:r w:rsidRPr="00165715">
        <w:rPr>
          <w:rStyle w:val="Hyperlink0"/>
          <w:rFonts w:eastAsia="Arial Unicode MS"/>
          <w:lang w:val="en-US"/>
        </w:rPr>
        <w:t xml:space="preserve">to the </w:t>
      </w:r>
      <w:r w:rsidR="007672D2">
        <w:rPr>
          <w:rStyle w:val="Hyperlink0"/>
          <w:rFonts w:eastAsia="Arial Unicode MS"/>
          <w:lang w:val="en-US"/>
        </w:rPr>
        <w:t>Fellow</w:t>
      </w:r>
      <w:r w:rsidR="00466FB7" w:rsidRPr="00165715">
        <w:rPr>
          <w:rStyle w:val="Hyperlink0"/>
          <w:rFonts w:eastAsia="Arial Unicode MS"/>
          <w:lang w:val="en-US"/>
        </w:rPr>
        <w:t xml:space="preserve">, </w:t>
      </w:r>
      <w:proofErr w:type="gramStart"/>
      <w:r w:rsidR="00466FB7" w:rsidRPr="00165715">
        <w:rPr>
          <w:rStyle w:val="Hyperlink0"/>
          <w:rFonts w:eastAsia="Arial Unicode MS"/>
          <w:lang w:val="en-US"/>
        </w:rPr>
        <w:t>This</w:t>
      </w:r>
      <w:proofErr w:type="gramEnd"/>
      <w:r w:rsidR="00B610D5" w:rsidRPr="00165715">
        <w:rPr>
          <w:rStyle w:val="Hyperlink0"/>
          <w:rFonts w:eastAsia="Arial Unicode MS"/>
          <w:lang w:val="en-US"/>
        </w:rPr>
        <w:t xml:space="preserve"> agr</w:t>
      </w:r>
      <w:r w:rsidR="00F83F7B" w:rsidRPr="00165715">
        <w:rPr>
          <w:rStyle w:val="Hyperlink0"/>
          <w:rFonts w:eastAsia="Arial Unicode MS"/>
          <w:lang w:val="en-US"/>
        </w:rPr>
        <w:t>eement i</w:t>
      </w:r>
      <w:r w:rsidR="001D5450" w:rsidRPr="00165715">
        <w:rPr>
          <w:rStyle w:val="Hyperlink0"/>
          <w:rFonts w:eastAsia="Arial Unicode MS"/>
          <w:lang w:val="en-US"/>
        </w:rPr>
        <w:t xml:space="preserve">s in addition to the </w:t>
      </w:r>
      <w:r w:rsidR="00F83F7B" w:rsidRPr="00165715">
        <w:rPr>
          <w:rStyle w:val="Hyperlink0"/>
          <w:rFonts w:eastAsia="Arial Unicode MS"/>
          <w:lang w:val="en-US"/>
        </w:rPr>
        <w:t xml:space="preserve">work contract </w:t>
      </w:r>
      <w:r w:rsidR="001D5450" w:rsidRPr="00165715">
        <w:rPr>
          <w:rStyle w:val="Hyperlink0"/>
          <w:rFonts w:eastAsia="Arial Unicode MS"/>
          <w:lang w:val="en-US"/>
        </w:rPr>
        <w:t xml:space="preserve">you may get the </w:t>
      </w:r>
      <w:r w:rsidR="007672D2">
        <w:rPr>
          <w:rStyle w:val="Hyperlink0"/>
          <w:rFonts w:eastAsia="Arial Unicode MS"/>
          <w:lang w:val="en-US"/>
        </w:rPr>
        <w:t>Fellow</w:t>
      </w:r>
      <w:r w:rsidR="001D5450" w:rsidRPr="00165715">
        <w:rPr>
          <w:rStyle w:val="Hyperlink0"/>
          <w:rFonts w:eastAsia="Arial Unicode MS"/>
          <w:lang w:val="en-US"/>
        </w:rPr>
        <w:t xml:space="preserve"> to sign</w:t>
      </w:r>
      <w:r w:rsidRPr="00165715">
        <w:rPr>
          <w:rStyle w:val="Hyperlink0"/>
          <w:rFonts w:eastAsia="Arial Unicode MS"/>
          <w:lang w:val="en-US"/>
        </w:rPr>
        <w:t xml:space="preserve"> before the </w:t>
      </w:r>
      <w:r w:rsidR="007672D2">
        <w:rPr>
          <w:rStyle w:val="Hyperlink0"/>
          <w:rFonts w:eastAsia="Arial Unicode MS"/>
          <w:lang w:val="en-US"/>
        </w:rPr>
        <w:t>Fellow</w:t>
      </w:r>
      <w:r w:rsidRPr="00165715">
        <w:rPr>
          <w:rStyle w:val="Hyperlink0"/>
          <w:rFonts w:eastAsia="Arial Unicode MS"/>
          <w:lang w:val="en-US"/>
        </w:rPr>
        <w:t xml:space="preserve"> </w:t>
      </w:r>
      <w:r w:rsidR="00466FB7" w:rsidRPr="00165715">
        <w:rPr>
          <w:rStyle w:val="Hyperlink0"/>
          <w:rFonts w:eastAsia="Arial Unicode MS"/>
          <w:lang w:val="en-US"/>
        </w:rPr>
        <w:t xml:space="preserve">can </w:t>
      </w:r>
      <w:r w:rsidRPr="00165715">
        <w:rPr>
          <w:rStyle w:val="Hyperlink0"/>
          <w:rFonts w:eastAsia="Arial Unicode MS"/>
          <w:lang w:val="en-US"/>
        </w:rPr>
        <w:t xml:space="preserve">commence the </w:t>
      </w:r>
      <w:r w:rsidR="00CA4D28" w:rsidRPr="00165715">
        <w:rPr>
          <w:rStyle w:val="Hyperlink0"/>
          <w:rFonts w:eastAsia="Arial Unicode MS"/>
          <w:lang w:val="en-US"/>
        </w:rPr>
        <w:t>program</w:t>
      </w:r>
      <w:r w:rsidRPr="00165715">
        <w:rPr>
          <w:rStyle w:val="Hyperlink0"/>
          <w:rFonts w:eastAsia="Arial Unicode MS"/>
          <w:lang w:val="en-US"/>
        </w:rPr>
        <w:t xml:space="preserve">. </w:t>
      </w:r>
    </w:p>
    <w:p w14:paraId="2EBD9C61" w14:textId="75BDA633" w:rsidR="00AA7489" w:rsidRPr="00165715" w:rsidRDefault="008A7006">
      <w:pPr>
        <w:pStyle w:val="Body"/>
        <w:rPr>
          <w:rStyle w:val="Hyperlink0"/>
        </w:rPr>
      </w:pPr>
      <w:r w:rsidRPr="00165715">
        <w:rPr>
          <w:rStyle w:val="Hyperlink0"/>
          <w:rFonts w:eastAsia="Arial Unicode MS"/>
          <w:lang w:val="en-US"/>
        </w:rPr>
        <w:t xml:space="preserve">Nominated </w:t>
      </w:r>
      <w:r w:rsidR="007672D2">
        <w:rPr>
          <w:rStyle w:val="Hyperlink0"/>
          <w:rFonts w:eastAsia="Arial Unicode MS"/>
          <w:lang w:val="en-US"/>
        </w:rPr>
        <w:t>Fellows</w:t>
      </w:r>
      <w:r w:rsidRPr="00165715">
        <w:rPr>
          <w:rStyle w:val="Hyperlink0"/>
          <w:rFonts w:eastAsia="Arial Unicode MS"/>
          <w:lang w:val="en-US"/>
        </w:rPr>
        <w:t xml:space="preserve"> </w:t>
      </w:r>
      <w:r w:rsidR="0E170556" w:rsidRPr="00165715">
        <w:rPr>
          <w:rStyle w:val="Hyperlink0"/>
          <w:rFonts w:eastAsia="Arial Unicode MS"/>
          <w:lang w:val="en-US"/>
        </w:rPr>
        <w:t xml:space="preserve">should </w:t>
      </w:r>
      <w:r w:rsidRPr="00165715">
        <w:rPr>
          <w:rStyle w:val="Hyperlink0"/>
          <w:rFonts w:eastAsia="Arial Unicode MS"/>
          <w:lang w:val="en-US"/>
        </w:rPr>
        <w:t xml:space="preserve">be provided with and </w:t>
      </w:r>
      <w:r w:rsidR="0E170556" w:rsidRPr="00165715">
        <w:rPr>
          <w:rStyle w:val="Hyperlink0"/>
          <w:rFonts w:eastAsia="Arial Unicode MS"/>
          <w:lang w:val="en-US"/>
        </w:rPr>
        <w:t xml:space="preserve">read the sample </w:t>
      </w:r>
      <w:r w:rsidR="00CA4D28" w:rsidRPr="00165715">
        <w:rPr>
          <w:rStyle w:val="Hyperlink0"/>
          <w:rFonts w:eastAsia="Arial Unicode MS"/>
          <w:lang w:val="en-US"/>
        </w:rPr>
        <w:t xml:space="preserve">agreement </w:t>
      </w:r>
      <w:r w:rsidR="0E170556" w:rsidRPr="00165715">
        <w:rPr>
          <w:rStyle w:val="Hyperlink0"/>
          <w:rFonts w:eastAsia="Arial Unicode MS"/>
          <w:lang w:val="en-US"/>
        </w:rPr>
        <w:t xml:space="preserve">before </w:t>
      </w:r>
      <w:r w:rsidR="002D1DC4" w:rsidRPr="00165715">
        <w:rPr>
          <w:rStyle w:val="Hyperlink0"/>
          <w:rFonts w:eastAsia="Arial Unicode MS"/>
          <w:lang w:val="en-US"/>
        </w:rPr>
        <w:t xml:space="preserve">being </w:t>
      </w:r>
      <w:r w:rsidR="00CD702F" w:rsidRPr="00165715">
        <w:rPr>
          <w:rStyle w:val="Hyperlink0"/>
          <w:rFonts w:eastAsia="Arial Unicode MS"/>
          <w:lang w:val="en-US"/>
        </w:rPr>
        <w:t>considered for a</w:t>
      </w:r>
      <w:r w:rsidR="002D1DC4" w:rsidRPr="00165715">
        <w:rPr>
          <w:rStyle w:val="Hyperlink0"/>
          <w:rFonts w:eastAsia="Arial Unicode MS"/>
          <w:lang w:val="en-US"/>
        </w:rPr>
        <w:t xml:space="preserve"> </w:t>
      </w:r>
      <w:r w:rsidR="007672D2">
        <w:rPr>
          <w:rStyle w:val="Hyperlink0"/>
          <w:rFonts w:eastAsia="Arial Unicode MS"/>
          <w:lang w:val="en-US"/>
        </w:rPr>
        <w:t>Fellows</w:t>
      </w:r>
      <w:r w:rsidR="000F1D75" w:rsidRPr="00165715">
        <w:rPr>
          <w:rStyle w:val="Hyperlink0"/>
          <w:rFonts w:eastAsia="Arial Unicode MS"/>
          <w:lang w:val="en-US"/>
        </w:rPr>
        <w:t>hip</w:t>
      </w:r>
      <w:r w:rsidR="0E170556" w:rsidRPr="00165715">
        <w:rPr>
          <w:rStyle w:val="Hyperlink0"/>
          <w:rFonts w:eastAsia="Arial Unicode MS"/>
          <w:lang w:val="en-US"/>
        </w:rPr>
        <w:t xml:space="preserve">. The Australian Government will not be liable for any costs incurred by the </w:t>
      </w:r>
      <w:r w:rsidR="007672D2">
        <w:rPr>
          <w:rStyle w:val="Hyperlink0"/>
          <w:rFonts w:eastAsia="Arial Unicode MS"/>
          <w:lang w:val="en-US"/>
        </w:rPr>
        <w:t>Fellow</w:t>
      </w:r>
      <w:r w:rsidR="0E170556" w:rsidRPr="00165715">
        <w:rPr>
          <w:rStyle w:val="Hyperlink0"/>
          <w:rFonts w:eastAsia="Arial Unicode MS"/>
          <w:lang w:val="en-US"/>
        </w:rPr>
        <w:t xml:space="preserve"> or a third party in relation to </w:t>
      </w:r>
      <w:r w:rsidR="0004015D" w:rsidRPr="00165715">
        <w:rPr>
          <w:rStyle w:val="Hyperlink0"/>
          <w:rFonts w:eastAsia="Arial Unicode MS"/>
          <w:lang w:val="en-US"/>
        </w:rPr>
        <w:t xml:space="preserve">the </w:t>
      </w:r>
      <w:r w:rsidR="00CA4D28" w:rsidRPr="00165715">
        <w:rPr>
          <w:rStyle w:val="Hyperlink0"/>
          <w:rFonts w:eastAsia="Arial Unicode MS"/>
          <w:lang w:val="en-US"/>
        </w:rPr>
        <w:t xml:space="preserve">program </w:t>
      </w:r>
      <w:r w:rsidR="0E170556" w:rsidRPr="00165715">
        <w:rPr>
          <w:rStyle w:val="Hyperlink0"/>
          <w:rFonts w:eastAsia="Arial Unicode MS"/>
          <w:lang w:val="en-US"/>
        </w:rPr>
        <w:t>before a</w:t>
      </w:r>
      <w:r w:rsidR="00740DE4" w:rsidRPr="00165715">
        <w:rPr>
          <w:rStyle w:val="Hyperlink0"/>
          <w:rFonts w:eastAsia="Arial Unicode MS"/>
          <w:lang w:val="en-US"/>
        </w:rPr>
        <w:t xml:space="preserve">n </w:t>
      </w:r>
      <w:r w:rsidR="00CA4D28" w:rsidRPr="00165715">
        <w:rPr>
          <w:rStyle w:val="Hyperlink0"/>
          <w:rFonts w:eastAsia="Arial Unicode MS"/>
          <w:lang w:val="en-US"/>
        </w:rPr>
        <w:t xml:space="preserve">agreement </w:t>
      </w:r>
      <w:r w:rsidR="0E170556" w:rsidRPr="00165715">
        <w:rPr>
          <w:rStyle w:val="Hyperlink0"/>
          <w:rFonts w:eastAsia="Arial Unicode MS"/>
          <w:lang w:val="en-US"/>
        </w:rPr>
        <w:t>is entered into.</w:t>
      </w:r>
    </w:p>
    <w:p w14:paraId="6B2A119B" w14:textId="6B9F5A82" w:rsidR="00B07F6B" w:rsidRPr="00165715" w:rsidRDefault="002E2441">
      <w:pPr>
        <w:pStyle w:val="Body"/>
        <w:rPr>
          <w:rStyle w:val="Hyperlink0"/>
          <w:rFonts w:eastAsia="Arial Unicode MS"/>
          <w:lang w:val="en-US"/>
        </w:rPr>
      </w:pPr>
      <w:r w:rsidRPr="00165715">
        <w:rPr>
          <w:rStyle w:val="Hyperlink0"/>
          <w:rFonts w:eastAsia="Arial Unicode MS"/>
          <w:lang w:val="en-US"/>
        </w:rPr>
        <w:t xml:space="preserve">The </w:t>
      </w:r>
      <w:r w:rsidR="00D42B81" w:rsidRPr="00165715">
        <w:rPr>
          <w:rStyle w:val="Hyperlink0"/>
          <w:rFonts w:eastAsia="Arial Unicode MS"/>
          <w:lang w:val="en-US"/>
        </w:rPr>
        <w:t xml:space="preserve">agreement </w:t>
      </w:r>
      <w:r w:rsidRPr="00165715">
        <w:rPr>
          <w:rStyle w:val="Hyperlink0"/>
          <w:rFonts w:eastAsia="Arial Unicode MS"/>
          <w:lang w:val="en-US"/>
        </w:rPr>
        <w:t xml:space="preserve">will detail the </w:t>
      </w:r>
      <w:r w:rsidR="007672D2">
        <w:rPr>
          <w:rStyle w:val="Hyperlink0"/>
          <w:rFonts w:eastAsia="Arial Unicode MS"/>
          <w:lang w:val="en-US"/>
        </w:rPr>
        <w:t>Fellow</w:t>
      </w:r>
      <w:r w:rsidR="00BE75FC" w:rsidRPr="00165715">
        <w:rPr>
          <w:rStyle w:val="Hyperlink0"/>
          <w:rFonts w:eastAsia="Arial Unicode MS"/>
          <w:lang w:val="en-US"/>
        </w:rPr>
        <w:t>’</w:t>
      </w:r>
      <w:r w:rsidRPr="00165715">
        <w:rPr>
          <w:rStyle w:val="Hyperlink0"/>
          <w:rFonts w:eastAsia="Arial Unicode MS"/>
          <w:lang w:val="en-US"/>
        </w:rPr>
        <w:t xml:space="preserve">s responsibilities in relation to the </w:t>
      </w:r>
      <w:r w:rsidR="002D1DC4" w:rsidRPr="00165715">
        <w:rPr>
          <w:rStyle w:val="Hyperlink0"/>
          <w:rFonts w:eastAsia="Arial Unicode MS"/>
          <w:lang w:val="en-US"/>
        </w:rPr>
        <w:t>P</w:t>
      </w:r>
      <w:r w:rsidR="00CF533E" w:rsidRPr="00165715">
        <w:rPr>
          <w:rStyle w:val="Hyperlink0"/>
          <w:rFonts w:eastAsia="Arial Unicode MS"/>
          <w:lang w:val="en-US"/>
        </w:rPr>
        <w:t>rogram</w:t>
      </w:r>
      <w:r w:rsidRPr="00165715">
        <w:rPr>
          <w:rStyle w:val="Hyperlink0"/>
          <w:rFonts w:eastAsia="Arial Unicode MS"/>
          <w:lang w:val="en-US"/>
        </w:rPr>
        <w:t xml:space="preserve"> and the</w:t>
      </w:r>
      <w:r w:rsidRPr="00165715">
        <w:rPr>
          <w:rFonts w:eastAsia="Arial Unicode MS"/>
          <w:lang w:val="en-US"/>
        </w:rPr>
        <w:t xml:space="preserve"> </w:t>
      </w:r>
      <w:r w:rsidR="00B27DD0" w:rsidRPr="00165715">
        <w:rPr>
          <w:rFonts w:eastAsia="Arial Unicode MS"/>
          <w:lang w:val="en-US"/>
        </w:rPr>
        <w:t>benefits</w:t>
      </w:r>
      <w:r w:rsidRPr="00165715">
        <w:rPr>
          <w:rFonts w:eastAsia="Arial Unicode MS"/>
          <w:lang w:val="en-US"/>
        </w:rPr>
        <w:t xml:space="preserve"> payable </w:t>
      </w:r>
      <w:r w:rsidR="008A13AF" w:rsidRPr="00165715">
        <w:rPr>
          <w:rFonts w:eastAsia="Arial Unicode MS"/>
          <w:lang w:val="en-US"/>
        </w:rPr>
        <w:t xml:space="preserve">to the </w:t>
      </w:r>
      <w:r w:rsidR="007672D2">
        <w:rPr>
          <w:rFonts w:eastAsia="Arial Unicode MS"/>
          <w:lang w:val="en-US"/>
        </w:rPr>
        <w:t>Fellow</w:t>
      </w:r>
      <w:r w:rsidR="008A13AF" w:rsidRPr="00165715">
        <w:rPr>
          <w:rFonts w:eastAsia="Arial Unicode MS"/>
          <w:lang w:val="en-US"/>
        </w:rPr>
        <w:t xml:space="preserve"> </w:t>
      </w:r>
      <w:r w:rsidRPr="00165715">
        <w:rPr>
          <w:rFonts w:eastAsia="Arial Unicode MS"/>
          <w:lang w:val="en-US"/>
        </w:rPr>
        <w:t xml:space="preserve">by </w:t>
      </w:r>
      <w:r w:rsidR="0004015D" w:rsidRPr="00165715">
        <w:rPr>
          <w:rStyle w:val="Hyperlink0"/>
          <w:rFonts w:eastAsia="Arial Unicode MS"/>
          <w:lang w:val="en-US"/>
        </w:rPr>
        <w:t xml:space="preserve">the </w:t>
      </w:r>
      <w:r w:rsidR="002D1DC4" w:rsidRPr="00165715">
        <w:rPr>
          <w:rStyle w:val="Hyperlink0"/>
          <w:rFonts w:eastAsia="Arial Unicode MS"/>
          <w:lang w:val="en-US"/>
        </w:rPr>
        <w:t xml:space="preserve">applicant. </w:t>
      </w:r>
      <w:r w:rsidRPr="00165715">
        <w:rPr>
          <w:rStyle w:val="Hyperlink0"/>
          <w:rFonts w:eastAsia="Arial Unicode MS"/>
          <w:lang w:val="en-US"/>
        </w:rPr>
        <w:t xml:space="preserve">The </w:t>
      </w:r>
      <w:r w:rsidR="002D1DC4" w:rsidRPr="00165715">
        <w:rPr>
          <w:rStyle w:val="Hyperlink0"/>
          <w:rFonts w:eastAsia="Arial Unicode MS"/>
          <w:lang w:val="en-US"/>
        </w:rPr>
        <w:t>A</w:t>
      </w:r>
      <w:r w:rsidR="009275C6" w:rsidRPr="00165715">
        <w:rPr>
          <w:rStyle w:val="Hyperlink0"/>
          <w:rFonts w:eastAsia="Arial Unicode MS"/>
          <w:lang w:val="en-US"/>
        </w:rPr>
        <w:t>greement</w:t>
      </w:r>
      <w:r w:rsidRPr="00165715">
        <w:rPr>
          <w:rStyle w:val="Hyperlink0"/>
          <w:rFonts w:eastAsia="Arial Unicode MS"/>
          <w:lang w:val="en-US"/>
        </w:rPr>
        <w:t xml:space="preserve"> may have specific conditions determined by the assessment process or other considerations made by the </w:t>
      </w:r>
      <w:r w:rsidR="007048A3" w:rsidRPr="00165715">
        <w:rPr>
          <w:rStyle w:val="Hyperlink0"/>
          <w:rFonts w:eastAsia="Arial Unicode MS"/>
          <w:lang w:val="en-US"/>
        </w:rPr>
        <w:t>program delegate</w:t>
      </w:r>
      <w:r w:rsidRPr="00165715">
        <w:rPr>
          <w:rStyle w:val="Hyperlink0"/>
          <w:rFonts w:eastAsia="Arial Unicode MS"/>
          <w:lang w:val="en-US"/>
        </w:rPr>
        <w:t xml:space="preserve">. </w:t>
      </w:r>
      <w:r w:rsidR="009B08C3" w:rsidRPr="00165715">
        <w:rPr>
          <w:rStyle w:val="Hyperlink0"/>
          <w:rFonts w:eastAsia="Arial Unicode MS"/>
          <w:lang w:val="en-US"/>
        </w:rPr>
        <w:t xml:space="preserve">The Centre </w:t>
      </w:r>
      <w:r w:rsidRPr="00165715">
        <w:rPr>
          <w:rStyle w:val="Hyperlink0"/>
          <w:rFonts w:eastAsia="Arial Unicode MS"/>
          <w:lang w:val="en-US"/>
        </w:rPr>
        <w:t xml:space="preserve">will identify these in the </w:t>
      </w:r>
      <w:r w:rsidR="00D42B81" w:rsidRPr="00165715">
        <w:rPr>
          <w:rStyle w:val="Hyperlink0"/>
          <w:rFonts w:eastAsia="Arial Unicode MS"/>
          <w:lang w:val="en-US"/>
        </w:rPr>
        <w:t>agreement</w:t>
      </w:r>
      <w:r w:rsidRPr="00165715">
        <w:rPr>
          <w:rStyle w:val="Hyperlink0"/>
          <w:rFonts w:eastAsia="Arial Unicode MS"/>
          <w:lang w:val="en-US"/>
        </w:rPr>
        <w:t>.</w:t>
      </w:r>
      <w:r w:rsidR="00B07F6B" w:rsidRPr="00165715">
        <w:rPr>
          <w:rStyle w:val="Hyperlink0"/>
          <w:rFonts w:eastAsia="Arial Unicode MS"/>
          <w:lang w:val="en-US"/>
        </w:rPr>
        <w:t xml:space="preserve"> </w:t>
      </w:r>
    </w:p>
    <w:p w14:paraId="24CC36BF" w14:textId="65454757" w:rsidR="00AA7489" w:rsidRPr="00165715" w:rsidRDefault="00B07F6B">
      <w:pPr>
        <w:pStyle w:val="Body"/>
      </w:pPr>
      <w:r w:rsidRPr="00165715">
        <w:rPr>
          <w:rStyle w:val="Hyperlink0"/>
          <w:rFonts w:eastAsia="Arial Unicode MS"/>
          <w:lang w:val="en-US"/>
        </w:rPr>
        <w:t xml:space="preserve">The </w:t>
      </w:r>
      <w:r w:rsidR="00D42B81" w:rsidRPr="00165715">
        <w:rPr>
          <w:rStyle w:val="Hyperlink0"/>
          <w:rFonts w:eastAsia="Arial Unicode MS"/>
          <w:lang w:val="en-US"/>
        </w:rPr>
        <w:t xml:space="preserve">agreement </w:t>
      </w:r>
      <w:r w:rsidRPr="00165715">
        <w:rPr>
          <w:rStyle w:val="Hyperlink0"/>
          <w:rFonts w:eastAsia="Arial Unicode MS"/>
          <w:lang w:val="en-US"/>
        </w:rPr>
        <w:t>will be included as an attachment to the grant agreement and must be returned</w:t>
      </w:r>
      <w:r w:rsidR="0020026C" w:rsidRPr="00165715">
        <w:rPr>
          <w:rStyle w:val="Hyperlink0"/>
          <w:rFonts w:eastAsia="Arial Unicode MS"/>
          <w:lang w:val="en-US"/>
        </w:rPr>
        <w:t xml:space="preserve"> signed</w:t>
      </w:r>
      <w:r w:rsidRPr="00165715">
        <w:rPr>
          <w:rStyle w:val="Hyperlink0"/>
          <w:rFonts w:eastAsia="Arial Unicode MS"/>
          <w:lang w:val="en-US"/>
        </w:rPr>
        <w:t xml:space="preserve"> with the grant agreement to the Commonwealth. </w:t>
      </w:r>
    </w:p>
    <w:p w14:paraId="495CF728" w14:textId="6AA4F77A" w:rsidR="00AA7489" w:rsidRPr="00165715" w:rsidRDefault="002E2441">
      <w:pPr>
        <w:pStyle w:val="Body"/>
        <w:rPr>
          <w:rStyle w:val="Hyperlink0"/>
        </w:rPr>
      </w:pPr>
      <w:r w:rsidRPr="00165715">
        <w:rPr>
          <w:rStyle w:val="Hyperlink0"/>
          <w:rFonts w:eastAsia="Arial Unicode MS"/>
          <w:lang w:val="en-US"/>
        </w:rPr>
        <w:t xml:space="preserve">The Commonwealth may recover funds if there is a breach of the </w:t>
      </w:r>
      <w:r w:rsidR="00740DE4" w:rsidRPr="00165715">
        <w:rPr>
          <w:rStyle w:val="Hyperlink0"/>
          <w:rFonts w:eastAsia="Arial Unicode MS"/>
          <w:lang w:val="en-US"/>
        </w:rPr>
        <w:t>A</w:t>
      </w:r>
      <w:r w:rsidR="009275C6" w:rsidRPr="00165715">
        <w:rPr>
          <w:rStyle w:val="Hyperlink0"/>
          <w:rFonts w:eastAsia="Arial Unicode MS"/>
          <w:lang w:val="en-US"/>
        </w:rPr>
        <w:t>greement</w:t>
      </w:r>
      <w:r w:rsidRPr="00165715">
        <w:rPr>
          <w:rStyle w:val="Hyperlink0"/>
          <w:rFonts w:eastAsia="Arial Unicode MS"/>
          <w:lang w:val="en-US"/>
        </w:rPr>
        <w:t>.</w:t>
      </w:r>
    </w:p>
    <w:p w14:paraId="54DB986C" w14:textId="47AD24C5" w:rsidR="00BD4D84" w:rsidRPr="00BD4D84" w:rsidRDefault="002E2441" w:rsidP="00BD4D84">
      <w:pPr>
        <w:pStyle w:val="Body"/>
        <w:rPr>
          <w:rFonts w:eastAsia="Arial Unicode MS"/>
          <w:lang w:val="en-US"/>
        </w:rPr>
      </w:pPr>
      <w:r w:rsidRPr="00165715">
        <w:rPr>
          <w:rStyle w:val="Hyperlink0"/>
          <w:rFonts w:eastAsia="Arial Unicode MS"/>
          <w:lang w:val="en-US"/>
        </w:rPr>
        <w:t xml:space="preserve">The version of the </w:t>
      </w:r>
      <w:r w:rsidR="00CA4D28" w:rsidRPr="00165715">
        <w:rPr>
          <w:rStyle w:val="Hyperlink0"/>
          <w:rFonts w:eastAsia="Arial Unicode MS"/>
          <w:lang w:val="en-US"/>
        </w:rPr>
        <w:t xml:space="preserve">guidelines </w:t>
      </w:r>
      <w:r w:rsidRPr="00165715">
        <w:rPr>
          <w:rStyle w:val="Hyperlink0"/>
          <w:rFonts w:eastAsia="Arial Unicode MS"/>
          <w:lang w:val="en-US"/>
        </w:rPr>
        <w:t xml:space="preserve">in place </w:t>
      </w:r>
      <w:r w:rsidR="009D015B" w:rsidRPr="00165715">
        <w:rPr>
          <w:rStyle w:val="Hyperlink0"/>
          <w:rFonts w:eastAsia="Arial Unicode MS"/>
          <w:lang w:val="en-US"/>
        </w:rPr>
        <w:t>at the closing date/time of this round</w:t>
      </w:r>
      <w:r w:rsidRPr="00165715">
        <w:rPr>
          <w:rStyle w:val="Hyperlink0"/>
          <w:rFonts w:eastAsia="Arial Unicode MS"/>
          <w:lang w:val="en-US"/>
        </w:rPr>
        <w:t xml:space="preserve"> will apply to the </w:t>
      </w:r>
      <w:r w:rsidR="00CA4D28" w:rsidRPr="00165715">
        <w:rPr>
          <w:rStyle w:val="Hyperlink0"/>
          <w:rFonts w:eastAsia="Arial Unicode MS"/>
          <w:lang w:val="en-US"/>
        </w:rPr>
        <w:t>program</w:t>
      </w:r>
      <w:r w:rsidRPr="00165715">
        <w:rPr>
          <w:rStyle w:val="Hyperlink0"/>
          <w:rFonts w:eastAsia="Arial Unicode MS"/>
          <w:lang w:val="en-US"/>
        </w:rPr>
        <w:t>.</w:t>
      </w:r>
    </w:p>
    <w:p w14:paraId="585BE8F3" w14:textId="0EFBBD57" w:rsidR="00AA7489" w:rsidRPr="00BD4D84" w:rsidRDefault="002E2441" w:rsidP="00BD4D84">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96" w:name="_Ref532856488"/>
      <w:bookmarkStart w:id="97" w:name="_Toc63072452"/>
      <w:bookmarkStart w:id="98" w:name="_Toc147844352"/>
      <w:r w:rsidRPr="00BD4D84">
        <w:rPr>
          <w:rFonts w:ascii="Arial" w:eastAsia="Times New Roman" w:hAnsi="Arial" w:cs="Arial"/>
          <w:b/>
          <w:bCs/>
          <w:iCs/>
          <w:color w:val="264F90"/>
          <w:szCs w:val="32"/>
          <w:lang w:eastAsia="en-US"/>
        </w:rPr>
        <w:t>V</w:t>
      </w:r>
      <w:bookmarkStart w:id="99" w:name="_Ref532401935"/>
      <w:bookmarkEnd w:id="96"/>
      <w:r w:rsidRPr="00BD4D84">
        <w:rPr>
          <w:rFonts w:ascii="Arial" w:eastAsia="Times New Roman" w:hAnsi="Arial" w:cs="Arial"/>
          <w:b/>
          <w:bCs/>
          <w:iCs/>
          <w:color w:val="264F90"/>
          <w:szCs w:val="32"/>
          <w:lang w:eastAsia="en-US"/>
        </w:rPr>
        <w:t xml:space="preserve">ariations to </w:t>
      </w:r>
      <w:r w:rsidR="007672D2">
        <w:rPr>
          <w:rFonts w:ascii="Arial" w:eastAsia="Times New Roman" w:hAnsi="Arial" w:cs="Arial"/>
          <w:b/>
          <w:bCs/>
          <w:iCs/>
          <w:color w:val="264F90"/>
          <w:szCs w:val="32"/>
          <w:lang w:eastAsia="en-US"/>
        </w:rPr>
        <w:t>Fellows</w:t>
      </w:r>
      <w:r w:rsidR="007D7FE5" w:rsidRPr="00BD4D84">
        <w:rPr>
          <w:rFonts w:ascii="Arial" w:eastAsia="Times New Roman" w:hAnsi="Arial" w:cs="Arial"/>
          <w:b/>
          <w:bCs/>
          <w:iCs/>
          <w:color w:val="264F90"/>
          <w:szCs w:val="32"/>
          <w:lang w:eastAsia="en-US"/>
        </w:rPr>
        <w:t>hips</w:t>
      </w:r>
      <w:r w:rsidRPr="00BD4D84">
        <w:rPr>
          <w:rFonts w:ascii="Arial" w:eastAsia="Times New Roman" w:hAnsi="Arial" w:cs="Arial"/>
          <w:b/>
          <w:bCs/>
          <w:iCs/>
          <w:color w:val="264F90"/>
          <w:szCs w:val="32"/>
          <w:lang w:eastAsia="en-US"/>
        </w:rPr>
        <w:t xml:space="preserve"> </w:t>
      </w:r>
      <w:r w:rsidR="00E26F40" w:rsidRPr="00BD4D84">
        <w:rPr>
          <w:rFonts w:ascii="Arial" w:eastAsia="Times New Roman" w:hAnsi="Arial" w:cs="Arial"/>
          <w:b/>
          <w:bCs/>
          <w:iCs/>
          <w:color w:val="264F90"/>
          <w:szCs w:val="32"/>
          <w:lang w:eastAsia="en-US"/>
        </w:rPr>
        <w:t>p</w:t>
      </w:r>
      <w:r w:rsidRPr="00BD4D84">
        <w:rPr>
          <w:rFonts w:ascii="Arial" w:eastAsia="Times New Roman" w:hAnsi="Arial" w:cs="Arial"/>
          <w:b/>
          <w:bCs/>
          <w:iCs/>
          <w:color w:val="264F90"/>
          <w:szCs w:val="32"/>
          <w:lang w:eastAsia="en-US"/>
        </w:rPr>
        <w:t>rograms</w:t>
      </w:r>
      <w:bookmarkEnd w:id="97"/>
      <w:bookmarkEnd w:id="99"/>
      <w:bookmarkEnd w:id="98"/>
      <w:r w:rsidRPr="00BD4D84">
        <w:rPr>
          <w:rFonts w:ascii="Arial" w:eastAsia="Times New Roman" w:hAnsi="Arial" w:cs="Arial"/>
          <w:b/>
          <w:bCs/>
          <w:iCs/>
          <w:color w:val="264F90"/>
          <w:szCs w:val="32"/>
          <w:lang w:eastAsia="en-US"/>
        </w:rPr>
        <w:t xml:space="preserve"> </w:t>
      </w:r>
    </w:p>
    <w:p w14:paraId="0188E014" w14:textId="448E3E6B" w:rsidR="00AA7489" w:rsidRPr="00165715" w:rsidRDefault="00D42B81" w:rsidP="00404EB5">
      <w:pPr>
        <w:pStyle w:val="Body"/>
        <w:keepNext/>
        <w:rPr>
          <w:rStyle w:val="Hyperlink1"/>
        </w:rPr>
      </w:pPr>
      <w:r w:rsidRPr="00165715">
        <w:rPr>
          <w:rStyle w:val="Hyperlink0"/>
          <w:lang w:val="en-US"/>
        </w:rPr>
        <w:t xml:space="preserve">Once </w:t>
      </w:r>
      <w:r w:rsidR="002E2441" w:rsidRPr="00165715">
        <w:rPr>
          <w:rStyle w:val="Hyperlink0"/>
          <w:lang w:val="en-US"/>
        </w:rPr>
        <w:t xml:space="preserve">an offer is accepted, </w:t>
      </w:r>
      <w:r w:rsidR="006253E5" w:rsidRPr="00165715">
        <w:rPr>
          <w:rStyle w:val="Hyperlink0"/>
          <w:lang w:val="en-US"/>
        </w:rPr>
        <w:t xml:space="preserve">variations will only be considered </w:t>
      </w:r>
      <w:r w:rsidR="006253E5" w:rsidRPr="00165715">
        <w:rPr>
          <w:rStyle w:val="Hyperlink1"/>
        </w:rPr>
        <w:t xml:space="preserve">where exceptional circumstances prevent a </w:t>
      </w:r>
      <w:r w:rsidR="007672D2">
        <w:rPr>
          <w:rStyle w:val="Hyperlink1"/>
        </w:rPr>
        <w:t>Fellow</w:t>
      </w:r>
      <w:r w:rsidRPr="00165715">
        <w:rPr>
          <w:rStyle w:val="Hyperlink1"/>
        </w:rPr>
        <w:t xml:space="preserve"> </w:t>
      </w:r>
      <w:r w:rsidR="006253E5" w:rsidRPr="00165715">
        <w:rPr>
          <w:rStyle w:val="Hyperlink1"/>
        </w:rPr>
        <w:t xml:space="preserve">from completing the </w:t>
      </w:r>
      <w:r w:rsidRPr="00165715">
        <w:rPr>
          <w:rStyle w:val="Hyperlink1"/>
        </w:rPr>
        <w:t xml:space="preserve">program </w:t>
      </w:r>
      <w:r w:rsidR="006253E5" w:rsidRPr="00165715">
        <w:rPr>
          <w:rStyle w:val="Hyperlink1"/>
        </w:rPr>
        <w:t xml:space="preserve">as initially proposed. </w:t>
      </w:r>
      <w:r w:rsidR="007672D2">
        <w:rPr>
          <w:rStyle w:val="Hyperlink0"/>
          <w:lang w:val="en-US"/>
        </w:rPr>
        <w:t>Fellows</w:t>
      </w:r>
      <w:r w:rsidR="002E2441" w:rsidRPr="00165715">
        <w:rPr>
          <w:rStyle w:val="Hyperlink0"/>
          <w:lang w:val="en-US"/>
        </w:rPr>
        <w:t xml:space="preserve"> m</w:t>
      </w:r>
      <w:r w:rsidR="00785616" w:rsidRPr="00165715">
        <w:rPr>
          <w:rStyle w:val="Hyperlink0"/>
          <w:lang w:val="en-US"/>
        </w:rPr>
        <w:t>ay</w:t>
      </w:r>
      <w:r w:rsidR="002E2441" w:rsidRPr="00165715">
        <w:rPr>
          <w:rStyle w:val="Hyperlink0"/>
          <w:lang w:val="en-US"/>
        </w:rPr>
        <w:t xml:space="preserve"> </w:t>
      </w:r>
      <w:r w:rsidR="00F156E2" w:rsidRPr="00165715">
        <w:rPr>
          <w:rStyle w:val="Hyperlink0"/>
          <w:lang w:val="en-US"/>
        </w:rPr>
        <w:t xml:space="preserve">only </w:t>
      </w:r>
      <w:r w:rsidR="002E2441" w:rsidRPr="00165715">
        <w:rPr>
          <w:rStyle w:val="Hyperlink0"/>
          <w:lang w:val="en-US"/>
        </w:rPr>
        <w:t xml:space="preserve">vary their </w:t>
      </w:r>
      <w:r w:rsidR="00CA4D28" w:rsidRPr="00165715">
        <w:rPr>
          <w:rStyle w:val="Hyperlink0"/>
          <w:lang w:val="en-US"/>
        </w:rPr>
        <w:t xml:space="preserve">program </w:t>
      </w:r>
      <w:r w:rsidR="005E7616" w:rsidRPr="00165715">
        <w:rPr>
          <w:rStyle w:val="Hyperlink0"/>
          <w:lang w:val="en-US"/>
        </w:rPr>
        <w:t xml:space="preserve">and </w:t>
      </w:r>
      <w:r w:rsidR="00812EE2" w:rsidRPr="00165715">
        <w:rPr>
          <w:rStyle w:val="Hyperlink0"/>
          <w:lang w:val="en-US"/>
        </w:rPr>
        <w:t>work</w:t>
      </w:r>
      <w:r w:rsidR="005E7616" w:rsidRPr="00165715">
        <w:rPr>
          <w:rStyle w:val="Hyperlink0"/>
          <w:lang w:val="en-US"/>
        </w:rPr>
        <w:t xml:space="preserve"> </w:t>
      </w:r>
      <w:r w:rsidR="007D7FE5" w:rsidRPr="00165715">
        <w:rPr>
          <w:rStyle w:val="Hyperlink0"/>
          <w:lang w:val="en-US"/>
        </w:rPr>
        <w:t>output proposals</w:t>
      </w:r>
      <w:r w:rsidR="005E7616" w:rsidRPr="00165715">
        <w:rPr>
          <w:rStyle w:val="Hyperlink0"/>
          <w:lang w:val="en-US"/>
        </w:rPr>
        <w:t xml:space="preserve"> if agreed by both </w:t>
      </w:r>
      <w:r w:rsidR="004E7738" w:rsidRPr="00165715">
        <w:rPr>
          <w:rStyle w:val="Hyperlink0"/>
          <w:lang w:val="en-US"/>
        </w:rPr>
        <w:t xml:space="preserve">the </w:t>
      </w:r>
      <w:r w:rsidR="00740DE4" w:rsidRPr="00165715">
        <w:rPr>
          <w:rStyle w:val="Hyperlink0"/>
          <w:lang w:val="en-US"/>
        </w:rPr>
        <w:t xml:space="preserve">applicant </w:t>
      </w:r>
      <w:r w:rsidR="004E7738" w:rsidRPr="00165715">
        <w:rPr>
          <w:rStyle w:val="Hyperlink0"/>
          <w:lang w:val="en-US"/>
        </w:rPr>
        <w:t>and the Centre</w:t>
      </w:r>
      <w:r w:rsidR="006253E5" w:rsidRPr="00165715">
        <w:rPr>
          <w:rStyle w:val="Hyperlink0"/>
          <w:lang w:val="en-US"/>
        </w:rPr>
        <w:t>.</w:t>
      </w:r>
      <w:r w:rsidR="002E2441" w:rsidRPr="00165715">
        <w:rPr>
          <w:rStyle w:val="Hyperlink1"/>
        </w:rPr>
        <w:t xml:space="preserve"> </w:t>
      </w:r>
    </w:p>
    <w:p w14:paraId="7B091E6D" w14:textId="746E60D5" w:rsidR="00AA7489" w:rsidRPr="00165715" w:rsidRDefault="002E2441">
      <w:pPr>
        <w:pStyle w:val="Body"/>
        <w:rPr>
          <w:rStyle w:val="Hyperlink0"/>
          <w:rFonts w:eastAsia="Arial Unicode MS"/>
          <w:lang w:val="en-US"/>
        </w:rPr>
      </w:pPr>
      <w:r w:rsidRPr="00165715">
        <w:rPr>
          <w:rStyle w:val="Hyperlink0"/>
          <w:rFonts w:eastAsia="Arial Unicode MS"/>
          <w:lang w:val="en-US"/>
        </w:rPr>
        <w:t xml:space="preserve">Any request for a variation must be provided by the </w:t>
      </w:r>
      <w:r w:rsidR="00740DE4" w:rsidRPr="00165715">
        <w:rPr>
          <w:rStyle w:val="Hyperlink0"/>
          <w:rFonts w:eastAsia="Arial Unicode MS"/>
          <w:lang w:val="en-US"/>
        </w:rPr>
        <w:t xml:space="preserve">applicant </w:t>
      </w:r>
      <w:r w:rsidR="006650F5" w:rsidRPr="00165715">
        <w:rPr>
          <w:rStyle w:val="Hyperlink0"/>
          <w:rFonts w:eastAsia="Arial Unicode MS"/>
          <w:lang w:val="en-US"/>
        </w:rPr>
        <w:t>to the Centre</w:t>
      </w:r>
      <w:r w:rsidR="004E6B87" w:rsidRPr="00165715">
        <w:rPr>
          <w:rStyle w:val="Hyperlink0"/>
          <w:rFonts w:eastAsia="Arial Unicode MS"/>
          <w:lang w:val="en-US"/>
        </w:rPr>
        <w:t xml:space="preserve"> in writing </w:t>
      </w:r>
      <w:r w:rsidR="00F016CA" w:rsidRPr="00165715">
        <w:rPr>
          <w:rStyle w:val="Hyperlink0"/>
          <w:rFonts w:eastAsia="Arial Unicode MS"/>
          <w:lang w:val="en-US"/>
        </w:rPr>
        <w:t>to</w:t>
      </w:r>
      <w:r w:rsidR="004E6B87" w:rsidRPr="00165715">
        <w:rPr>
          <w:rStyle w:val="Hyperlink0"/>
          <w:rFonts w:eastAsia="Arial Unicode MS"/>
          <w:lang w:val="en-US"/>
        </w:rPr>
        <w:t xml:space="preserve"> </w:t>
      </w:r>
      <w:hyperlink r:id="rId20" w:history="1">
        <w:r w:rsidR="00835904" w:rsidRPr="00372CA9">
          <w:rPr>
            <w:rStyle w:val="Hyperlink"/>
            <w:rFonts w:eastAsia="Arial Unicode MS"/>
            <w:lang w:val="en-US"/>
          </w:rPr>
          <w:t>maitrigrants@dfat.gov.au</w:t>
        </w:r>
      </w:hyperlink>
      <w:r w:rsidR="00835904">
        <w:rPr>
          <w:rStyle w:val="Hyperlink0"/>
          <w:rFonts w:eastAsia="Arial Unicode MS"/>
          <w:lang w:val="en-US"/>
        </w:rPr>
        <w:t>,</w:t>
      </w:r>
      <w:r w:rsidRPr="00165715">
        <w:rPr>
          <w:rStyle w:val="Hyperlink0"/>
          <w:rFonts w:eastAsia="Arial Unicode MS"/>
          <w:lang w:val="en-US"/>
        </w:rPr>
        <w:t xml:space="preserve"> at least one month in advance of the proposed variation commencing, or such shorter period as required by the circumstances.</w:t>
      </w:r>
      <w:r w:rsidR="00190722" w:rsidRPr="00165715">
        <w:rPr>
          <w:rStyle w:val="Hyperlink0"/>
          <w:rFonts w:eastAsia="Arial Unicode MS"/>
          <w:lang w:val="en-US"/>
        </w:rPr>
        <w:t xml:space="preserve"> </w:t>
      </w:r>
    </w:p>
    <w:p w14:paraId="2065FE8B" w14:textId="7CE31825" w:rsidR="00AA7489" w:rsidRPr="00165715" w:rsidRDefault="002E2441" w:rsidP="004E0285">
      <w:pPr>
        <w:pStyle w:val="Body"/>
        <w:rPr>
          <w:rStyle w:val="Hyperlink1"/>
        </w:rPr>
      </w:pPr>
      <w:r w:rsidRPr="00165715">
        <w:rPr>
          <w:rStyle w:val="Hyperlink0"/>
          <w:rFonts w:eastAsia="Arial Unicode MS"/>
          <w:lang w:val="en-US"/>
        </w:rPr>
        <w:lastRenderedPageBreak/>
        <w:t xml:space="preserve">The decision to approve a variation to </w:t>
      </w:r>
      <w:r w:rsidR="00E75008" w:rsidRPr="00165715">
        <w:rPr>
          <w:rStyle w:val="Hyperlink0"/>
          <w:rFonts w:eastAsia="Arial Unicode MS"/>
          <w:lang w:val="en-US"/>
        </w:rPr>
        <w:t>a p</w:t>
      </w:r>
      <w:r w:rsidR="00CF533E" w:rsidRPr="00165715">
        <w:rPr>
          <w:rStyle w:val="Hyperlink0"/>
          <w:rFonts w:eastAsia="Arial Unicode MS"/>
          <w:lang w:val="en-US"/>
        </w:rPr>
        <w:t>rogram</w:t>
      </w:r>
      <w:r w:rsidRPr="00165715">
        <w:rPr>
          <w:rStyle w:val="Hyperlink0"/>
          <w:rFonts w:eastAsia="Arial Unicode MS"/>
          <w:lang w:val="en-US"/>
        </w:rPr>
        <w:t xml:space="preserve"> will be made on a case-by-case basis by </w:t>
      </w:r>
      <w:r w:rsidR="006650F5" w:rsidRPr="00165715">
        <w:rPr>
          <w:rStyle w:val="Hyperlink0"/>
          <w:rFonts w:eastAsia="Arial Unicode MS"/>
          <w:lang w:val="en-US"/>
        </w:rPr>
        <w:t>the Centre</w:t>
      </w:r>
      <w:r w:rsidRPr="00165715">
        <w:rPr>
          <w:rStyle w:val="Hyperlink0"/>
          <w:rFonts w:eastAsia="Arial Unicode MS"/>
          <w:lang w:val="en-US"/>
        </w:rPr>
        <w:t xml:space="preserve">, in its sole and absolute discretion. </w:t>
      </w:r>
    </w:p>
    <w:p w14:paraId="73907CEB" w14:textId="13A5E7B7" w:rsidR="00E115B9" w:rsidRPr="00BD4D84" w:rsidRDefault="00E115B9" w:rsidP="00BD4D84">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100" w:name="_Toc524362467"/>
      <w:bookmarkStart w:id="101" w:name="_Toc147844353"/>
      <w:r w:rsidRPr="00BD4D84">
        <w:rPr>
          <w:rFonts w:ascii="Arial" w:eastAsia="Times New Roman" w:hAnsi="Arial" w:cs="Arial"/>
          <w:b/>
          <w:bCs/>
          <w:iCs/>
          <w:color w:val="264F90"/>
          <w:szCs w:val="32"/>
          <w:lang w:eastAsia="en-US"/>
        </w:rPr>
        <w:t xml:space="preserve">Specific legislation, </w:t>
      </w:r>
      <w:proofErr w:type="gramStart"/>
      <w:r w:rsidR="00522A27" w:rsidRPr="00BD4D84">
        <w:rPr>
          <w:rFonts w:ascii="Arial" w:eastAsia="Times New Roman" w:hAnsi="Arial" w:cs="Arial"/>
          <w:b/>
          <w:bCs/>
          <w:iCs/>
          <w:color w:val="264F90"/>
          <w:szCs w:val="32"/>
          <w:lang w:eastAsia="en-US"/>
        </w:rPr>
        <w:t>policies</w:t>
      </w:r>
      <w:proofErr w:type="gramEnd"/>
      <w:r w:rsidRPr="00BD4D84">
        <w:rPr>
          <w:rFonts w:ascii="Arial" w:eastAsia="Times New Roman" w:hAnsi="Arial" w:cs="Arial"/>
          <w:b/>
          <w:bCs/>
          <w:iCs/>
          <w:color w:val="264F90"/>
          <w:szCs w:val="32"/>
          <w:lang w:eastAsia="en-US"/>
        </w:rPr>
        <w:t xml:space="preserve"> and industry standards</w:t>
      </w:r>
      <w:bookmarkEnd w:id="100"/>
      <w:bookmarkEnd w:id="101"/>
      <w:r w:rsidRPr="00BD4D84">
        <w:rPr>
          <w:rFonts w:ascii="Arial" w:eastAsia="Times New Roman" w:hAnsi="Arial" w:cs="Arial"/>
          <w:b/>
          <w:bCs/>
          <w:iCs/>
          <w:color w:val="264F90"/>
          <w:szCs w:val="32"/>
          <w:lang w:eastAsia="en-US"/>
        </w:rPr>
        <w:t xml:space="preserve"> </w:t>
      </w:r>
    </w:p>
    <w:p w14:paraId="5688F896" w14:textId="54F21EF5" w:rsidR="00AA7489" w:rsidRPr="00165715" w:rsidRDefault="007672D2">
      <w:pPr>
        <w:pStyle w:val="Body"/>
        <w:rPr>
          <w:rStyle w:val="Hyperlink0"/>
          <w:rFonts w:eastAsia="Arial Unicode MS"/>
          <w:lang w:val="en-US"/>
        </w:rPr>
      </w:pPr>
      <w:r>
        <w:rPr>
          <w:rStyle w:val="Hyperlink0"/>
          <w:rFonts w:eastAsia="Arial Unicode MS"/>
          <w:lang w:val="en-US"/>
        </w:rPr>
        <w:t>Fellows</w:t>
      </w:r>
      <w:r w:rsidR="002E2441" w:rsidRPr="00165715">
        <w:rPr>
          <w:rStyle w:val="Hyperlink0"/>
          <w:rFonts w:eastAsia="Arial Unicode MS"/>
          <w:lang w:val="en-US"/>
        </w:rPr>
        <w:t xml:space="preserve"> must comply with all relevant Australian</w:t>
      </w:r>
      <w:r w:rsidR="005A09E6" w:rsidRPr="00165715">
        <w:rPr>
          <w:rStyle w:val="Hyperlink0"/>
          <w:rFonts w:eastAsia="Arial Unicode MS"/>
          <w:lang w:val="en-US"/>
        </w:rPr>
        <w:t xml:space="preserve"> </w:t>
      </w:r>
      <w:r w:rsidR="002E2441" w:rsidRPr="00165715">
        <w:rPr>
          <w:rStyle w:val="Hyperlink0"/>
          <w:rFonts w:eastAsia="Arial Unicode MS"/>
          <w:lang w:val="en-US"/>
        </w:rPr>
        <w:t>laws and regulations</w:t>
      </w:r>
      <w:r w:rsidR="00326B81" w:rsidRPr="00165715">
        <w:rPr>
          <w:rStyle w:val="Hyperlink0"/>
          <w:rFonts w:eastAsia="Arial Unicode MS"/>
          <w:lang w:val="en-US"/>
        </w:rPr>
        <w:t xml:space="preserve"> while</w:t>
      </w:r>
      <w:r w:rsidR="002E2441" w:rsidRPr="00165715">
        <w:rPr>
          <w:rStyle w:val="Hyperlink0"/>
          <w:rFonts w:eastAsia="Arial Unicode MS"/>
          <w:lang w:val="en-US"/>
        </w:rPr>
        <w:t xml:space="preserve"> in Australia </w:t>
      </w:r>
      <w:r w:rsidR="00F07385" w:rsidRPr="00165715">
        <w:rPr>
          <w:rStyle w:val="Hyperlink0"/>
          <w:rFonts w:eastAsia="Arial Unicode MS"/>
          <w:lang w:val="en-US"/>
        </w:rPr>
        <w:t xml:space="preserve">participating in the Program. </w:t>
      </w:r>
      <w:r w:rsidR="002E2441" w:rsidRPr="00165715">
        <w:rPr>
          <w:rStyle w:val="Hyperlink0"/>
          <w:rFonts w:eastAsia="Arial Unicode MS"/>
          <w:lang w:val="en-US"/>
        </w:rPr>
        <w:t xml:space="preserve">This includes compliance with laws in relation to child protection and the prevention of sexual exploitation, </w:t>
      </w:r>
      <w:r w:rsidR="00CA4D28" w:rsidRPr="00165715">
        <w:rPr>
          <w:rStyle w:val="Hyperlink0"/>
          <w:rFonts w:eastAsia="Arial Unicode MS"/>
          <w:lang w:val="en-US"/>
        </w:rPr>
        <w:t>abuse,</w:t>
      </w:r>
      <w:r w:rsidR="002E2441" w:rsidRPr="00165715">
        <w:rPr>
          <w:rStyle w:val="Hyperlink0"/>
          <w:rFonts w:eastAsia="Arial Unicode MS"/>
          <w:lang w:val="en-US"/>
        </w:rPr>
        <w:t xml:space="preserve"> and harassment.</w:t>
      </w:r>
    </w:p>
    <w:p w14:paraId="17ED2E69" w14:textId="242AB363" w:rsidR="005C0787" w:rsidRDefault="00F07385">
      <w:pPr>
        <w:pStyle w:val="Body"/>
        <w:rPr>
          <w:rStyle w:val="Hyperlink0"/>
          <w:rFonts w:eastAsia="Arial Unicode MS"/>
          <w:lang w:val="en-US"/>
        </w:rPr>
      </w:pPr>
      <w:r w:rsidRPr="00165715">
        <w:rPr>
          <w:rStyle w:val="Hyperlink0"/>
          <w:rFonts w:eastAsia="Arial Unicode MS"/>
          <w:lang w:val="en-US"/>
        </w:rPr>
        <w:t xml:space="preserve">The Centre </w:t>
      </w:r>
      <w:r w:rsidR="006847A7">
        <w:rPr>
          <w:rStyle w:val="Hyperlink0"/>
          <w:rFonts w:eastAsia="Arial Unicode MS"/>
          <w:lang w:val="en-US"/>
        </w:rPr>
        <w:t>and</w:t>
      </w:r>
      <w:r w:rsidRPr="00165715">
        <w:rPr>
          <w:rStyle w:val="Hyperlink0"/>
          <w:rFonts w:eastAsia="Arial Unicode MS"/>
          <w:lang w:val="en-US"/>
        </w:rPr>
        <w:t xml:space="preserve"> </w:t>
      </w:r>
      <w:r w:rsidR="008F4105" w:rsidRPr="00165715">
        <w:rPr>
          <w:rStyle w:val="Hyperlink0"/>
          <w:rFonts w:eastAsia="Arial Unicode MS"/>
          <w:lang w:val="en-US"/>
        </w:rPr>
        <w:t>DFAT do not tolerate exploitation, abuse</w:t>
      </w:r>
      <w:r w:rsidR="00CA4D28" w:rsidRPr="00165715">
        <w:rPr>
          <w:rStyle w:val="Hyperlink0"/>
          <w:rFonts w:eastAsia="Arial Unicode MS"/>
          <w:lang w:val="en-US"/>
        </w:rPr>
        <w:t>,</w:t>
      </w:r>
      <w:r w:rsidR="008F4105" w:rsidRPr="00165715">
        <w:rPr>
          <w:rStyle w:val="Hyperlink0"/>
          <w:rFonts w:eastAsia="Arial Unicode MS"/>
          <w:lang w:val="en-US"/>
        </w:rPr>
        <w:t xml:space="preserve"> or harassment. This applies within DFAT and extends to </w:t>
      </w:r>
      <w:r w:rsidR="00CA4D28" w:rsidRPr="00165715">
        <w:rPr>
          <w:rStyle w:val="Hyperlink0"/>
          <w:rFonts w:eastAsia="Arial Unicode MS"/>
          <w:lang w:val="en-US"/>
        </w:rPr>
        <w:t>our partners</w:t>
      </w:r>
      <w:r w:rsidR="008F4105" w:rsidRPr="00165715">
        <w:rPr>
          <w:rStyle w:val="Hyperlink0"/>
          <w:rFonts w:eastAsia="Arial Unicode MS"/>
          <w:lang w:val="en-US"/>
        </w:rPr>
        <w:t xml:space="preserve">. </w:t>
      </w:r>
      <w:r w:rsidR="000972A3" w:rsidRPr="00165715">
        <w:rPr>
          <w:rStyle w:val="Hyperlink0"/>
          <w:rFonts w:eastAsia="Arial Unicode MS"/>
          <w:lang w:val="en-US"/>
        </w:rPr>
        <w:t xml:space="preserve">Grant recipients and </w:t>
      </w:r>
      <w:r w:rsidR="002A6DF3">
        <w:rPr>
          <w:rStyle w:val="Hyperlink0"/>
          <w:rFonts w:eastAsia="Arial Unicode MS"/>
          <w:lang w:val="en-US"/>
        </w:rPr>
        <w:t>Fellows</w:t>
      </w:r>
      <w:r w:rsidR="008F4105" w:rsidRPr="00165715">
        <w:rPr>
          <w:rStyle w:val="Hyperlink0"/>
          <w:rFonts w:eastAsia="Arial Unicode MS"/>
          <w:lang w:val="en-US"/>
        </w:rPr>
        <w:t xml:space="preserve"> must </w:t>
      </w:r>
      <w:r w:rsidR="72A98A36" w:rsidRPr="00165715">
        <w:rPr>
          <w:rStyle w:val="Hyperlink0"/>
          <w:rFonts w:eastAsia="Arial Unicode MS"/>
          <w:lang w:val="en-US"/>
        </w:rPr>
        <w:t xml:space="preserve">read and </w:t>
      </w:r>
      <w:r w:rsidR="008F4105" w:rsidRPr="00165715">
        <w:rPr>
          <w:rStyle w:val="Hyperlink0"/>
          <w:rFonts w:eastAsia="Arial Unicode MS"/>
          <w:lang w:val="en-US"/>
        </w:rPr>
        <w:t>adhere to DFAT’s Child Protection Policy and</w:t>
      </w:r>
      <w:r w:rsidR="00F725E0" w:rsidRPr="00165715">
        <w:rPr>
          <w:rStyle w:val="Hyperlink0"/>
          <w:rFonts w:eastAsia="Arial Unicode MS"/>
          <w:lang w:val="en-US"/>
        </w:rPr>
        <w:t xml:space="preserve"> </w:t>
      </w:r>
      <w:r w:rsidR="00BD5753" w:rsidRPr="00165715">
        <w:rPr>
          <w:rStyle w:val="Hyperlink0"/>
          <w:rFonts w:eastAsia="Arial Unicode MS"/>
          <w:lang w:val="en-US"/>
        </w:rPr>
        <w:t xml:space="preserve"> </w:t>
      </w:r>
      <w:hyperlink r:id="rId21" w:history="1">
        <w:r w:rsidR="00BD5753" w:rsidRPr="00165715">
          <w:rPr>
            <w:rStyle w:val="Hyperlink0"/>
            <w:rFonts w:eastAsia="Arial Unicode MS"/>
            <w:lang w:val="en-US"/>
          </w:rPr>
          <w:t>Preventing Sexual Exploitation, Abuse and Harassment Policy</w:t>
        </w:r>
      </w:hyperlink>
      <w:r w:rsidR="00E07A50" w:rsidRPr="00165715">
        <w:rPr>
          <w:rStyle w:val="Hyperlink0"/>
          <w:rFonts w:eastAsia="Arial Unicode MS"/>
          <w:lang w:val="en-US"/>
        </w:rPr>
        <w:t xml:space="preserve"> (PS</w:t>
      </w:r>
      <w:r w:rsidR="00606606" w:rsidRPr="00165715">
        <w:rPr>
          <w:rStyle w:val="Hyperlink0"/>
          <w:rFonts w:eastAsia="Arial Unicode MS"/>
          <w:lang w:val="en-US"/>
        </w:rPr>
        <w:t>EAH)</w:t>
      </w:r>
      <w:r w:rsidR="00EF1399" w:rsidRPr="00165715">
        <w:rPr>
          <w:rStyle w:val="Hyperlink0"/>
          <w:rFonts w:eastAsia="Arial Unicode MS"/>
          <w:lang w:val="en-US"/>
        </w:rPr>
        <w:t xml:space="preserve">, which set out expectations in relation to appropriate </w:t>
      </w:r>
      <w:proofErr w:type="spellStart"/>
      <w:r w:rsidR="00EF1399" w:rsidRPr="00165715">
        <w:rPr>
          <w:rStyle w:val="Hyperlink0"/>
          <w:rFonts w:eastAsia="Arial Unicode MS"/>
          <w:lang w:val="en-US"/>
        </w:rPr>
        <w:t>behaviours</w:t>
      </w:r>
      <w:proofErr w:type="spellEnd"/>
      <w:r w:rsidR="00EF1399" w:rsidRPr="00165715">
        <w:rPr>
          <w:rStyle w:val="Hyperlink0"/>
          <w:rFonts w:eastAsia="Arial Unicode MS"/>
          <w:lang w:val="en-US"/>
        </w:rPr>
        <w:t xml:space="preserve"> and reporting requirements. </w:t>
      </w:r>
      <w:r w:rsidR="008F4105" w:rsidRPr="00165715">
        <w:rPr>
          <w:rStyle w:val="Hyperlink0"/>
          <w:rFonts w:eastAsia="Arial Unicode MS"/>
          <w:lang w:val="en-US"/>
        </w:rPr>
        <w:t>DFAT takes all allegations and reported incidents of exploitation, abuse</w:t>
      </w:r>
      <w:r w:rsidR="00CA4D28" w:rsidRPr="00165715">
        <w:rPr>
          <w:rStyle w:val="Hyperlink0"/>
          <w:rFonts w:eastAsia="Arial Unicode MS"/>
          <w:lang w:val="en-US"/>
        </w:rPr>
        <w:t>,</w:t>
      </w:r>
      <w:r w:rsidR="008F4105" w:rsidRPr="00165715">
        <w:rPr>
          <w:rStyle w:val="Hyperlink0"/>
          <w:rFonts w:eastAsia="Arial Unicode MS"/>
          <w:lang w:val="en-US"/>
        </w:rPr>
        <w:t xml:space="preserve"> and harassment seriously. </w:t>
      </w:r>
      <w:r w:rsidR="002A6DF3">
        <w:rPr>
          <w:rStyle w:val="Hyperlink0"/>
          <w:rFonts w:eastAsia="Arial Unicode MS"/>
          <w:lang w:val="en-US"/>
        </w:rPr>
        <w:t>Fellows</w:t>
      </w:r>
      <w:r w:rsidR="008F4105" w:rsidRPr="00165715">
        <w:rPr>
          <w:rStyle w:val="Hyperlink0"/>
          <w:rFonts w:eastAsia="Arial Unicode MS"/>
          <w:lang w:val="en-US"/>
        </w:rPr>
        <w:t xml:space="preserve"> also have an obligation to comply with the</w:t>
      </w:r>
      <w:r w:rsidR="007562D0" w:rsidRPr="00165715">
        <w:rPr>
          <w:rStyle w:val="Hyperlink0"/>
          <w:rFonts w:eastAsia="Arial Unicode MS"/>
          <w:lang w:val="en-US"/>
        </w:rPr>
        <w:t xml:space="preserve"> </w:t>
      </w:r>
      <w:r w:rsidR="008F4105" w:rsidRPr="00165715">
        <w:rPr>
          <w:rStyle w:val="Hyperlink0"/>
          <w:rFonts w:eastAsia="Arial Unicode MS"/>
          <w:lang w:val="en-US"/>
        </w:rPr>
        <w:t>university’s policies on child protection and PSEAH</w:t>
      </w:r>
      <w:r w:rsidR="00F238D7" w:rsidRPr="00165715">
        <w:rPr>
          <w:rStyle w:val="Hyperlink0"/>
          <w:rFonts w:eastAsia="Arial Unicode MS"/>
          <w:lang w:val="en-US"/>
        </w:rPr>
        <w:t xml:space="preserve">. </w:t>
      </w:r>
    </w:p>
    <w:p w14:paraId="1BDE4703" w14:textId="77777777" w:rsidR="00203341" w:rsidRPr="00704396" w:rsidRDefault="00203341" w:rsidP="00704396">
      <w:pPr>
        <w:pStyle w:val="paragraph"/>
        <w:spacing w:before="0" w:beforeAutospacing="0" w:after="0" w:afterAutospacing="0"/>
        <w:textAlignment w:val="baseline"/>
        <w:rPr>
          <w:rStyle w:val="normaltextrun"/>
          <w:rFonts w:ascii="Arial" w:hAnsi="Arial" w:cs="Arial"/>
          <w:b/>
          <w:bCs/>
        </w:rPr>
      </w:pPr>
    </w:p>
    <w:p w14:paraId="5CAC7685" w14:textId="77777777" w:rsidR="00D374E8" w:rsidRPr="00704396" w:rsidRDefault="00D374E8" w:rsidP="00704396">
      <w:pPr>
        <w:pStyle w:val="paragraph"/>
        <w:spacing w:before="0" w:beforeAutospacing="0" w:after="0" w:afterAutospacing="0"/>
        <w:textAlignment w:val="baseline"/>
        <w:rPr>
          <w:rStyle w:val="normaltextrun"/>
          <w:rFonts w:ascii="Arial" w:hAnsi="Arial" w:cs="Arial"/>
          <w:b/>
          <w:bCs/>
        </w:rPr>
      </w:pPr>
      <w:r w:rsidRPr="00704396">
        <w:rPr>
          <w:rStyle w:val="normaltextrun"/>
          <w:rFonts w:ascii="Arial" w:hAnsi="Arial" w:cs="Arial"/>
          <w:b/>
          <w:bCs/>
        </w:rPr>
        <w:t>DFAT Media Engagement Policy</w:t>
      </w:r>
    </w:p>
    <w:p w14:paraId="1284A65B" w14:textId="5723FB7C" w:rsidR="00D374E8" w:rsidRPr="00704396" w:rsidRDefault="00D374E8" w:rsidP="00704396">
      <w:pPr>
        <w:pStyle w:val="Body"/>
        <w:rPr>
          <w:rStyle w:val="Hyperlink0"/>
          <w:rFonts w:eastAsia="Arial Unicode MS"/>
          <w:lang w:val="en-US"/>
        </w:rPr>
      </w:pPr>
      <w:r w:rsidRPr="00704396">
        <w:rPr>
          <w:rStyle w:val="Hyperlink0"/>
          <w:rFonts w:eastAsia="Arial Unicode MS"/>
          <w:lang w:val="en-US"/>
        </w:rPr>
        <w:t xml:space="preserve">Successful grantees will be required to adhere to </w:t>
      </w:r>
      <w:r w:rsidR="00106E96">
        <w:rPr>
          <w:rStyle w:val="Hyperlink0"/>
          <w:rFonts w:eastAsia="Arial Unicode MS"/>
          <w:lang w:val="en-US"/>
        </w:rPr>
        <w:t>DFAT’s</w:t>
      </w:r>
      <w:r w:rsidRPr="00704396">
        <w:rPr>
          <w:rStyle w:val="Hyperlink0"/>
          <w:rFonts w:eastAsia="Arial Unicode MS"/>
          <w:lang w:val="en-US"/>
        </w:rPr>
        <w:t xml:space="preserve"> Media Engagement Policy 2022. </w:t>
      </w:r>
    </w:p>
    <w:p w14:paraId="720115F9" w14:textId="09A1DA48" w:rsidR="001E2597" w:rsidRPr="00704396" w:rsidRDefault="00835904" w:rsidP="00704396">
      <w:pPr>
        <w:pStyle w:val="Body"/>
        <w:rPr>
          <w:rStyle w:val="Hyperlink0"/>
          <w:rFonts w:eastAsia="Arial Unicode MS"/>
          <w:lang w:val="en-US"/>
        </w:rPr>
      </w:pPr>
      <w:r>
        <w:rPr>
          <w:rStyle w:val="Hyperlink0"/>
          <w:rFonts w:eastAsia="Arial Unicode MS"/>
          <w:lang w:val="en-US"/>
        </w:rPr>
        <w:t>T</w:t>
      </w:r>
      <w:r w:rsidR="00D374E8" w:rsidRPr="00704396">
        <w:rPr>
          <w:rStyle w:val="Hyperlink0"/>
          <w:rFonts w:eastAsia="Arial Unicode MS"/>
          <w:lang w:val="en-US"/>
        </w:rPr>
        <w:t xml:space="preserve">he policy sets out guidance around promoting your activity, acknowledging </w:t>
      </w:r>
      <w:r w:rsidR="00C95B12">
        <w:rPr>
          <w:rStyle w:val="Hyperlink0"/>
          <w:rFonts w:eastAsia="Arial Unicode MS"/>
          <w:lang w:val="en-US"/>
        </w:rPr>
        <w:t>DFAT</w:t>
      </w:r>
      <w:r w:rsidR="00D374E8" w:rsidRPr="00704396">
        <w:rPr>
          <w:rStyle w:val="Hyperlink0"/>
          <w:rFonts w:eastAsia="Arial Unicode MS"/>
          <w:lang w:val="en-US"/>
        </w:rPr>
        <w:t xml:space="preserve"> and Centre in promotions and engagements and coordinating and agreeing on social and other media outreach and expected standards. Details about a grantee</w:t>
      </w:r>
      <w:r w:rsidR="006847A7">
        <w:rPr>
          <w:rStyle w:val="Hyperlink0"/>
          <w:rFonts w:eastAsia="Arial Unicode MS"/>
          <w:lang w:val="en-US"/>
        </w:rPr>
        <w:t>’</w:t>
      </w:r>
      <w:r w:rsidR="00D374E8" w:rsidRPr="00704396">
        <w:rPr>
          <w:rStyle w:val="Hyperlink0"/>
          <w:rFonts w:eastAsia="Arial Unicode MS"/>
          <w:lang w:val="en-US"/>
        </w:rPr>
        <w:t>s obligation under the policy will be published in future FAQs and incorporated into the</w:t>
      </w:r>
      <w:r w:rsidR="002F6C6F">
        <w:rPr>
          <w:rStyle w:val="Hyperlink0"/>
          <w:rFonts w:eastAsia="Arial Unicode MS"/>
          <w:lang w:val="en-US"/>
        </w:rPr>
        <w:t xml:space="preserve"> </w:t>
      </w:r>
      <w:r w:rsidR="00D374E8" w:rsidRPr="00704396">
        <w:rPr>
          <w:rStyle w:val="Hyperlink0"/>
          <w:rFonts w:eastAsia="Arial Unicode MS"/>
          <w:lang w:val="en-US"/>
        </w:rPr>
        <w:t xml:space="preserve">grant agreement. </w:t>
      </w:r>
    </w:p>
    <w:p w14:paraId="6E22CE96" w14:textId="6CDF999F" w:rsidR="00AA7489" w:rsidRPr="00BD4D84" w:rsidRDefault="002E2441" w:rsidP="00BD4D84">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102" w:name="_Toc63072454"/>
      <w:bookmarkStart w:id="103" w:name="_Toc147844354"/>
      <w:r w:rsidRPr="00BD4D84">
        <w:rPr>
          <w:rFonts w:ascii="Arial" w:eastAsia="Times New Roman" w:hAnsi="Arial" w:cs="Arial"/>
          <w:b/>
          <w:bCs/>
          <w:iCs/>
          <w:color w:val="264F90"/>
          <w:szCs w:val="32"/>
          <w:lang w:eastAsia="en-US"/>
        </w:rPr>
        <w:t xml:space="preserve">How </w:t>
      </w:r>
      <w:r w:rsidR="00CA5BAC" w:rsidRPr="00BD4D84">
        <w:rPr>
          <w:rFonts w:ascii="Arial" w:eastAsia="Times New Roman" w:hAnsi="Arial" w:cs="Arial"/>
          <w:b/>
          <w:bCs/>
          <w:iCs/>
          <w:color w:val="264F90"/>
          <w:szCs w:val="32"/>
          <w:lang w:eastAsia="en-US"/>
        </w:rPr>
        <w:t>we</w:t>
      </w:r>
      <w:r w:rsidRPr="00BD4D84">
        <w:rPr>
          <w:rFonts w:ascii="Arial" w:eastAsia="Times New Roman" w:hAnsi="Arial" w:cs="Arial"/>
          <w:b/>
          <w:bCs/>
          <w:iCs/>
          <w:color w:val="264F90"/>
          <w:szCs w:val="32"/>
          <w:lang w:eastAsia="en-US"/>
        </w:rPr>
        <w:t xml:space="preserve"> pay the grant</w:t>
      </w:r>
      <w:bookmarkEnd w:id="102"/>
      <w:bookmarkEnd w:id="103"/>
    </w:p>
    <w:p w14:paraId="7A9B5055" w14:textId="70C6207F" w:rsidR="00F061D6" w:rsidRPr="00165715" w:rsidRDefault="00F061D6" w:rsidP="004837C3">
      <w:pPr>
        <w:pStyle w:val="Body"/>
        <w:rPr>
          <w:rStyle w:val="Hyperlink0"/>
          <w:rFonts w:eastAsia="Arial Unicode MS"/>
          <w:lang w:val="en-US"/>
        </w:rPr>
      </w:pPr>
      <w:r w:rsidRPr="00165715">
        <w:rPr>
          <w:rStyle w:val="Hyperlink0"/>
          <w:rFonts w:eastAsia="Arial Unicode MS"/>
          <w:lang w:val="en-US"/>
        </w:rPr>
        <w:t xml:space="preserve">The </w:t>
      </w:r>
      <w:r w:rsidR="004837C3" w:rsidRPr="00165715">
        <w:rPr>
          <w:rStyle w:val="Hyperlink0"/>
          <w:rFonts w:eastAsia="Arial Unicode MS"/>
          <w:lang w:val="en-US"/>
        </w:rPr>
        <w:t>g</w:t>
      </w:r>
      <w:r w:rsidRPr="00165715">
        <w:rPr>
          <w:rStyle w:val="Hyperlink0"/>
          <w:rFonts w:eastAsia="Arial Unicode MS"/>
          <w:lang w:val="en-US"/>
        </w:rPr>
        <w:t>rant agreement will state the</w:t>
      </w:r>
      <w:r w:rsidR="0068237C" w:rsidRPr="00165715">
        <w:rPr>
          <w:rStyle w:val="Hyperlink0"/>
          <w:rFonts w:eastAsia="Arial Unicode MS"/>
          <w:lang w:val="en-US"/>
        </w:rPr>
        <w:t>:</w:t>
      </w:r>
    </w:p>
    <w:p w14:paraId="58729DF8" w14:textId="77777777" w:rsidR="0068237C" w:rsidRPr="00165715" w:rsidRDefault="0068237C" w:rsidP="00FA013F">
      <w:pPr>
        <w:pStyle w:val="ListBullet"/>
        <w:numPr>
          <w:ilvl w:val="0"/>
          <w:numId w:val="43"/>
        </w:numPr>
        <w:rPr>
          <w:rFonts w:cs="Arial"/>
        </w:rPr>
      </w:pPr>
      <w:r w:rsidRPr="00165715">
        <w:rPr>
          <w:rFonts w:cs="Arial"/>
        </w:rPr>
        <w:t xml:space="preserve">maximum grant amount to be </w:t>
      </w:r>
      <w:proofErr w:type="gramStart"/>
      <w:r w:rsidRPr="00165715">
        <w:rPr>
          <w:rFonts w:cs="Arial"/>
        </w:rPr>
        <w:t>paid</w:t>
      </w:r>
      <w:proofErr w:type="gramEnd"/>
    </w:p>
    <w:p w14:paraId="1E4C00A0" w14:textId="0925F722" w:rsidR="0068237C" w:rsidRPr="00165715" w:rsidRDefault="0068237C" w:rsidP="00FA013F">
      <w:pPr>
        <w:pStyle w:val="ListBullet"/>
        <w:numPr>
          <w:ilvl w:val="0"/>
          <w:numId w:val="43"/>
        </w:numPr>
        <w:rPr>
          <w:rFonts w:cs="Arial"/>
        </w:rPr>
      </w:pPr>
      <w:r w:rsidRPr="00165715">
        <w:rPr>
          <w:rFonts w:cs="Arial"/>
        </w:rPr>
        <w:t xml:space="preserve">any financial contributions you agreed to </w:t>
      </w:r>
      <w:proofErr w:type="gramStart"/>
      <w:r w:rsidRPr="00165715">
        <w:rPr>
          <w:rFonts w:cs="Arial"/>
        </w:rPr>
        <w:t>make</w:t>
      </w:r>
      <w:proofErr w:type="gramEnd"/>
    </w:p>
    <w:p w14:paraId="64C0B444" w14:textId="77777777" w:rsidR="0068237C" w:rsidRPr="00165715" w:rsidRDefault="0068237C" w:rsidP="00FA013F">
      <w:pPr>
        <w:pStyle w:val="ListBullet"/>
        <w:numPr>
          <w:ilvl w:val="0"/>
          <w:numId w:val="43"/>
        </w:numPr>
        <w:rPr>
          <w:rFonts w:cs="Arial"/>
        </w:rPr>
      </w:pPr>
      <w:r w:rsidRPr="00165715">
        <w:rPr>
          <w:rFonts w:cs="Arial"/>
        </w:rPr>
        <w:t xml:space="preserve">any in-kind contributions you will </w:t>
      </w:r>
      <w:proofErr w:type="gramStart"/>
      <w:r w:rsidRPr="00165715">
        <w:rPr>
          <w:rFonts w:cs="Arial"/>
        </w:rPr>
        <w:t>make</w:t>
      </w:r>
      <w:proofErr w:type="gramEnd"/>
    </w:p>
    <w:p w14:paraId="4FD0931B" w14:textId="77777777" w:rsidR="0068237C" w:rsidRPr="00165715" w:rsidRDefault="0068237C" w:rsidP="00FA013F">
      <w:pPr>
        <w:pStyle w:val="ListBullet"/>
        <w:numPr>
          <w:ilvl w:val="0"/>
          <w:numId w:val="43"/>
        </w:numPr>
        <w:rPr>
          <w:rFonts w:cs="Arial"/>
        </w:rPr>
      </w:pPr>
      <w:r w:rsidRPr="00165715">
        <w:rPr>
          <w:rFonts w:cs="Arial"/>
        </w:rPr>
        <w:t xml:space="preserve">any financial contribution provided by a third </w:t>
      </w:r>
      <w:proofErr w:type="gramStart"/>
      <w:r w:rsidRPr="00165715">
        <w:rPr>
          <w:rFonts w:cs="Arial"/>
        </w:rPr>
        <w:t>party</w:t>
      </w:r>
      <w:proofErr w:type="gramEnd"/>
    </w:p>
    <w:p w14:paraId="1BEF1C02" w14:textId="4EFBDBD5" w:rsidR="00B552B9" w:rsidRPr="00165715" w:rsidRDefault="00F061D6" w:rsidP="00C32A86">
      <w:pPr>
        <w:pStyle w:val="Body"/>
        <w:rPr>
          <w:rStyle w:val="Hyperlink0"/>
          <w:rFonts w:eastAsia="Arial Unicode MS"/>
          <w:lang w:val="en-US"/>
        </w:rPr>
      </w:pPr>
      <w:r w:rsidRPr="00165715">
        <w:rPr>
          <w:rStyle w:val="Hyperlink0"/>
          <w:rFonts w:eastAsia="Arial Unicode MS"/>
          <w:lang w:val="en-US"/>
        </w:rPr>
        <w:t>We will not exceed the maximum grant amount under any circumstances. If you incur extra costs, you must meet them yourself. </w:t>
      </w:r>
      <w:r w:rsidR="00516E35">
        <w:rPr>
          <w:rStyle w:val="Hyperlink0"/>
          <w:rFonts w:eastAsia="Arial Unicode MS"/>
          <w:lang w:val="en-US"/>
        </w:rPr>
        <w:t>For short-term stream grants we will pay one hundred percent of the</w:t>
      </w:r>
      <w:r w:rsidR="006847A7">
        <w:rPr>
          <w:rStyle w:val="Hyperlink0"/>
          <w:rFonts w:eastAsia="Arial Unicode MS"/>
          <w:lang w:val="en-US"/>
        </w:rPr>
        <w:t xml:space="preserve"> grant amount</w:t>
      </w:r>
      <w:r w:rsidR="00516E35">
        <w:rPr>
          <w:rStyle w:val="Hyperlink0"/>
          <w:rFonts w:eastAsia="Arial Unicode MS"/>
          <w:lang w:val="en-US"/>
        </w:rPr>
        <w:t xml:space="preserve"> on execution of the grant agreement.  For long-term stream grants we </w:t>
      </w:r>
      <w:r w:rsidR="00B552B9" w:rsidRPr="00165715">
        <w:t xml:space="preserve">will pay </w:t>
      </w:r>
      <w:r w:rsidR="00516E35">
        <w:t xml:space="preserve">yearly milestones of the </w:t>
      </w:r>
      <w:r w:rsidR="00B552B9" w:rsidRPr="00165715">
        <w:t>grant</w:t>
      </w:r>
      <w:r w:rsidR="00516E35">
        <w:t xml:space="preserve"> amount with the first instalment paid</w:t>
      </w:r>
      <w:r w:rsidR="00B552B9" w:rsidRPr="00165715">
        <w:t xml:space="preserve"> on execution of the grant agreement. </w:t>
      </w:r>
    </w:p>
    <w:p w14:paraId="34EF1FB4" w14:textId="45B18D1A" w:rsidR="00F061D6" w:rsidRPr="00165715" w:rsidRDefault="00DB5F4A" w:rsidP="00C32A86">
      <w:pPr>
        <w:pStyle w:val="Body"/>
        <w:rPr>
          <w:rStyle w:val="Hyperlink0"/>
          <w:rFonts w:eastAsia="Arial Unicode MS"/>
          <w:lang w:val="en-US"/>
        </w:rPr>
      </w:pPr>
      <w:r w:rsidRPr="00165715">
        <w:rPr>
          <w:rStyle w:val="Hyperlink0"/>
          <w:rFonts w:eastAsia="Arial Unicode MS"/>
          <w:lang w:val="en-US"/>
        </w:rPr>
        <w:t xml:space="preserve">The </w:t>
      </w:r>
      <w:r w:rsidR="004837C3" w:rsidRPr="00165715">
        <w:rPr>
          <w:rStyle w:val="Hyperlink0"/>
          <w:rFonts w:eastAsia="Arial Unicode MS"/>
          <w:lang w:val="en-US"/>
        </w:rPr>
        <w:t>g</w:t>
      </w:r>
      <w:r w:rsidR="001C2CDD" w:rsidRPr="00165715">
        <w:rPr>
          <w:rStyle w:val="Hyperlink0"/>
          <w:rFonts w:eastAsia="Arial Unicode MS"/>
          <w:lang w:val="en-US"/>
        </w:rPr>
        <w:t xml:space="preserve">rant </w:t>
      </w:r>
      <w:r w:rsidR="004837C3" w:rsidRPr="00165715">
        <w:rPr>
          <w:rStyle w:val="Hyperlink0"/>
          <w:rFonts w:eastAsia="Arial Unicode MS"/>
          <w:lang w:val="en-US"/>
        </w:rPr>
        <w:t>a</w:t>
      </w:r>
      <w:r w:rsidRPr="00165715">
        <w:rPr>
          <w:rStyle w:val="Hyperlink0"/>
          <w:rFonts w:eastAsia="Arial Unicode MS"/>
          <w:lang w:val="en-US"/>
        </w:rPr>
        <w:t>greement</w:t>
      </w:r>
      <w:r w:rsidR="001C2CDD" w:rsidRPr="00165715">
        <w:rPr>
          <w:rStyle w:val="Hyperlink0"/>
          <w:rFonts w:eastAsia="Arial Unicode MS"/>
          <w:lang w:val="en-US"/>
        </w:rPr>
        <w:t xml:space="preserve"> and Maitri </w:t>
      </w:r>
      <w:r w:rsidR="007672D2">
        <w:rPr>
          <w:rStyle w:val="Hyperlink0"/>
          <w:rFonts w:eastAsia="Arial Unicode MS"/>
          <w:lang w:val="en-US"/>
        </w:rPr>
        <w:t>Fellows</w:t>
      </w:r>
      <w:r w:rsidR="00FA3892" w:rsidRPr="00165715">
        <w:rPr>
          <w:rStyle w:val="Hyperlink0"/>
          <w:rFonts w:eastAsia="Arial Unicode MS"/>
          <w:lang w:val="en-US"/>
        </w:rPr>
        <w:t>hips</w:t>
      </w:r>
      <w:r w:rsidR="001C2CDD" w:rsidRPr="00165715">
        <w:rPr>
          <w:rStyle w:val="Hyperlink0"/>
          <w:rFonts w:eastAsia="Arial Unicode MS"/>
          <w:lang w:val="en-US"/>
        </w:rPr>
        <w:t xml:space="preserve"> </w:t>
      </w:r>
      <w:r w:rsidR="00475574" w:rsidRPr="00165715">
        <w:rPr>
          <w:rStyle w:val="Hyperlink0"/>
          <w:rFonts w:eastAsia="Arial Unicode MS"/>
          <w:lang w:val="en-US"/>
        </w:rPr>
        <w:t>P</w:t>
      </w:r>
      <w:r w:rsidR="001C2CDD" w:rsidRPr="00165715">
        <w:rPr>
          <w:rStyle w:val="Hyperlink0"/>
          <w:rFonts w:eastAsia="Arial Unicode MS"/>
          <w:lang w:val="en-US"/>
        </w:rPr>
        <w:t xml:space="preserve">rogram </w:t>
      </w:r>
      <w:r w:rsidR="00783BAA" w:rsidRPr="00165715">
        <w:rPr>
          <w:rStyle w:val="Hyperlink0"/>
          <w:rFonts w:eastAsia="Arial Unicode MS"/>
          <w:lang w:val="en-US"/>
        </w:rPr>
        <w:t>A</w:t>
      </w:r>
      <w:r w:rsidR="001C2CDD" w:rsidRPr="00165715">
        <w:rPr>
          <w:rStyle w:val="Hyperlink0"/>
          <w:rFonts w:eastAsia="Arial Unicode MS"/>
          <w:lang w:val="en-US"/>
        </w:rPr>
        <w:t xml:space="preserve">greement </w:t>
      </w:r>
      <w:r w:rsidRPr="00165715">
        <w:rPr>
          <w:rStyle w:val="Hyperlink0"/>
          <w:rFonts w:eastAsia="Arial Unicode MS"/>
          <w:lang w:val="en-US"/>
        </w:rPr>
        <w:t xml:space="preserve">sets when and how </w:t>
      </w:r>
      <w:r w:rsidR="007672D2">
        <w:rPr>
          <w:rStyle w:val="Hyperlink0"/>
          <w:rFonts w:eastAsia="Arial Unicode MS"/>
          <w:lang w:val="en-US"/>
        </w:rPr>
        <w:t>Fellows</w:t>
      </w:r>
      <w:r w:rsidRPr="00165715">
        <w:rPr>
          <w:rStyle w:val="Hyperlink0"/>
          <w:rFonts w:eastAsia="Arial Unicode MS"/>
          <w:lang w:val="en-US"/>
        </w:rPr>
        <w:t xml:space="preserve">hip benefits will be paid by the </w:t>
      </w:r>
      <w:r w:rsidR="001C2CDD" w:rsidRPr="00165715">
        <w:rPr>
          <w:rStyle w:val="Hyperlink0"/>
          <w:rFonts w:eastAsia="Arial Unicode MS"/>
          <w:lang w:val="en-US"/>
        </w:rPr>
        <w:t>a</w:t>
      </w:r>
      <w:r w:rsidR="00910FA5" w:rsidRPr="00165715">
        <w:rPr>
          <w:rStyle w:val="Hyperlink0"/>
          <w:rFonts w:eastAsia="Arial Unicode MS"/>
          <w:lang w:val="en-US"/>
        </w:rPr>
        <w:t>pplicant</w:t>
      </w:r>
      <w:r w:rsidRPr="00165715">
        <w:rPr>
          <w:rStyle w:val="Hyperlink0"/>
          <w:rFonts w:eastAsia="Arial Unicode MS"/>
          <w:lang w:val="en-US"/>
        </w:rPr>
        <w:t xml:space="preserve"> to</w:t>
      </w:r>
      <w:r w:rsidR="00910FA5" w:rsidRPr="00165715">
        <w:rPr>
          <w:rStyle w:val="Hyperlink0"/>
          <w:rFonts w:eastAsia="Arial Unicode MS"/>
          <w:lang w:val="en-US"/>
        </w:rPr>
        <w:t xml:space="preserve"> the</w:t>
      </w:r>
      <w:r w:rsidRPr="00165715">
        <w:rPr>
          <w:rStyle w:val="Hyperlink0"/>
          <w:rFonts w:eastAsia="Arial Unicode MS"/>
          <w:lang w:val="en-US"/>
        </w:rPr>
        <w:t xml:space="preserve"> </w:t>
      </w:r>
      <w:r w:rsidR="007672D2">
        <w:rPr>
          <w:rStyle w:val="Hyperlink0"/>
          <w:rFonts w:eastAsia="Arial Unicode MS"/>
          <w:lang w:val="en-US"/>
        </w:rPr>
        <w:t>Fellow</w:t>
      </w:r>
      <w:r w:rsidRPr="00165715">
        <w:rPr>
          <w:rStyle w:val="Hyperlink0"/>
          <w:rFonts w:eastAsia="Arial Unicode MS"/>
          <w:lang w:val="en-US"/>
        </w:rPr>
        <w:t xml:space="preserve">. </w:t>
      </w:r>
      <w:r w:rsidR="00475574" w:rsidRPr="00165715">
        <w:rPr>
          <w:rStyle w:val="Hyperlink0"/>
          <w:rFonts w:eastAsia="Arial Unicode MS"/>
          <w:lang w:val="en-US"/>
        </w:rPr>
        <w:t>P</w:t>
      </w:r>
      <w:r w:rsidR="00C32A86" w:rsidRPr="00165715">
        <w:rPr>
          <w:rStyle w:val="Hyperlink0"/>
          <w:rFonts w:eastAsia="Arial Unicode MS"/>
          <w:lang w:val="en-US"/>
        </w:rPr>
        <w:t xml:space="preserve">ayments of </w:t>
      </w:r>
      <w:r w:rsidR="007672D2">
        <w:rPr>
          <w:rStyle w:val="Hyperlink0"/>
          <w:rFonts w:eastAsia="Arial Unicode MS"/>
          <w:lang w:val="en-US"/>
        </w:rPr>
        <w:t>Fellows</w:t>
      </w:r>
      <w:r w:rsidR="00030650" w:rsidRPr="00165715">
        <w:rPr>
          <w:rStyle w:val="Hyperlink0"/>
          <w:rFonts w:eastAsia="Arial Unicode MS"/>
          <w:lang w:val="en-US"/>
        </w:rPr>
        <w:t>hip</w:t>
      </w:r>
      <w:r w:rsidR="00FC2C3D" w:rsidRPr="00165715">
        <w:rPr>
          <w:rStyle w:val="Hyperlink0"/>
          <w:rFonts w:eastAsia="Arial Unicode MS"/>
          <w:lang w:val="en-US"/>
        </w:rPr>
        <w:t xml:space="preserve"> benefits </w:t>
      </w:r>
      <w:r w:rsidR="00C32A86" w:rsidRPr="00165715">
        <w:rPr>
          <w:rStyle w:val="Hyperlink0"/>
          <w:rFonts w:eastAsia="Arial Unicode MS"/>
          <w:lang w:val="en-US"/>
        </w:rPr>
        <w:t>are subject to</w:t>
      </w:r>
      <w:r w:rsidR="009E6B59" w:rsidRPr="00165715">
        <w:rPr>
          <w:rStyle w:val="Hyperlink0"/>
          <w:rFonts w:eastAsia="Arial Unicode MS"/>
          <w:lang w:val="en-US"/>
        </w:rPr>
        <w:t xml:space="preserve"> the </w:t>
      </w:r>
      <w:r w:rsidR="007672D2">
        <w:rPr>
          <w:rStyle w:val="Hyperlink0"/>
          <w:rFonts w:eastAsia="Arial Unicode MS"/>
          <w:lang w:val="en-US"/>
        </w:rPr>
        <w:t>Fellow</w:t>
      </w:r>
      <w:r w:rsidR="00C32A86" w:rsidRPr="00165715">
        <w:rPr>
          <w:rStyle w:val="Hyperlink0"/>
          <w:rFonts w:eastAsia="Arial Unicode MS"/>
          <w:lang w:val="en-US"/>
        </w:rPr>
        <w:t xml:space="preserve"> </w:t>
      </w:r>
      <w:r w:rsidR="00FC2C3D" w:rsidRPr="00165715">
        <w:rPr>
          <w:rStyle w:val="Hyperlink0"/>
          <w:rFonts w:eastAsia="Arial Unicode MS"/>
          <w:lang w:val="en-US"/>
        </w:rPr>
        <w:t>meeting the requirement</w:t>
      </w:r>
      <w:r w:rsidR="001C2CDD" w:rsidRPr="00165715">
        <w:rPr>
          <w:rStyle w:val="Hyperlink0"/>
          <w:rFonts w:eastAsia="Arial Unicode MS"/>
          <w:lang w:val="en-US"/>
        </w:rPr>
        <w:t>s</w:t>
      </w:r>
      <w:r w:rsidR="00FC2C3D" w:rsidRPr="00165715">
        <w:rPr>
          <w:rStyle w:val="Hyperlink0"/>
          <w:rFonts w:eastAsia="Arial Unicode MS"/>
          <w:lang w:val="en-US"/>
        </w:rPr>
        <w:t xml:space="preserve"> set out in the Agreement. </w:t>
      </w:r>
    </w:p>
    <w:p w14:paraId="76016F2E" w14:textId="6BC34728" w:rsidR="001E2597" w:rsidRPr="00165715" w:rsidRDefault="00910FA5">
      <w:pPr>
        <w:pStyle w:val="Body"/>
        <w:rPr>
          <w:rStyle w:val="Hyperlink0"/>
          <w:rFonts w:eastAsia="Arial Unicode MS"/>
          <w:lang w:val="en-US"/>
        </w:rPr>
      </w:pPr>
      <w:r w:rsidRPr="00165715">
        <w:rPr>
          <w:rStyle w:val="Hyperlink0"/>
          <w:rFonts w:eastAsia="Arial Unicode MS"/>
          <w:lang w:val="en-US"/>
        </w:rPr>
        <w:t>Applicants</w:t>
      </w:r>
      <w:r w:rsidR="00BE0FF2" w:rsidRPr="00165715">
        <w:rPr>
          <w:rStyle w:val="Hyperlink0"/>
          <w:rFonts w:eastAsia="Arial Unicode MS"/>
          <w:lang w:val="en-US"/>
        </w:rPr>
        <w:t xml:space="preserve"> and </w:t>
      </w:r>
      <w:r w:rsidR="002A6DF3">
        <w:rPr>
          <w:rStyle w:val="Hyperlink0"/>
          <w:rFonts w:eastAsia="Arial Unicode MS"/>
          <w:lang w:val="en-US"/>
        </w:rPr>
        <w:t>Fellows</w:t>
      </w:r>
      <w:r w:rsidR="002E2441" w:rsidRPr="00165715">
        <w:rPr>
          <w:rStyle w:val="Hyperlink0"/>
          <w:rFonts w:eastAsia="Arial Unicode MS"/>
          <w:lang w:val="en-US"/>
        </w:rPr>
        <w:t xml:space="preserve"> should refer to the sample </w:t>
      </w:r>
      <w:r w:rsidR="00475574" w:rsidRPr="00165715">
        <w:rPr>
          <w:rStyle w:val="Hyperlink0"/>
          <w:rFonts w:eastAsia="Arial Unicode MS"/>
          <w:lang w:val="en-US"/>
        </w:rPr>
        <w:t>g</w:t>
      </w:r>
      <w:r w:rsidR="00CE568F" w:rsidRPr="00165715">
        <w:rPr>
          <w:rStyle w:val="Hyperlink0"/>
          <w:rFonts w:eastAsia="Arial Unicode MS"/>
          <w:lang w:val="en-US"/>
        </w:rPr>
        <w:t xml:space="preserve">rant </w:t>
      </w:r>
      <w:r w:rsidR="00475574" w:rsidRPr="00165715">
        <w:rPr>
          <w:rStyle w:val="Hyperlink0"/>
          <w:rFonts w:eastAsia="Arial Unicode MS"/>
          <w:lang w:val="en-US"/>
        </w:rPr>
        <w:t>a</w:t>
      </w:r>
      <w:r w:rsidR="00CE568F" w:rsidRPr="00165715">
        <w:rPr>
          <w:rStyle w:val="Hyperlink0"/>
          <w:rFonts w:eastAsia="Arial Unicode MS"/>
          <w:lang w:val="en-US"/>
        </w:rPr>
        <w:t xml:space="preserve">greement and </w:t>
      </w:r>
      <w:r w:rsidR="009E6B59" w:rsidRPr="00165715">
        <w:rPr>
          <w:rStyle w:val="Hyperlink0"/>
          <w:rFonts w:eastAsia="Arial Unicode MS"/>
          <w:lang w:val="en-US"/>
        </w:rPr>
        <w:t xml:space="preserve">the Maitri </w:t>
      </w:r>
      <w:r w:rsidR="007672D2">
        <w:rPr>
          <w:rStyle w:val="Hyperlink0"/>
          <w:rFonts w:eastAsia="Arial Unicode MS"/>
          <w:lang w:val="en-US"/>
        </w:rPr>
        <w:t>Fellows</w:t>
      </w:r>
      <w:r w:rsidR="00030650" w:rsidRPr="00165715">
        <w:rPr>
          <w:rStyle w:val="Hyperlink0"/>
          <w:rFonts w:eastAsia="Arial Unicode MS"/>
          <w:lang w:val="en-US"/>
        </w:rPr>
        <w:t>hips</w:t>
      </w:r>
      <w:r w:rsidR="009E6B59" w:rsidRPr="00165715">
        <w:rPr>
          <w:rStyle w:val="Hyperlink0"/>
          <w:rFonts w:eastAsia="Arial Unicode MS"/>
          <w:lang w:val="en-US"/>
        </w:rPr>
        <w:t xml:space="preserve"> Program</w:t>
      </w:r>
      <w:r w:rsidR="009275C6" w:rsidRPr="00165715">
        <w:rPr>
          <w:rStyle w:val="Hyperlink0"/>
          <w:rFonts w:eastAsia="Arial Unicode MS"/>
          <w:lang w:val="en-US"/>
        </w:rPr>
        <w:t xml:space="preserve"> </w:t>
      </w:r>
      <w:r w:rsidR="00783BAA" w:rsidRPr="00165715">
        <w:rPr>
          <w:rStyle w:val="Hyperlink0"/>
          <w:rFonts w:eastAsia="Arial Unicode MS"/>
          <w:lang w:val="en-US"/>
        </w:rPr>
        <w:t>A</w:t>
      </w:r>
      <w:r w:rsidR="009275C6" w:rsidRPr="00165715">
        <w:rPr>
          <w:rStyle w:val="Hyperlink0"/>
          <w:rFonts w:eastAsia="Arial Unicode MS"/>
          <w:lang w:val="en-US"/>
        </w:rPr>
        <w:t>greement</w:t>
      </w:r>
      <w:r w:rsidR="002E2441" w:rsidRPr="00165715">
        <w:rPr>
          <w:rStyle w:val="Hyperlink0"/>
          <w:rFonts w:eastAsia="Arial Unicode MS"/>
          <w:lang w:val="en-US"/>
        </w:rPr>
        <w:t xml:space="preserve"> for further information.</w:t>
      </w:r>
      <w:r w:rsidR="00190722" w:rsidRPr="00165715">
        <w:rPr>
          <w:rStyle w:val="Hyperlink0"/>
          <w:rFonts w:eastAsia="Arial Unicode MS"/>
          <w:lang w:val="en-US"/>
        </w:rPr>
        <w:t xml:space="preserve"> </w:t>
      </w:r>
    </w:p>
    <w:p w14:paraId="3A902517" w14:textId="7B3B699B" w:rsidR="00AA7489" w:rsidRPr="00165715" w:rsidRDefault="002E2441" w:rsidP="00BD4D84">
      <w:pPr>
        <w:pStyle w:val="Heading3"/>
        <w:keepLines w:val="0"/>
        <w:numPr>
          <w:ilvl w:val="1"/>
          <w:numId w:val="10"/>
        </w:numPr>
        <w:spacing w:before="240" w:after="120" w:line="280" w:lineRule="atLeast"/>
        <w:ind w:left="1843" w:hanging="1134"/>
      </w:pPr>
      <w:bookmarkStart w:id="104" w:name="_Toc63072455"/>
      <w:bookmarkStart w:id="105" w:name="_Toc147844355"/>
      <w:r w:rsidRPr="00BD4D84">
        <w:rPr>
          <w:rFonts w:ascii="Arial" w:eastAsia="Times New Roman" w:hAnsi="Arial" w:cs="Arial"/>
          <w:b/>
          <w:bCs/>
          <w:iCs/>
          <w:color w:val="264F90"/>
          <w:szCs w:val="32"/>
          <w:lang w:eastAsia="en-US"/>
        </w:rPr>
        <w:t>Taxation</w:t>
      </w:r>
      <w:bookmarkEnd w:id="104"/>
      <w:bookmarkEnd w:id="105"/>
      <w:r w:rsidRPr="00BD4D84">
        <w:rPr>
          <w:rFonts w:ascii="Arial" w:eastAsia="Times New Roman" w:hAnsi="Arial" w:cs="Arial"/>
          <w:b/>
          <w:bCs/>
          <w:iCs/>
          <w:color w:val="264F90"/>
          <w:szCs w:val="32"/>
          <w:lang w:eastAsia="en-US"/>
        </w:rPr>
        <w:t xml:space="preserve"> </w:t>
      </w:r>
    </w:p>
    <w:p w14:paraId="46EBAF7C" w14:textId="36FF76DB" w:rsidR="00AA7489" w:rsidRPr="00165715" w:rsidRDefault="002E2441">
      <w:pPr>
        <w:pStyle w:val="Body"/>
      </w:pPr>
      <w:r w:rsidRPr="00165715">
        <w:rPr>
          <w:rStyle w:val="Hyperlink0"/>
          <w:rFonts w:eastAsia="Arial Unicode MS"/>
          <w:lang w:val="en-US"/>
        </w:rPr>
        <w:t xml:space="preserve">Grants are assessable income for taxation purposes, unless exempted by a taxation law. </w:t>
      </w:r>
      <w:r w:rsidR="00CE568F" w:rsidRPr="00165715">
        <w:rPr>
          <w:rStyle w:val="Hyperlink0"/>
          <w:rFonts w:eastAsia="Arial Unicode MS"/>
          <w:lang w:val="en-US"/>
        </w:rPr>
        <w:t xml:space="preserve">The Centre </w:t>
      </w:r>
      <w:r w:rsidRPr="00165715">
        <w:rPr>
          <w:rStyle w:val="Hyperlink0"/>
          <w:rFonts w:eastAsia="Arial Unicode MS"/>
          <w:lang w:val="en-US"/>
        </w:rPr>
        <w:t>recommends</w:t>
      </w:r>
      <w:r w:rsidR="009B3C50" w:rsidRPr="00165715">
        <w:rPr>
          <w:rStyle w:val="Hyperlink0"/>
          <w:rFonts w:eastAsia="Arial Unicode MS"/>
          <w:lang w:val="en-US"/>
        </w:rPr>
        <w:t xml:space="preserve"> the </w:t>
      </w:r>
      <w:r w:rsidR="00475574" w:rsidRPr="00165715">
        <w:rPr>
          <w:rStyle w:val="Hyperlink0"/>
          <w:rFonts w:eastAsia="Arial Unicode MS"/>
          <w:lang w:val="en-US"/>
        </w:rPr>
        <w:t>applicant</w:t>
      </w:r>
      <w:r w:rsidR="009B3C50" w:rsidRPr="00165715">
        <w:rPr>
          <w:rStyle w:val="Hyperlink0"/>
          <w:rFonts w:eastAsia="Arial Unicode MS"/>
          <w:lang w:val="en-US"/>
        </w:rPr>
        <w:t xml:space="preserve"> and the</w:t>
      </w:r>
      <w:r w:rsidRPr="00165715">
        <w:rPr>
          <w:rStyle w:val="Hyperlink0"/>
          <w:rFonts w:eastAsia="Arial Unicode MS"/>
          <w:lang w:val="en-US"/>
        </w:rPr>
        <w:t xml:space="preserve"> </w:t>
      </w:r>
      <w:r w:rsidR="00475574" w:rsidRPr="00165715">
        <w:rPr>
          <w:rStyle w:val="Hyperlink0"/>
          <w:rFonts w:eastAsia="Arial Unicode MS"/>
          <w:lang w:val="en-US"/>
        </w:rPr>
        <w:t>s</w:t>
      </w:r>
      <w:r w:rsidR="00FB033F" w:rsidRPr="00165715">
        <w:rPr>
          <w:rStyle w:val="Hyperlink0"/>
          <w:rFonts w:eastAsia="Arial Unicode MS"/>
          <w:lang w:val="en-US"/>
        </w:rPr>
        <w:t>cholar</w:t>
      </w:r>
      <w:r w:rsidRPr="00165715">
        <w:rPr>
          <w:rStyle w:val="Hyperlink0"/>
          <w:rFonts w:eastAsia="Arial Unicode MS"/>
          <w:lang w:val="en-US"/>
        </w:rPr>
        <w:t xml:space="preserve"> seek independent professional advice on their taxation obligations or seek assistance from the </w:t>
      </w:r>
      <w:hyperlink r:id="rId22" w:history="1">
        <w:r w:rsidR="001C2B7F" w:rsidRPr="00165715">
          <w:rPr>
            <w:rStyle w:val="Hyperlink"/>
            <w:rFonts w:eastAsia="Arial Unicode MS"/>
            <w:lang w:val="en-US"/>
          </w:rPr>
          <w:t>Australian Taxation Office</w:t>
        </w:r>
      </w:hyperlink>
      <w:r w:rsidR="001C2B7F" w:rsidRPr="00165715">
        <w:rPr>
          <w:rStyle w:val="Hyperlink0"/>
          <w:rFonts w:eastAsia="Arial Unicode MS"/>
          <w:lang w:val="en-US"/>
        </w:rPr>
        <w:t xml:space="preserve"> </w:t>
      </w:r>
      <w:r w:rsidR="00DA22D8" w:rsidRPr="00165715">
        <w:rPr>
          <w:rStyle w:val="Hyperlink0"/>
        </w:rPr>
        <w:t>before you enter into an agreement</w:t>
      </w:r>
      <w:r w:rsidRPr="00165715">
        <w:rPr>
          <w:rStyle w:val="Hyperlink0"/>
          <w:rFonts w:eastAsia="Arial Unicode MS"/>
          <w:lang w:val="en-US"/>
        </w:rPr>
        <w:t xml:space="preserve">. </w:t>
      </w:r>
      <w:r w:rsidR="00CE568F" w:rsidRPr="00165715">
        <w:rPr>
          <w:rStyle w:val="Hyperlink0"/>
          <w:rFonts w:eastAsia="Arial Unicode MS"/>
          <w:lang w:val="en-US"/>
        </w:rPr>
        <w:t>The Centre</w:t>
      </w:r>
      <w:r w:rsidRPr="00165715">
        <w:rPr>
          <w:rStyle w:val="Hyperlink0"/>
          <w:rFonts w:eastAsia="Arial Unicode MS"/>
          <w:lang w:val="en-US"/>
        </w:rPr>
        <w:t xml:space="preserve"> does not provide advice on </w:t>
      </w:r>
      <w:r w:rsidR="004D48C8" w:rsidRPr="00165715">
        <w:rPr>
          <w:rStyle w:val="Hyperlink0"/>
          <w:rFonts w:eastAsia="Arial Unicode MS"/>
          <w:lang w:val="en-US"/>
        </w:rPr>
        <w:t>taxation</w:t>
      </w:r>
      <w:r w:rsidRPr="00165715">
        <w:rPr>
          <w:rStyle w:val="Hyperlink0"/>
          <w:rFonts w:eastAsia="Arial Unicode MS"/>
          <w:lang w:val="en-US"/>
        </w:rPr>
        <w:t xml:space="preserve"> circumstances. </w:t>
      </w:r>
    </w:p>
    <w:p w14:paraId="5AB7F080" w14:textId="77777777" w:rsidR="00AA7489" w:rsidRPr="00654E58" w:rsidRDefault="002E2441" w:rsidP="00654E58">
      <w:pPr>
        <w:pStyle w:val="Heading2"/>
        <w:keepLines w:val="0"/>
        <w:numPr>
          <w:ilvl w:val="0"/>
          <w:numId w:val="10"/>
        </w:numPr>
        <w:spacing w:before="240" w:after="120" w:line="280" w:lineRule="atLeast"/>
        <w:ind w:left="1134" w:hanging="1134"/>
        <w:rPr>
          <w:rFonts w:ascii="Arial" w:eastAsia="Times New Roman" w:hAnsi="Arial" w:cstheme="minorHAnsi"/>
          <w:bCs/>
          <w:iCs/>
          <w:color w:val="264F90"/>
          <w:sz w:val="32"/>
          <w:szCs w:val="32"/>
          <w:lang w:eastAsia="en-US"/>
        </w:rPr>
      </w:pPr>
      <w:bookmarkStart w:id="106" w:name="_Toc63072456"/>
      <w:bookmarkStart w:id="107" w:name="_Toc147844356"/>
      <w:r w:rsidRPr="00654E58">
        <w:rPr>
          <w:rFonts w:ascii="Arial" w:eastAsia="Times New Roman" w:hAnsi="Arial" w:cstheme="minorHAnsi"/>
          <w:bCs/>
          <w:iCs/>
          <w:color w:val="264F90"/>
          <w:sz w:val="32"/>
          <w:szCs w:val="32"/>
          <w:lang w:eastAsia="en-US"/>
        </w:rPr>
        <w:lastRenderedPageBreak/>
        <w:t>Announcement of grants</w:t>
      </w:r>
      <w:bookmarkEnd w:id="106"/>
      <w:bookmarkEnd w:id="107"/>
    </w:p>
    <w:p w14:paraId="36FAAB0F" w14:textId="77777777" w:rsidR="00165715" w:rsidRDefault="00165715" w:rsidP="00165715">
      <w:pPr>
        <w:pStyle w:val="Body"/>
        <w:spacing w:before="60"/>
        <w:rPr>
          <w:rStyle w:val="Hyperlink0"/>
          <w:lang w:val="en-US"/>
        </w:rPr>
      </w:pPr>
      <w:bookmarkStart w:id="108" w:name="_Hlk69911913"/>
      <w:r>
        <w:rPr>
          <w:rStyle w:val="normaltextrun"/>
          <w:shd w:val="clear" w:color="auto" w:fill="FFFFFF"/>
        </w:rPr>
        <w:t xml:space="preserve">If successful, your grant will be listed on GrantConnect and the Centre’s website 21 calendar days after the date of effect as required by Section 5.3 of the </w:t>
      </w:r>
      <w:bookmarkStart w:id="109" w:name="_Hlk144221763"/>
      <w:r>
        <w:fldChar w:fldCharType="begin"/>
      </w:r>
      <w:r>
        <w:instrText>HYPERLINK "https://www.finance.gov.au/sites/default/files/commonwealth-grants-rules-and-guidelines.pdf" \t "_blank"</w:instrText>
      </w:r>
      <w:r>
        <w:fldChar w:fldCharType="separate"/>
      </w:r>
      <w:r>
        <w:rPr>
          <w:rStyle w:val="normaltextrun"/>
          <w:color w:val="3366CC"/>
          <w:u w:val="single"/>
          <w:shd w:val="clear" w:color="auto" w:fill="FFFFFF"/>
        </w:rPr>
        <w:t>CGRGs.</w:t>
      </w:r>
      <w:r>
        <w:rPr>
          <w:rStyle w:val="normaltextrun"/>
          <w:color w:val="3366CC"/>
          <w:u w:val="single"/>
          <w:shd w:val="clear" w:color="auto" w:fill="FFFFFF"/>
        </w:rPr>
        <w:fldChar w:fldCharType="end"/>
      </w:r>
      <w:r>
        <w:rPr>
          <w:rStyle w:val="eop"/>
          <w:shd w:val="clear" w:color="auto" w:fill="FFFFFF"/>
        </w:rPr>
        <w:t> </w:t>
      </w:r>
      <w:bookmarkEnd w:id="109"/>
    </w:p>
    <w:p w14:paraId="5D925124" w14:textId="11C136FC" w:rsidR="00AA7489" w:rsidRPr="00165715" w:rsidRDefault="00DA22D8">
      <w:pPr>
        <w:pStyle w:val="Body"/>
        <w:spacing w:before="60"/>
        <w:rPr>
          <w:rStyle w:val="Hyperlink0"/>
        </w:rPr>
      </w:pPr>
      <w:r w:rsidRPr="00165715">
        <w:rPr>
          <w:rStyle w:val="Hyperlink0"/>
          <w:lang w:val="en-US"/>
        </w:rPr>
        <w:t>The Centre</w:t>
      </w:r>
      <w:r w:rsidR="002E2441" w:rsidRPr="00165715">
        <w:rPr>
          <w:rStyle w:val="Hyperlink0"/>
          <w:lang w:val="en-US"/>
        </w:rPr>
        <w:t xml:space="preserve"> may </w:t>
      </w:r>
      <w:r w:rsidR="00E0579C" w:rsidRPr="00165715">
        <w:rPr>
          <w:rStyle w:val="Hyperlink0"/>
          <w:lang w:val="en-US"/>
        </w:rPr>
        <w:t xml:space="preserve">also </w:t>
      </w:r>
      <w:r w:rsidR="002E2441" w:rsidRPr="00165715">
        <w:rPr>
          <w:rStyle w:val="Hyperlink0"/>
          <w:lang w:val="fr-FR"/>
        </w:rPr>
        <w:t>public</w:t>
      </w:r>
      <w:proofErr w:type="spellStart"/>
      <w:r w:rsidR="002E2441" w:rsidRPr="00165715">
        <w:rPr>
          <w:rStyle w:val="Hyperlink0"/>
          <w:lang w:val="en-US"/>
        </w:rPr>
        <w:t>ise</w:t>
      </w:r>
      <w:proofErr w:type="spellEnd"/>
      <w:r w:rsidR="002E2441" w:rsidRPr="00165715">
        <w:rPr>
          <w:rStyle w:val="Hyperlink0"/>
          <w:lang w:val="en-US"/>
        </w:rPr>
        <w:t xml:space="preserve"> details of individual </w:t>
      </w:r>
      <w:r w:rsidR="007672D2">
        <w:rPr>
          <w:rStyle w:val="Hyperlink0"/>
          <w:lang w:val="en-US"/>
        </w:rPr>
        <w:t>Fellows</w:t>
      </w:r>
      <w:r w:rsidR="002E2441" w:rsidRPr="00165715">
        <w:rPr>
          <w:rStyle w:val="Hyperlink0"/>
          <w:lang w:val="en-US"/>
        </w:rPr>
        <w:t xml:space="preserve"> including, but not limited to:</w:t>
      </w:r>
    </w:p>
    <w:p w14:paraId="513FA878" w14:textId="5A08B411" w:rsidR="00AA7489" w:rsidRPr="00165715" w:rsidRDefault="002E2441" w:rsidP="00CD2696">
      <w:pPr>
        <w:pStyle w:val="NumberedList2"/>
        <w:numPr>
          <w:ilvl w:val="1"/>
          <w:numId w:val="24"/>
        </w:numPr>
        <w:rPr>
          <w:rFonts w:ascii="Arial" w:hAnsi="Arial" w:cs="Arial"/>
          <w:sz w:val="20"/>
          <w:szCs w:val="20"/>
        </w:rPr>
      </w:pPr>
      <w:r w:rsidRPr="00165715">
        <w:rPr>
          <w:rStyle w:val="Hyperlink1"/>
        </w:rPr>
        <w:t xml:space="preserve">names of successful </w:t>
      </w:r>
      <w:r w:rsidR="007672D2">
        <w:rPr>
          <w:rStyle w:val="Hyperlink1"/>
        </w:rPr>
        <w:t>Fellows</w:t>
      </w:r>
      <w:r w:rsidR="00183EAE" w:rsidRPr="00165715">
        <w:rPr>
          <w:rStyle w:val="Hyperlink1"/>
        </w:rPr>
        <w:t xml:space="preserve"> and th</w:t>
      </w:r>
      <w:r w:rsidR="00A7182F" w:rsidRPr="00165715">
        <w:rPr>
          <w:rStyle w:val="Hyperlink1"/>
        </w:rPr>
        <w:t xml:space="preserve">eir research </w:t>
      </w:r>
      <w:r w:rsidR="006B1061" w:rsidRPr="00165715">
        <w:rPr>
          <w:rStyle w:val="Hyperlink1"/>
        </w:rPr>
        <w:t>institution</w:t>
      </w:r>
      <w:r w:rsidR="009F505B" w:rsidRPr="00165715">
        <w:rPr>
          <w:rStyle w:val="Hyperlink1"/>
        </w:rPr>
        <w:t xml:space="preserve">, </w:t>
      </w:r>
    </w:p>
    <w:p w14:paraId="5A0994D7" w14:textId="2296EC39" w:rsidR="0043016C" w:rsidRPr="00165715" w:rsidRDefault="002E2441" w:rsidP="00CD2696">
      <w:pPr>
        <w:pStyle w:val="NumberedList2"/>
        <w:numPr>
          <w:ilvl w:val="1"/>
          <w:numId w:val="24"/>
        </w:numPr>
        <w:rPr>
          <w:rStyle w:val="Hyperlink1"/>
        </w:rPr>
      </w:pPr>
      <w:r w:rsidRPr="00165715">
        <w:rPr>
          <w:rStyle w:val="Hyperlink1"/>
        </w:rPr>
        <w:t xml:space="preserve">description of </w:t>
      </w:r>
      <w:r w:rsidR="007672D2">
        <w:rPr>
          <w:rStyle w:val="Hyperlink1"/>
        </w:rPr>
        <w:t>Fellow</w:t>
      </w:r>
      <w:r w:rsidR="0043016C" w:rsidRPr="00165715">
        <w:rPr>
          <w:rStyle w:val="Hyperlink1"/>
        </w:rPr>
        <w:t xml:space="preserve"> </w:t>
      </w:r>
      <w:r w:rsidR="006B1061" w:rsidRPr="00165715">
        <w:rPr>
          <w:rStyle w:val="Hyperlink1"/>
        </w:rPr>
        <w:t xml:space="preserve">and institution </w:t>
      </w:r>
      <w:r w:rsidR="0043016C" w:rsidRPr="00165715">
        <w:rPr>
          <w:rStyle w:val="Hyperlink1"/>
        </w:rPr>
        <w:t>experience and background</w:t>
      </w:r>
      <w:r w:rsidR="00E83F57" w:rsidRPr="00165715">
        <w:rPr>
          <w:rStyle w:val="Hyperlink1"/>
        </w:rPr>
        <w:t>,</w:t>
      </w:r>
    </w:p>
    <w:p w14:paraId="122EEDFF" w14:textId="43167F19" w:rsidR="00AA7489" w:rsidRPr="00165715" w:rsidRDefault="00AA69CA" w:rsidP="00CD2696">
      <w:pPr>
        <w:pStyle w:val="NumberedList2"/>
        <w:numPr>
          <w:ilvl w:val="1"/>
          <w:numId w:val="24"/>
        </w:numPr>
        <w:rPr>
          <w:rStyle w:val="Hyperlink1"/>
        </w:rPr>
      </w:pPr>
      <w:r w:rsidRPr="00165715">
        <w:rPr>
          <w:rStyle w:val="Hyperlink1"/>
        </w:rPr>
        <w:t xml:space="preserve">events and products that the </w:t>
      </w:r>
      <w:r w:rsidR="007672D2">
        <w:rPr>
          <w:rStyle w:val="Hyperlink1"/>
        </w:rPr>
        <w:t>Fellow</w:t>
      </w:r>
      <w:r w:rsidRPr="00165715">
        <w:rPr>
          <w:rStyle w:val="Hyperlink1"/>
        </w:rPr>
        <w:t xml:space="preserve"> and </w:t>
      </w:r>
      <w:r w:rsidR="006B1061" w:rsidRPr="00165715">
        <w:rPr>
          <w:rStyle w:val="Hyperlink1"/>
        </w:rPr>
        <w:t xml:space="preserve">institution </w:t>
      </w:r>
      <w:r w:rsidRPr="00165715">
        <w:rPr>
          <w:rStyle w:val="Hyperlink1"/>
        </w:rPr>
        <w:t>are involved in</w:t>
      </w:r>
      <w:r w:rsidR="006847A7">
        <w:rPr>
          <w:rStyle w:val="Hyperlink1"/>
        </w:rPr>
        <w:t>,</w:t>
      </w:r>
      <w:r w:rsidR="002814AC" w:rsidRPr="00165715">
        <w:rPr>
          <w:rStyle w:val="Hyperlink1"/>
        </w:rPr>
        <w:t xml:space="preserve"> </w:t>
      </w:r>
    </w:p>
    <w:p w14:paraId="2D6D006B" w14:textId="41A75118" w:rsidR="00AA7489" w:rsidRPr="00165715" w:rsidRDefault="002E2441" w:rsidP="00CD2696">
      <w:pPr>
        <w:pStyle w:val="NumberedList2"/>
        <w:numPr>
          <w:ilvl w:val="1"/>
          <w:numId w:val="24"/>
        </w:numPr>
        <w:rPr>
          <w:rStyle w:val="Hyperlink1"/>
        </w:rPr>
      </w:pPr>
      <w:r w:rsidRPr="00165715">
        <w:rPr>
          <w:rStyle w:val="Hyperlink1"/>
        </w:rPr>
        <w:t>the amount of funding awarded, and</w:t>
      </w:r>
    </w:p>
    <w:p w14:paraId="79B57D41" w14:textId="5699206E" w:rsidR="001E2597" w:rsidRPr="00187064" w:rsidRDefault="002E2441" w:rsidP="00187064">
      <w:pPr>
        <w:pStyle w:val="NumberedList2"/>
        <w:numPr>
          <w:ilvl w:val="1"/>
          <w:numId w:val="24"/>
        </w:numPr>
        <w:rPr>
          <w:rFonts w:ascii="Arial" w:eastAsia="Arial" w:hAnsi="Arial" w:cs="Arial"/>
          <w:sz w:val="20"/>
          <w:szCs w:val="20"/>
        </w:rPr>
      </w:pPr>
      <w:r w:rsidRPr="00165715">
        <w:rPr>
          <w:rStyle w:val="Hyperlink1"/>
        </w:rPr>
        <w:t xml:space="preserve">photographs of </w:t>
      </w:r>
      <w:r w:rsidR="007672D2">
        <w:rPr>
          <w:rStyle w:val="Hyperlink1"/>
        </w:rPr>
        <w:t>Fellows</w:t>
      </w:r>
      <w:r w:rsidR="005B78C5" w:rsidRPr="00165715">
        <w:rPr>
          <w:rStyle w:val="Hyperlink1"/>
        </w:rPr>
        <w:t xml:space="preserve">, </w:t>
      </w:r>
      <w:r w:rsidR="00776925" w:rsidRPr="00165715">
        <w:rPr>
          <w:rStyle w:val="Hyperlink1"/>
        </w:rPr>
        <w:t xml:space="preserve">provided by </w:t>
      </w:r>
      <w:r w:rsidR="007672D2">
        <w:rPr>
          <w:rStyle w:val="Hyperlink1"/>
        </w:rPr>
        <w:t>Fellows</w:t>
      </w:r>
      <w:r w:rsidR="00776925" w:rsidRPr="00165715">
        <w:rPr>
          <w:rStyle w:val="Hyperlink1"/>
        </w:rPr>
        <w:t xml:space="preserve"> or</w:t>
      </w:r>
      <w:r w:rsidRPr="00165715">
        <w:rPr>
          <w:rStyle w:val="Hyperlink1"/>
        </w:rPr>
        <w:t xml:space="preserve"> taken </w:t>
      </w:r>
      <w:r w:rsidR="002814AC" w:rsidRPr="00165715">
        <w:rPr>
          <w:rStyle w:val="Hyperlink1"/>
        </w:rPr>
        <w:t>by the Centre or</w:t>
      </w:r>
      <w:r w:rsidRPr="00165715">
        <w:rPr>
          <w:rStyle w:val="Hyperlink1"/>
        </w:rPr>
        <w:t xml:space="preserve"> DFAT</w:t>
      </w:r>
      <w:r w:rsidR="00E83F57" w:rsidRPr="00165715">
        <w:rPr>
          <w:rStyle w:val="Hyperlink1"/>
        </w:rPr>
        <w:t>.</w:t>
      </w:r>
    </w:p>
    <w:p w14:paraId="5D748394" w14:textId="126CA4B4" w:rsidR="00AA7489" w:rsidRPr="00165715" w:rsidRDefault="002E2441" w:rsidP="00654E58">
      <w:pPr>
        <w:pStyle w:val="Heading2"/>
        <w:keepLines w:val="0"/>
        <w:numPr>
          <w:ilvl w:val="0"/>
          <w:numId w:val="10"/>
        </w:numPr>
        <w:spacing w:before="240" w:after="120" w:line="280" w:lineRule="atLeast"/>
        <w:ind w:left="1134" w:hanging="1134"/>
      </w:pPr>
      <w:bookmarkStart w:id="110" w:name="_Toc63072457"/>
      <w:bookmarkStart w:id="111" w:name="_Toc147844357"/>
      <w:bookmarkEnd w:id="108"/>
      <w:r w:rsidRPr="00654E58">
        <w:rPr>
          <w:rFonts w:ascii="Arial" w:eastAsia="Times New Roman" w:hAnsi="Arial" w:cstheme="minorHAnsi"/>
          <w:bCs/>
          <w:iCs/>
          <w:color w:val="264F90"/>
          <w:sz w:val="32"/>
          <w:szCs w:val="32"/>
          <w:lang w:eastAsia="en-US"/>
        </w:rPr>
        <w:t xml:space="preserve">How </w:t>
      </w:r>
      <w:r w:rsidR="00B403D4" w:rsidRPr="00654E58">
        <w:rPr>
          <w:rFonts w:ascii="Arial" w:eastAsia="Times New Roman" w:hAnsi="Arial" w:cstheme="minorHAnsi"/>
          <w:bCs/>
          <w:iCs/>
          <w:color w:val="264F90"/>
          <w:sz w:val="32"/>
          <w:szCs w:val="32"/>
          <w:lang w:eastAsia="en-US"/>
        </w:rPr>
        <w:t>we</w:t>
      </w:r>
      <w:r w:rsidRPr="00654E58">
        <w:rPr>
          <w:rFonts w:ascii="Arial" w:eastAsia="Times New Roman" w:hAnsi="Arial" w:cstheme="minorHAnsi"/>
          <w:bCs/>
          <w:iCs/>
          <w:color w:val="264F90"/>
          <w:sz w:val="32"/>
          <w:szCs w:val="32"/>
          <w:lang w:eastAsia="en-US"/>
        </w:rPr>
        <w:t xml:space="preserve"> monitor </w:t>
      </w:r>
      <w:r w:rsidR="00CD2696" w:rsidRPr="00654E58">
        <w:rPr>
          <w:rFonts w:ascii="Arial" w:eastAsia="Times New Roman" w:hAnsi="Arial" w:cstheme="minorHAnsi"/>
          <w:bCs/>
          <w:iCs/>
          <w:color w:val="264F90"/>
          <w:sz w:val="32"/>
          <w:szCs w:val="32"/>
          <w:lang w:eastAsia="en-US"/>
        </w:rPr>
        <w:t xml:space="preserve">your </w:t>
      </w:r>
      <w:r w:rsidRPr="00654E58">
        <w:rPr>
          <w:rFonts w:ascii="Arial" w:eastAsia="Times New Roman" w:hAnsi="Arial" w:cstheme="minorHAnsi"/>
          <w:bCs/>
          <w:iCs/>
          <w:color w:val="264F90"/>
          <w:sz w:val="32"/>
          <w:szCs w:val="32"/>
          <w:lang w:eastAsia="en-US"/>
        </w:rPr>
        <w:t>grant activity</w:t>
      </w:r>
      <w:bookmarkEnd w:id="110"/>
      <w:bookmarkEnd w:id="111"/>
    </w:p>
    <w:p w14:paraId="59E8ABDE" w14:textId="4B2073DF" w:rsidR="00AA7489" w:rsidRPr="00165715" w:rsidRDefault="002E2441">
      <w:pPr>
        <w:pStyle w:val="Body"/>
      </w:pPr>
      <w:r w:rsidRPr="00165715">
        <w:rPr>
          <w:rStyle w:val="Hyperlink0"/>
          <w:rFonts w:eastAsia="Arial Unicode MS"/>
          <w:lang w:val="en-US"/>
        </w:rPr>
        <w:t xml:space="preserve">Requirements and expectations for monitoring </w:t>
      </w:r>
      <w:r w:rsidR="00965952" w:rsidRPr="00165715">
        <w:rPr>
          <w:rStyle w:val="Hyperlink0"/>
          <w:rFonts w:eastAsia="Arial Unicode MS"/>
          <w:lang w:val="en-US"/>
        </w:rPr>
        <w:t xml:space="preserve">the </w:t>
      </w:r>
      <w:r w:rsidR="00B91E3E" w:rsidRPr="00165715">
        <w:rPr>
          <w:rStyle w:val="Hyperlink0"/>
          <w:rFonts w:eastAsia="Arial Unicode MS"/>
          <w:lang w:val="en-US"/>
        </w:rPr>
        <w:t xml:space="preserve">Program </w:t>
      </w:r>
      <w:r w:rsidRPr="00165715">
        <w:rPr>
          <w:rStyle w:val="Hyperlink0"/>
          <w:rFonts w:eastAsia="Arial Unicode MS"/>
          <w:lang w:val="en-US"/>
        </w:rPr>
        <w:t xml:space="preserve">are set out in the </w:t>
      </w:r>
      <w:r w:rsidR="00965952" w:rsidRPr="00165715">
        <w:rPr>
          <w:rStyle w:val="Hyperlink0"/>
          <w:rFonts w:eastAsia="Arial Unicode MS"/>
          <w:lang w:val="en-US"/>
        </w:rPr>
        <w:t xml:space="preserve">grant agreement and Maitri </w:t>
      </w:r>
      <w:r w:rsidR="007672D2">
        <w:rPr>
          <w:rStyle w:val="Hyperlink0"/>
          <w:rFonts w:eastAsia="Arial Unicode MS"/>
          <w:lang w:val="en-US"/>
        </w:rPr>
        <w:t>Fellows</w:t>
      </w:r>
      <w:r w:rsidR="00AA69CA" w:rsidRPr="00165715">
        <w:rPr>
          <w:rStyle w:val="Hyperlink0"/>
          <w:rFonts w:eastAsia="Arial Unicode MS"/>
          <w:lang w:val="en-US"/>
        </w:rPr>
        <w:t>hips</w:t>
      </w:r>
      <w:r w:rsidR="001C6697" w:rsidRPr="00165715">
        <w:rPr>
          <w:rStyle w:val="Hyperlink0"/>
          <w:rFonts w:eastAsia="Arial Unicode MS"/>
          <w:lang w:val="en-US"/>
        </w:rPr>
        <w:t xml:space="preserve"> Program </w:t>
      </w:r>
      <w:r w:rsidR="00783BAA" w:rsidRPr="00165715">
        <w:rPr>
          <w:rStyle w:val="Hyperlink0"/>
          <w:rFonts w:eastAsia="Arial Unicode MS"/>
          <w:lang w:val="en-US"/>
        </w:rPr>
        <w:t>A</w:t>
      </w:r>
      <w:r w:rsidR="009275C6" w:rsidRPr="00165715">
        <w:rPr>
          <w:rStyle w:val="Hyperlink0"/>
          <w:rFonts w:eastAsia="Arial Unicode MS"/>
          <w:lang w:val="en-US"/>
        </w:rPr>
        <w:t>greement</w:t>
      </w:r>
      <w:r w:rsidRPr="00165715">
        <w:rPr>
          <w:rStyle w:val="Hyperlink0"/>
          <w:rFonts w:eastAsia="Arial Unicode MS"/>
          <w:lang w:val="en-US"/>
        </w:rPr>
        <w:t>.</w:t>
      </w:r>
      <w:r w:rsidR="00190722" w:rsidRPr="00165715">
        <w:rPr>
          <w:rStyle w:val="Hyperlink0"/>
          <w:rFonts w:eastAsia="Arial Unicode MS"/>
          <w:lang w:val="en-US"/>
        </w:rPr>
        <w:t xml:space="preserve"> </w:t>
      </w:r>
    </w:p>
    <w:p w14:paraId="4E163B17" w14:textId="13917B38" w:rsidR="00AA7489" w:rsidRPr="00654E58" w:rsidRDefault="002E2441" w:rsidP="00654E58">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112" w:name="_Toc63072458"/>
      <w:bookmarkStart w:id="113" w:name="_Toc147844358"/>
      <w:r w:rsidRPr="00654E58">
        <w:rPr>
          <w:rFonts w:ascii="Arial" w:eastAsia="Times New Roman" w:hAnsi="Arial" w:cs="Arial"/>
          <w:b/>
          <w:bCs/>
          <w:iCs/>
          <w:color w:val="264F90"/>
          <w:szCs w:val="32"/>
          <w:lang w:eastAsia="en-US"/>
        </w:rPr>
        <w:t xml:space="preserve">Keeping </w:t>
      </w:r>
      <w:r w:rsidR="00A9458E" w:rsidRPr="00654E58">
        <w:rPr>
          <w:rFonts w:ascii="Arial" w:eastAsia="Times New Roman" w:hAnsi="Arial" w:cs="Arial"/>
          <w:b/>
          <w:bCs/>
          <w:iCs/>
          <w:color w:val="264F90"/>
          <w:szCs w:val="32"/>
          <w:lang w:eastAsia="en-US"/>
        </w:rPr>
        <w:t>us</w:t>
      </w:r>
      <w:r w:rsidRPr="00654E58">
        <w:rPr>
          <w:rFonts w:ascii="Arial" w:eastAsia="Times New Roman" w:hAnsi="Arial" w:cs="Arial"/>
          <w:b/>
          <w:bCs/>
          <w:iCs/>
          <w:color w:val="264F90"/>
          <w:szCs w:val="32"/>
          <w:lang w:eastAsia="en-US"/>
        </w:rPr>
        <w:t xml:space="preserve"> informed</w:t>
      </w:r>
      <w:bookmarkEnd w:id="112"/>
      <w:bookmarkEnd w:id="113"/>
    </w:p>
    <w:p w14:paraId="79531EF7" w14:textId="2403F049" w:rsidR="00A9458E" w:rsidRPr="00552894" w:rsidRDefault="00A9458E" w:rsidP="00A9458E">
      <w:pPr>
        <w:pStyle w:val="paragraph"/>
        <w:spacing w:before="0" w:beforeAutospacing="0" w:after="0" w:afterAutospacing="0"/>
        <w:textAlignment w:val="baseline"/>
        <w:rPr>
          <w:rStyle w:val="eop"/>
          <w:rFonts w:ascii="Arial" w:hAnsi="Arial" w:cs="Arial"/>
        </w:rPr>
      </w:pPr>
      <w:r w:rsidRPr="00552894">
        <w:rPr>
          <w:rStyle w:val="normaltextrun"/>
          <w:rFonts w:ascii="Arial" w:hAnsi="Arial" w:cs="Arial"/>
        </w:rPr>
        <w:t>You should let us know</w:t>
      </w:r>
      <w:r w:rsidR="00943069" w:rsidRPr="00552894">
        <w:rPr>
          <w:rStyle w:val="normaltextrun"/>
          <w:rFonts w:ascii="Arial" w:hAnsi="Arial" w:cs="Arial"/>
        </w:rPr>
        <w:t xml:space="preserve"> in writing at </w:t>
      </w:r>
      <w:hyperlink r:id="rId23" w:history="1">
        <w:r w:rsidR="00165715" w:rsidRPr="00552894">
          <w:rPr>
            <w:rStyle w:val="Hyperlink"/>
            <w:rFonts w:ascii="Arial" w:hAnsi="Arial" w:cs="Arial"/>
          </w:rPr>
          <w:t>maitrigrants@dfat.gov.au</w:t>
        </w:r>
      </w:hyperlink>
      <w:r w:rsidR="00165715" w:rsidRPr="00552894">
        <w:rPr>
          <w:rStyle w:val="normaltextrun"/>
          <w:rFonts w:ascii="Arial" w:hAnsi="Arial" w:cs="Arial"/>
        </w:rPr>
        <w:t xml:space="preserve"> </w:t>
      </w:r>
      <w:r w:rsidRPr="00552894">
        <w:rPr>
          <w:rStyle w:val="normaltextrun"/>
          <w:rFonts w:ascii="Arial" w:hAnsi="Arial" w:cs="Arial"/>
        </w:rPr>
        <w:t>if anything is likely to affect your grant activities</w:t>
      </w:r>
      <w:r w:rsidRPr="00552894">
        <w:rPr>
          <w:rStyle w:val="normaltextrun"/>
          <w:rFonts w:ascii="Arial" w:hAnsi="Arial" w:cs="Arial"/>
          <w:color w:val="0070C0"/>
        </w:rPr>
        <w:t xml:space="preserve"> </w:t>
      </w:r>
      <w:r w:rsidRPr="00552894">
        <w:rPr>
          <w:rStyle w:val="normaltextrun"/>
          <w:rFonts w:ascii="Arial" w:hAnsi="Arial" w:cs="Arial"/>
        </w:rPr>
        <w:t>or organisation.</w:t>
      </w:r>
      <w:r w:rsidRPr="00552894">
        <w:rPr>
          <w:rStyle w:val="eop"/>
          <w:rFonts w:ascii="Arial" w:hAnsi="Arial" w:cs="Arial"/>
        </w:rPr>
        <w:t> </w:t>
      </w:r>
    </w:p>
    <w:p w14:paraId="2104FFA8" w14:textId="77777777" w:rsidR="00A9458E" w:rsidRPr="00552894" w:rsidRDefault="00A9458E" w:rsidP="00A9458E">
      <w:pPr>
        <w:pStyle w:val="paragraph"/>
        <w:spacing w:before="0" w:beforeAutospacing="0" w:after="0" w:afterAutospacing="0"/>
        <w:textAlignment w:val="baseline"/>
        <w:rPr>
          <w:rFonts w:ascii="Arial" w:hAnsi="Arial" w:cs="Arial"/>
          <w:sz w:val="18"/>
          <w:szCs w:val="18"/>
        </w:rPr>
      </w:pPr>
    </w:p>
    <w:p w14:paraId="04D7F361" w14:textId="42C333AF" w:rsidR="00A9458E" w:rsidRPr="00552894" w:rsidRDefault="00A9458E" w:rsidP="00A9458E">
      <w:pPr>
        <w:pStyle w:val="paragraph"/>
        <w:spacing w:before="0" w:beforeAutospacing="0" w:after="0" w:afterAutospacing="0"/>
        <w:textAlignment w:val="baseline"/>
        <w:rPr>
          <w:rStyle w:val="eop"/>
          <w:rFonts w:ascii="Arial" w:hAnsi="Arial" w:cs="Arial"/>
        </w:rPr>
      </w:pPr>
      <w:r w:rsidRPr="00552894">
        <w:rPr>
          <w:rStyle w:val="normaltextrun"/>
          <w:rFonts w:ascii="Arial" w:hAnsi="Arial" w:cs="Arial"/>
        </w:rPr>
        <w:t>We need to know of any changes to your organisation or its business activities, particularly if they affect your ability to complete your grant, carry on business and pay debts due because of these changes.</w:t>
      </w:r>
      <w:r w:rsidRPr="00552894">
        <w:rPr>
          <w:rStyle w:val="eop"/>
          <w:rFonts w:ascii="Arial" w:hAnsi="Arial" w:cs="Arial"/>
        </w:rPr>
        <w:t> </w:t>
      </w:r>
    </w:p>
    <w:p w14:paraId="59724D08" w14:textId="77777777" w:rsidR="001F4CF5" w:rsidRPr="00552894" w:rsidRDefault="001F4CF5" w:rsidP="00A9458E">
      <w:pPr>
        <w:pStyle w:val="paragraph"/>
        <w:spacing w:before="0" w:beforeAutospacing="0" w:after="0" w:afterAutospacing="0"/>
        <w:textAlignment w:val="baseline"/>
        <w:rPr>
          <w:rStyle w:val="eop"/>
          <w:rFonts w:ascii="Arial" w:hAnsi="Arial" w:cs="Arial"/>
        </w:rPr>
      </w:pPr>
    </w:p>
    <w:p w14:paraId="198E74ED" w14:textId="273E8FE9" w:rsidR="001F4CF5" w:rsidRPr="00552894" w:rsidRDefault="001F4CF5" w:rsidP="00A9458E">
      <w:pPr>
        <w:pStyle w:val="paragraph"/>
        <w:spacing w:before="0" w:beforeAutospacing="0" w:after="0" w:afterAutospacing="0"/>
        <w:textAlignment w:val="baseline"/>
        <w:rPr>
          <w:rStyle w:val="eop"/>
          <w:rFonts w:ascii="Arial" w:hAnsi="Arial" w:cs="Arial"/>
        </w:rPr>
      </w:pPr>
      <w:r w:rsidRPr="00552894">
        <w:rPr>
          <w:rStyle w:val="eop"/>
          <w:rFonts w:ascii="Arial" w:hAnsi="Arial" w:cs="Arial"/>
        </w:rPr>
        <w:t>We also need to have early advice on media engagement and reserve the right to review work output before it is published</w:t>
      </w:r>
      <w:r w:rsidR="003C312C" w:rsidRPr="00552894">
        <w:rPr>
          <w:rStyle w:val="eop"/>
          <w:rFonts w:ascii="Arial" w:hAnsi="Arial" w:cs="Arial"/>
        </w:rPr>
        <w:t>.</w:t>
      </w:r>
    </w:p>
    <w:p w14:paraId="6B37E358" w14:textId="77777777" w:rsidR="00E829A0" w:rsidRPr="00552894" w:rsidRDefault="00E829A0" w:rsidP="00A9458E">
      <w:pPr>
        <w:pStyle w:val="paragraph"/>
        <w:spacing w:before="0" w:beforeAutospacing="0" w:after="0" w:afterAutospacing="0"/>
        <w:textAlignment w:val="baseline"/>
        <w:rPr>
          <w:rFonts w:ascii="Arial" w:hAnsi="Arial" w:cs="Arial"/>
          <w:sz w:val="18"/>
          <w:szCs w:val="18"/>
        </w:rPr>
      </w:pPr>
    </w:p>
    <w:p w14:paraId="6BA07746" w14:textId="77777777" w:rsidR="00A9458E" w:rsidRPr="00552894" w:rsidRDefault="00A9458E" w:rsidP="00A9458E">
      <w:pPr>
        <w:pStyle w:val="paragraph"/>
        <w:spacing w:before="0" w:beforeAutospacing="0" w:after="0" w:afterAutospacing="0"/>
        <w:textAlignment w:val="baseline"/>
        <w:rPr>
          <w:rFonts w:ascii="Arial" w:hAnsi="Arial" w:cs="Arial"/>
          <w:sz w:val="18"/>
          <w:szCs w:val="18"/>
        </w:rPr>
      </w:pPr>
      <w:r w:rsidRPr="00552894">
        <w:rPr>
          <w:rStyle w:val="normaltextrun"/>
          <w:rFonts w:ascii="Arial" w:hAnsi="Arial" w:cs="Arial"/>
        </w:rPr>
        <w:t>You must also inform us of any changes to your:</w:t>
      </w:r>
      <w:r w:rsidRPr="00552894">
        <w:rPr>
          <w:rStyle w:val="eop"/>
          <w:rFonts w:ascii="Arial" w:hAnsi="Arial" w:cs="Arial"/>
        </w:rPr>
        <w:t> </w:t>
      </w:r>
    </w:p>
    <w:p w14:paraId="060CAAA0" w14:textId="77777777" w:rsidR="00A9458E" w:rsidRPr="00552894" w:rsidRDefault="00A9458E" w:rsidP="00335CA3">
      <w:pPr>
        <w:pStyle w:val="paragraph"/>
        <w:numPr>
          <w:ilvl w:val="0"/>
          <w:numId w:val="37"/>
        </w:numPr>
        <w:tabs>
          <w:tab w:val="clear" w:pos="720"/>
          <w:tab w:val="num" w:pos="0"/>
        </w:tabs>
        <w:spacing w:before="0" w:beforeAutospacing="0" w:after="0" w:afterAutospacing="0"/>
        <w:ind w:left="0" w:firstLine="426"/>
        <w:textAlignment w:val="baseline"/>
        <w:rPr>
          <w:rFonts w:ascii="Arial" w:hAnsi="Arial" w:cs="Arial"/>
          <w:sz w:val="22"/>
          <w:szCs w:val="22"/>
        </w:rPr>
      </w:pPr>
      <w:r w:rsidRPr="00552894">
        <w:rPr>
          <w:rStyle w:val="normaltextrun"/>
          <w:rFonts w:ascii="Arial" w:hAnsi="Arial" w:cs="Arial"/>
        </w:rPr>
        <w:t>name</w:t>
      </w:r>
      <w:r w:rsidRPr="00552894">
        <w:rPr>
          <w:rStyle w:val="eop"/>
          <w:rFonts w:ascii="Arial" w:hAnsi="Arial" w:cs="Arial"/>
        </w:rPr>
        <w:t> </w:t>
      </w:r>
    </w:p>
    <w:p w14:paraId="2EFA68B5" w14:textId="77777777" w:rsidR="00A9458E" w:rsidRPr="00552894" w:rsidRDefault="00A9458E" w:rsidP="00335CA3">
      <w:pPr>
        <w:pStyle w:val="paragraph"/>
        <w:numPr>
          <w:ilvl w:val="0"/>
          <w:numId w:val="37"/>
        </w:numPr>
        <w:tabs>
          <w:tab w:val="clear" w:pos="720"/>
          <w:tab w:val="num" w:pos="0"/>
        </w:tabs>
        <w:spacing w:before="0" w:beforeAutospacing="0" w:after="0" w:afterAutospacing="0"/>
        <w:ind w:left="0" w:firstLine="426"/>
        <w:textAlignment w:val="baseline"/>
        <w:rPr>
          <w:rFonts w:ascii="Arial" w:hAnsi="Arial" w:cs="Arial"/>
          <w:sz w:val="22"/>
          <w:szCs w:val="22"/>
        </w:rPr>
      </w:pPr>
      <w:r w:rsidRPr="00552894">
        <w:rPr>
          <w:rStyle w:val="normaltextrun"/>
          <w:rFonts w:ascii="Arial" w:hAnsi="Arial" w:cs="Arial"/>
        </w:rPr>
        <w:t>addresses</w:t>
      </w:r>
      <w:r w:rsidRPr="00552894">
        <w:rPr>
          <w:rStyle w:val="eop"/>
          <w:rFonts w:ascii="Arial" w:hAnsi="Arial" w:cs="Arial"/>
        </w:rPr>
        <w:t> </w:t>
      </w:r>
    </w:p>
    <w:p w14:paraId="578FC484" w14:textId="77777777" w:rsidR="00A9458E" w:rsidRPr="00552894" w:rsidRDefault="00A9458E" w:rsidP="00335CA3">
      <w:pPr>
        <w:pStyle w:val="paragraph"/>
        <w:numPr>
          <w:ilvl w:val="0"/>
          <w:numId w:val="37"/>
        </w:numPr>
        <w:tabs>
          <w:tab w:val="clear" w:pos="720"/>
          <w:tab w:val="num" w:pos="0"/>
        </w:tabs>
        <w:spacing w:before="0" w:beforeAutospacing="0" w:after="0" w:afterAutospacing="0"/>
        <w:ind w:left="0" w:firstLine="426"/>
        <w:textAlignment w:val="baseline"/>
        <w:rPr>
          <w:rFonts w:ascii="Arial" w:hAnsi="Arial" w:cs="Arial"/>
          <w:sz w:val="22"/>
          <w:szCs w:val="22"/>
        </w:rPr>
      </w:pPr>
      <w:r w:rsidRPr="00552894">
        <w:rPr>
          <w:rStyle w:val="normaltextrun"/>
          <w:rFonts w:ascii="Arial" w:hAnsi="Arial" w:cs="Arial"/>
        </w:rPr>
        <w:t>nominated contact details</w:t>
      </w:r>
      <w:r w:rsidRPr="00552894">
        <w:rPr>
          <w:rStyle w:val="eop"/>
          <w:rFonts w:ascii="Arial" w:hAnsi="Arial" w:cs="Arial"/>
        </w:rPr>
        <w:t> </w:t>
      </w:r>
    </w:p>
    <w:p w14:paraId="42E0518B" w14:textId="025EE810" w:rsidR="00E829A0" w:rsidRPr="00552894" w:rsidRDefault="00A9458E" w:rsidP="0020466B">
      <w:pPr>
        <w:pStyle w:val="paragraph"/>
        <w:numPr>
          <w:ilvl w:val="0"/>
          <w:numId w:val="37"/>
        </w:numPr>
        <w:tabs>
          <w:tab w:val="clear" w:pos="720"/>
          <w:tab w:val="num" w:pos="0"/>
        </w:tabs>
        <w:spacing w:before="0" w:beforeAutospacing="0" w:after="0" w:afterAutospacing="0"/>
        <w:ind w:left="0" w:firstLine="426"/>
        <w:textAlignment w:val="baseline"/>
        <w:rPr>
          <w:rStyle w:val="eop"/>
          <w:rFonts w:ascii="Arial" w:hAnsi="Arial" w:cs="Arial"/>
          <w:sz w:val="22"/>
          <w:szCs w:val="22"/>
        </w:rPr>
      </w:pPr>
      <w:r w:rsidRPr="00552894">
        <w:rPr>
          <w:rStyle w:val="normaltextrun"/>
          <w:rFonts w:ascii="Arial" w:hAnsi="Arial" w:cs="Arial"/>
        </w:rPr>
        <w:t>bank account details</w:t>
      </w:r>
      <w:r w:rsidR="0020466B" w:rsidRPr="00552894">
        <w:rPr>
          <w:rStyle w:val="eop"/>
          <w:rFonts w:ascii="Arial" w:hAnsi="Arial" w:cs="Arial"/>
        </w:rPr>
        <w:t>.</w:t>
      </w:r>
    </w:p>
    <w:p w14:paraId="340A7A91" w14:textId="77777777" w:rsidR="0020466B" w:rsidRPr="00552894" w:rsidRDefault="0020466B" w:rsidP="0020466B">
      <w:pPr>
        <w:pStyle w:val="paragraph"/>
        <w:spacing w:before="0" w:beforeAutospacing="0" w:after="0" w:afterAutospacing="0"/>
        <w:ind w:left="426"/>
        <w:textAlignment w:val="baseline"/>
        <w:rPr>
          <w:rFonts w:ascii="Arial" w:hAnsi="Arial" w:cs="Arial"/>
          <w:sz w:val="22"/>
          <w:szCs w:val="22"/>
        </w:rPr>
      </w:pPr>
    </w:p>
    <w:p w14:paraId="0C22FB7B" w14:textId="16A3A550" w:rsidR="00A9458E" w:rsidRPr="00552894" w:rsidRDefault="00A9458E" w:rsidP="00A9458E">
      <w:pPr>
        <w:pStyle w:val="paragraph"/>
        <w:spacing w:before="0" w:beforeAutospacing="0" w:after="0" w:afterAutospacing="0"/>
        <w:textAlignment w:val="baseline"/>
        <w:rPr>
          <w:rStyle w:val="eop"/>
          <w:rFonts w:ascii="Arial" w:hAnsi="Arial" w:cs="Arial"/>
        </w:rPr>
      </w:pPr>
      <w:r w:rsidRPr="00552894">
        <w:rPr>
          <w:rStyle w:val="normaltextrun"/>
          <w:rFonts w:ascii="Arial" w:hAnsi="Arial" w:cs="Arial"/>
        </w:rPr>
        <w:t>If you become aware of a breach of the terms and conditions under the grant agreement</w:t>
      </w:r>
      <w:r w:rsidR="00363881" w:rsidRPr="00552894">
        <w:rPr>
          <w:rStyle w:val="normaltextrun"/>
          <w:rFonts w:ascii="Arial" w:hAnsi="Arial" w:cs="Arial"/>
        </w:rPr>
        <w:t xml:space="preserve"> or the Maitri </w:t>
      </w:r>
      <w:r w:rsidR="007672D2" w:rsidRPr="00552894">
        <w:rPr>
          <w:rStyle w:val="normaltextrun"/>
          <w:rFonts w:ascii="Arial" w:hAnsi="Arial" w:cs="Arial"/>
        </w:rPr>
        <w:t>Fellows</w:t>
      </w:r>
      <w:r w:rsidR="00363881" w:rsidRPr="00552894">
        <w:rPr>
          <w:rStyle w:val="normaltextrun"/>
          <w:rFonts w:ascii="Arial" w:hAnsi="Arial" w:cs="Arial"/>
        </w:rPr>
        <w:t xml:space="preserve"> Program Agreement</w:t>
      </w:r>
      <w:r w:rsidRPr="00552894">
        <w:rPr>
          <w:rStyle w:val="normaltextrun"/>
          <w:rFonts w:ascii="Arial" w:hAnsi="Arial" w:cs="Arial"/>
        </w:rPr>
        <w:t>, you must contact us immediately.</w:t>
      </w:r>
      <w:r w:rsidRPr="00552894">
        <w:rPr>
          <w:rStyle w:val="eop"/>
          <w:rFonts w:ascii="Arial" w:hAnsi="Arial" w:cs="Arial"/>
        </w:rPr>
        <w:t> </w:t>
      </w:r>
    </w:p>
    <w:p w14:paraId="138089B5" w14:textId="77777777" w:rsidR="00AF01AD" w:rsidRPr="00552894" w:rsidRDefault="00AF01AD" w:rsidP="00A9458E">
      <w:pPr>
        <w:pStyle w:val="paragraph"/>
        <w:spacing w:before="0" w:beforeAutospacing="0" w:after="0" w:afterAutospacing="0"/>
        <w:textAlignment w:val="baseline"/>
        <w:rPr>
          <w:rFonts w:ascii="Arial" w:hAnsi="Arial" w:cs="Arial"/>
          <w:sz w:val="18"/>
          <w:szCs w:val="18"/>
        </w:rPr>
      </w:pPr>
    </w:p>
    <w:p w14:paraId="68D580E6" w14:textId="1988260A" w:rsidR="001E2597" w:rsidRPr="00552894" w:rsidRDefault="007672D2">
      <w:pPr>
        <w:pStyle w:val="Body"/>
        <w:rPr>
          <w:rFonts w:eastAsia="Arial Unicode MS"/>
          <w:lang w:val="en-US"/>
        </w:rPr>
      </w:pPr>
      <w:r w:rsidRPr="00552894">
        <w:rPr>
          <w:rStyle w:val="Hyperlink0"/>
          <w:rFonts w:eastAsia="Arial Unicode MS"/>
          <w:lang w:val="en-US"/>
        </w:rPr>
        <w:t>Fellows</w:t>
      </w:r>
      <w:r w:rsidR="002E2441" w:rsidRPr="00552894">
        <w:rPr>
          <w:rStyle w:val="Hyperlink0"/>
          <w:rFonts w:eastAsia="Arial Unicode MS"/>
          <w:lang w:val="en-US"/>
        </w:rPr>
        <w:t xml:space="preserve"> must inform </w:t>
      </w:r>
      <w:r w:rsidR="00DA3AE3" w:rsidRPr="00552894">
        <w:rPr>
          <w:rStyle w:val="Hyperlink0"/>
          <w:rFonts w:eastAsia="Arial Unicode MS"/>
          <w:lang w:val="en-US"/>
        </w:rPr>
        <w:t>you and the Centre</w:t>
      </w:r>
      <w:r w:rsidR="00576B87" w:rsidRPr="00552894">
        <w:rPr>
          <w:rStyle w:val="Hyperlink0"/>
          <w:rFonts w:eastAsia="Arial Unicode MS"/>
          <w:lang w:val="en-US"/>
        </w:rPr>
        <w:t xml:space="preserve"> at </w:t>
      </w:r>
      <w:hyperlink r:id="rId24" w:history="1">
        <w:r w:rsidR="00576B87" w:rsidRPr="00552894">
          <w:rPr>
            <w:rStyle w:val="Hyperlink"/>
            <w:rFonts w:eastAsia="Arial Unicode MS"/>
            <w:lang w:val="en-US"/>
          </w:rPr>
          <w:t>maitri</w:t>
        </w:r>
        <w:r w:rsidR="00F33DF7" w:rsidRPr="00552894">
          <w:rPr>
            <w:rStyle w:val="Hyperlink"/>
            <w:rFonts w:eastAsia="Arial Unicode MS"/>
            <w:lang w:val="en-US"/>
          </w:rPr>
          <w:t>grant</w:t>
        </w:r>
        <w:r w:rsidR="00576B87" w:rsidRPr="00552894">
          <w:rPr>
            <w:rStyle w:val="Hyperlink"/>
            <w:rFonts w:eastAsia="Arial Unicode MS"/>
            <w:lang w:val="en-US"/>
          </w:rPr>
          <w:t>s@dfat.gov.au</w:t>
        </w:r>
      </w:hyperlink>
      <w:r w:rsidR="00DA3AE3" w:rsidRPr="00552894">
        <w:rPr>
          <w:rStyle w:val="Hyperlink0"/>
          <w:rFonts w:eastAsia="Arial Unicode MS"/>
          <w:lang w:val="en-US"/>
        </w:rPr>
        <w:t xml:space="preserve"> </w:t>
      </w:r>
      <w:r w:rsidR="002E2441" w:rsidRPr="00552894">
        <w:rPr>
          <w:rStyle w:val="Hyperlink0"/>
          <w:rFonts w:eastAsia="Arial Unicode MS"/>
          <w:lang w:val="en-US"/>
        </w:rPr>
        <w:t>if anything is likely to affect their ability to undertake the</w:t>
      </w:r>
      <w:r w:rsidR="00DA3AE3" w:rsidRPr="00552894">
        <w:rPr>
          <w:rStyle w:val="Hyperlink0"/>
          <w:rFonts w:eastAsia="Arial Unicode MS"/>
          <w:lang w:val="en-US"/>
        </w:rPr>
        <w:t xml:space="preserve"> P</w:t>
      </w:r>
      <w:r w:rsidR="00CF533E" w:rsidRPr="00552894">
        <w:rPr>
          <w:rStyle w:val="Hyperlink0"/>
          <w:rFonts w:eastAsia="Arial Unicode MS"/>
          <w:lang w:val="en-US"/>
        </w:rPr>
        <w:t>rogram</w:t>
      </w:r>
      <w:r w:rsidR="002E2441" w:rsidRPr="00552894">
        <w:rPr>
          <w:rStyle w:val="Hyperlink0"/>
          <w:rFonts w:eastAsia="Arial Unicode MS"/>
          <w:lang w:val="en-US"/>
        </w:rPr>
        <w:t xml:space="preserve">, in accordance with the </w:t>
      </w:r>
      <w:r w:rsidR="00CA4D28" w:rsidRPr="00552894">
        <w:rPr>
          <w:rStyle w:val="Hyperlink0"/>
          <w:rFonts w:eastAsia="Arial Unicode MS"/>
          <w:lang w:val="en-US"/>
        </w:rPr>
        <w:t>agreement</w:t>
      </w:r>
      <w:r w:rsidR="002E2441" w:rsidRPr="00552894">
        <w:rPr>
          <w:rStyle w:val="Hyperlink0"/>
          <w:rFonts w:eastAsia="Arial Unicode MS"/>
          <w:lang w:val="en-US"/>
        </w:rPr>
        <w:t>.</w:t>
      </w:r>
      <w:r w:rsidR="00190722" w:rsidRPr="00552894">
        <w:rPr>
          <w:rStyle w:val="Hyperlink0"/>
          <w:rFonts w:eastAsia="Arial Unicode MS"/>
          <w:lang w:val="en-US"/>
        </w:rPr>
        <w:t xml:space="preserve"> </w:t>
      </w:r>
    </w:p>
    <w:p w14:paraId="1925E085" w14:textId="77777777" w:rsidR="00AA7489" w:rsidRPr="00654E58" w:rsidRDefault="002E2441" w:rsidP="00654E58">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114" w:name="_Toc63072459"/>
      <w:bookmarkStart w:id="115" w:name="_Toc147844359"/>
      <w:r w:rsidRPr="00654E58">
        <w:rPr>
          <w:rFonts w:ascii="Arial" w:eastAsia="Times New Roman" w:hAnsi="Arial" w:cs="Arial"/>
          <w:b/>
          <w:bCs/>
          <w:iCs/>
          <w:color w:val="264F90"/>
          <w:szCs w:val="32"/>
          <w:lang w:eastAsia="en-US"/>
        </w:rPr>
        <w:t>Reporting</w:t>
      </w:r>
      <w:bookmarkEnd w:id="114"/>
      <w:bookmarkEnd w:id="115"/>
      <w:r w:rsidRPr="00654E58">
        <w:rPr>
          <w:rFonts w:ascii="Arial" w:eastAsia="Times New Roman" w:hAnsi="Arial" w:cs="Arial"/>
          <w:b/>
          <w:bCs/>
          <w:iCs/>
          <w:color w:val="264F90"/>
          <w:szCs w:val="32"/>
          <w:lang w:eastAsia="en-US"/>
        </w:rPr>
        <w:t xml:space="preserve"> </w:t>
      </w:r>
    </w:p>
    <w:p w14:paraId="2D1612F7" w14:textId="77777777" w:rsidR="00D855FB" w:rsidRPr="00165715" w:rsidRDefault="00D855FB" w:rsidP="00D855FB">
      <w:pPr>
        <w:pStyle w:val="paragraph"/>
        <w:spacing w:before="0" w:beforeAutospacing="0" w:after="0" w:afterAutospacing="0"/>
        <w:textAlignment w:val="baseline"/>
        <w:rPr>
          <w:rFonts w:ascii="Arial" w:hAnsi="Arial" w:cs="Arial"/>
          <w:sz w:val="18"/>
          <w:szCs w:val="18"/>
        </w:rPr>
      </w:pPr>
      <w:r w:rsidRPr="00165715">
        <w:rPr>
          <w:rStyle w:val="normaltextrun"/>
          <w:rFonts w:ascii="Arial" w:hAnsi="Arial" w:cs="Arial"/>
          <w:b/>
          <w:bCs/>
        </w:rPr>
        <w:t>Progress Report</w:t>
      </w:r>
      <w:r w:rsidRPr="00165715">
        <w:rPr>
          <w:rStyle w:val="eop"/>
          <w:rFonts w:ascii="Arial" w:hAnsi="Arial" w:cs="Arial"/>
        </w:rPr>
        <w:t> </w:t>
      </w:r>
    </w:p>
    <w:p w14:paraId="42E25763" w14:textId="79F10F27" w:rsidR="0092623C" w:rsidRDefault="00D855FB" w:rsidP="0092623C">
      <w:pPr>
        <w:pStyle w:val="paragraph"/>
        <w:spacing w:before="0" w:beforeAutospacing="0" w:after="0" w:afterAutospacing="0"/>
        <w:textAlignment w:val="baseline"/>
        <w:rPr>
          <w:rStyle w:val="normaltextrun"/>
          <w:rFonts w:ascii="Arial" w:hAnsi="Arial" w:cs="Arial"/>
        </w:rPr>
      </w:pPr>
      <w:r w:rsidRPr="00165715">
        <w:rPr>
          <w:rStyle w:val="normaltextrun"/>
          <w:rFonts w:ascii="Arial" w:hAnsi="Arial" w:cs="Arial"/>
        </w:rPr>
        <w:t xml:space="preserve">You must submit </w:t>
      </w:r>
      <w:r w:rsidR="00EC3C70" w:rsidRPr="00165715">
        <w:rPr>
          <w:rStyle w:val="normaltextrun"/>
          <w:rFonts w:ascii="Arial" w:hAnsi="Arial" w:cs="Arial"/>
        </w:rPr>
        <w:t xml:space="preserve">a progress </w:t>
      </w:r>
      <w:r w:rsidRPr="00165715">
        <w:rPr>
          <w:rStyle w:val="normaltextrun"/>
          <w:rFonts w:ascii="Arial" w:hAnsi="Arial" w:cs="Arial"/>
        </w:rPr>
        <w:t>report</w:t>
      </w:r>
      <w:r w:rsidRPr="00165715">
        <w:rPr>
          <w:rStyle w:val="normaltextrun"/>
          <w:rFonts w:ascii="Arial" w:hAnsi="Arial" w:cs="Arial"/>
          <w:b/>
          <w:bCs/>
        </w:rPr>
        <w:t xml:space="preserve"> </w:t>
      </w:r>
      <w:r w:rsidRPr="00165715">
        <w:rPr>
          <w:rStyle w:val="normaltextrun"/>
          <w:rFonts w:ascii="Arial" w:hAnsi="Arial" w:cs="Arial"/>
        </w:rPr>
        <w:t>in line with the grant agreement</w:t>
      </w:r>
      <w:r w:rsidR="001F749E" w:rsidRPr="00165715">
        <w:rPr>
          <w:rStyle w:val="normaltextrun"/>
          <w:rFonts w:ascii="Arial" w:hAnsi="Arial" w:cs="Arial"/>
        </w:rPr>
        <w:t xml:space="preserve"> </w:t>
      </w:r>
      <w:r w:rsidR="00F2520D" w:rsidRPr="00165715">
        <w:rPr>
          <w:rStyle w:val="normaltextrun"/>
          <w:rFonts w:ascii="Arial" w:hAnsi="Arial" w:cs="Arial"/>
        </w:rPr>
        <w:t xml:space="preserve">every six months if your </w:t>
      </w:r>
      <w:r w:rsidR="007672D2">
        <w:rPr>
          <w:rStyle w:val="normaltextrun"/>
          <w:rFonts w:ascii="Arial" w:hAnsi="Arial" w:cs="Arial"/>
        </w:rPr>
        <w:t>Fellow</w:t>
      </w:r>
      <w:r w:rsidR="00F2520D" w:rsidRPr="00165715">
        <w:rPr>
          <w:rStyle w:val="normaltextrun"/>
          <w:rFonts w:ascii="Arial" w:hAnsi="Arial" w:cs="Arial"/>
        </w:rPr>
        <w:t xml:space="preserve"> is on a long-term placement.</w:t>
      </w:r>
    </w:p>
    <w:p w14:paraId="2FDF3B69" w14:textId="3937FEB3" w:rsidR="00552894" w:rsidRDefault="00552894" w:rsidP="0092623C">
      <w:pPr>
        <w:pStyle w:val="paragraph"/>
        <w:spacing w:before="0" w:beforeAutospacing="0" w:after="0" w:afterAutospacing="0"/>
        <w:textAlignment w:val="baseline"/>
        <w:rPr>
          <w:rStyle w:val="normaltextrun"/>
          <w:rFonts w:ascii="Arial" w:hAnsi="Arial" w:cs="Arial"/>
        </w:rPr>
      </w:pPr>
    </w:p>
    <w:p w14:paraId="3432F0C5" w14:textId="28D57544" w:rsidR="00552894" w:rsidRPr="00165715" w:rsidRDefault="00552894" w:rsidP="0092623C">
      <w:pPr>
        <w:pStyle w:val="paragraph"/>
        <w:spacing w:before="0" w:beforeAutospacing="0" w:after="0" w:afterAutospacing="0"/>
        <w:textAlignment w:val="baseline"/>
        <w:rPr>
          <w:rStyle w:val="normaltextrun"/>
          <w:rFonts w:ascii="Arial" w:hAnsi="Arial" w:cs="Arial"/>
        </w:rPr>
      </w:pPr>
      <w:r>
        <w:rPr>
          <w:rStyle w:val="normaltextrun"/>
          <w:rFonts w:ascii="Arial" w:hAnsi="Arial" w:cs="Arial"/>
        </w:rPr>
        <w:t>Short</w:t>
      </w:r>
      <w:r w:rsidR="00546D9B">
        <w:rPr>
          <w:rStyle w:val="normaltextrun"/>
          <w:rFonts w:ascii="Arial" w:hAnsi="Arial" w:cs="Arial"/>
        </w:rPr>
        <w:t>-</w:t>
      </w:r>
      <w:r>
        <w:rPr>
          <w:rStyle w:val="normaltextrun"/>
          <w:rFonts w:ascii="Arial" w:hAnsi="Arial" w:cs="Arial"/>
        </w:rPr>
        <w:t xml:space="preserve">term placement reporting requirements will be commensurate to the timeframe of the grant activity period. A simple progress report or written update on grant activities will generally be required mid-way through the grant activity period.  </w:t>
      </w:r>
    </w:p>
    <w:p w14:paraId="682368AD" w14:textId="53A5EBC8" w:rsidR="00833485" w:rsidRPr="00165715" w:rsidRDefault="00833485" w:rsidP="00EC3C70">
      <w:pPr>
        <w:pStyle w:val="paragraph"/>
        <w:spacing w:before="0" w:beforeAutospacing="0" w:after="0" w:afterAutospacing="0"/>
        <w:textAlignment w:val="baseline"/>
        <w:rPr>
          <w:rStyle w:val="normaltextrun"/>
          <w:rFonts w:ascii="Arial" w:hAnsi="Arial" w:cs="Arial"/>
          <w:sz w:val="22"/>
          <w:szCs w:val="22"/>
        </w:rPr>
      </w:pPr>
    </w:p>
    <w:p w14:paraId="1F4D0599" w14:textId="5462AA12" w:rsidR="00833485" w:rsidRPr="00165715" w:rsidRDefault="00833485" w:rsidP="00833485">
      <w:pPr>
        <w:pStyle w:val="paragraph"/>
        <w:spacing w:before="0" w:beforeAutospacing="0" w:after="0" w:afterAutospacing="0"/>
        <w:textAlignment w:val="baseline"/>
        <w:rPr>
          <w:rStyle w:val="normaltextrun"/>
          <w:rFonts w:ascii="Arial" w:hAnsi="Arial" w:cs="Arial"/>
          <w:b/>
          <w:bCs/>
        </w:rPr>
      </w:pPr>
      <w:r w:rsidRPr="00165715">
        <w:rPr>
          <w:rStyle w:val="normaltextrun"/>
          <w:rFonts w:ascii="Arial" w:hAnsi="Arial" w:cs="Arial"/>
          <w:b/>
          <w:bCs/>
        </w:rPr>
        <w:t>Final Report</w:t>
      </w:r>
    </w:p>
    <w:p w14:paraId="466B7BB3" w14:textId="502DE5A8" w:rsidR="00833485" w:rsidRPr="00165715" w:rsidRDefault="00833485" w:rsidP="00833485">
      <w:pPr>
        <w:pStyle w:val="paragraph"/>
        <w:spacing w:before="0" w:beforeAutospacing="0" w:after="0" w:afterAutospacing="0"/>
        <w:textAlignment w:val="baseline"/>
        <w:rPr>
          <w:rFonts w:ascii="Arial" w:hAnsi="Arial" w:cs="Arial"/>
          <w:sz w:val="18"/>
          <w:szCs w:val="18"/>
        </w:rPr>
      </w:pPr>
      <w:r w:rsidRPr="00165715">
        <w:rPr>
          <w:rStyle w:val="normaltextrun"/>
          <w:rFonts w:ascii="Arial" w:hAnsi="Arial" w:cs="Arial"/>
        </w:rPr>
        <w:lastRenderedPageBreak/>
        <w:t>You must submit a final report</w:t>
      </w:r>
      <w:r w:rsidRPr="00165715">
        <w:rPr>
          <w:rStyle w:val="normaltextrun"/>
          <w:rFonts w:ascii="Arial" w:hAnsi="Arial" w:cs="Arial"/>
          <w:b/>
          <w:bCs/>
        </w:rPr>
        <w:t xml:space="preserve"> </w:t>
      </w:r>
      <w:r w:rsidRPr="00165715">
        <w:rPr>
          <w:rStyle w:val="normaltextrun"/>
          <w:rFonts w:ascii="Arial" w:hAnsi="Arial" w:cs="Arial"/>
        </w:rPr>
        <w:t>in line with the grant agreement</w:t>
      </w:r>
      <w:r w:rsidR="00EC3C70" w:rsidRPr="00165715">
        <w:rPr>
          <w:rStyle w:val="normaltextrun"/>
          <w:rFonts w:ascii="Arial" w:hAnsi="Arial" w:cs="Arial"/>
        </w:rPr>
        <w:t xml:space="preserve"> for all placements</w:t>
      </w:r>
      <w:r w:rsidRPr="00165715">
        <w:rPr>
          <w:rStyle w:val="normaltextrun"/>
          <w:rFonts w:ascii="Arial" w:hAnsi="Arial" w:cs="Arial"/>
        </w:rPr>
        <w:t xml:space="preserve">. </w:t>
      </w:r>
      <w:r w:rsidR="00960505" w:rsidRPr="00165715">
        <w:rPr>
          <w:rStyle w:val="normaltextrun"/>
          <w:rFonts w:ascii="Arial" w:hAnsi="Arial" w:cs="Arial"/>
        </w:rPr>
        <w:t xml:space="preserve">At the end of the </w:t>
      </w:r>
      <w:proofErr w:type="gramStart"/>
      <w:r w:rsidR="00960505" w:rsidRPr="00165715">
        <w:rPr>
          <w:rStyle w:val="normaltextrun"/>
          <w:rFonts w:ascii="Arial" w:hAnsi="Arial" w:cs="Arial"/>
        </w:rPr>
        <w:t>agreement</w:t>
      </w:r>
      <w:proofErr w:type="gramEnd"/>
      <w:r w:rsidR="00960505" w:rsidRPr="00165715">
        <w:rPr>
          <w:rStyle w:val="normaltextrun"/>
          <w:rFonts w:ascii="Arial" w:hAnsi="Arial" w:cs="Arial"/>
        </w:rPr>
        <w:t xml:space="preserve"> y</w:t>
      </w:r>
      <w:r w:rsidRPr="00165715">
        <w:rPr>
          <w:rStyle w:val="normaltextrun"/>
          <w:rFonts w:ascii="Arial" w:hAnsi="Arial" w:cs="Arial"/>
        </w:rPr>
        <w:t>ou are required to report on:</w:t>
      </w:r>
      <w:r w:rsidRPr="00165715">
        <w:rPr>
          <w:rStyle w:val="eop"/>
          <w:rFonts w:ascii="Arial" w:hAnsi="Arial" w:cs="Arial"/>
        </w:rPr>
        <w:t> </w:t>
      </w:r>
    </w:p>
    <w:p w14:paraId="24755BDE" w14:textId="5E5ABA88" w:rsidR="00833485" w:rsidRPr="00295B72" w:rsidRDefault="00D508A0" w:rsidP="00295B72">
      <w:pPr>
        <w:pStyle w:val="Body"/>
        <w:numPr>
          <w:ilvl w:val="0"/>
          <w:numId w:val="56"/>
        </w:numPr>
        <w:rPr>
          <w:rStyle w:val="Hyperlink0"/>
          <w:rFonts w:eastAsia="Arial Unicode MS"/>
          <w:lang w:val="en-US"/>
        </w:rPr>
      </w:pPr>
      <w:r w:rsidRPr="00295B72">
        <w:rPr>
          <w:rStyle w:val="Hyperlink0"/>
          <w:rFonts w:eastAsia="Arial Unicode MS"/>
          <w:lang w:val="en-US"/>
        </w:rPr>
        <w:t xml:space="preserve">completion report </w:t>
      </w:r>
      <w:r w:rsidR="00833485" w:rsidRPr="00295B72">
        <w:rPr>
          <w:rStyle w:val="Hyperlink0"/>
          <w:rFonts w:eastAsia="Arial Unicode MS"/>
          <w:lang w:val="en-US"/>
        </w:rPr>
        <w:t>against agreed outcomes </w:t>
      </w:r>
    </w:p>
    <w:p w14:paraId="45522552" w14:textId="444F6D86" w:rsidR="00833485" w:rsidRPr="00165715" w:rsidRDefault="00A14D49" w:rsidP="00295B72">
      <w:pPr>
        <w:pStyle w:val="Body"/>
        <w:numPr>
          <w:ilvl w:val="0"/>
          <w:numId w:val="56"/>
        </w:numPr>
        <w:rPr>
          <w:rStyle w:val="normaltextrun"/>
          <w:sz w:val="22"/>
          <w:szCs w:val="22"/>
        </w:rPr>
      </w:pPr>
      <w:r w:rsidRPr="00295B72">
        <w:rPr>
          <w:rStyle w:val="Hyperlink0"/>
          <w:rFonts w:eastAsia="Arial Unicode MS"/>
          <w:lang w:val="en-US"/>
        </w:rPr>
        <w:t xml:space="preserve">final </w:t>
      </w:r>
      <w:r w:rsidR="00833485" w:rsidRPr="00295B72">
        <w:rPr>
          <w:rStyle w:val="Hyperlink0"/>
          <w:rFonts w:eastAsia="Arial Unicode MS"/>
          <w:lang w:val="en-US"/>
        </w:rPr>
        <w:t>amount of funding expended on eligible activities</w:t>
      </w:r>
      <w:r w:rsidR="00D508A0" w:rsidRPr="00295B72">
        <w:rPr>
          <w:rStyle w:val="Hyperlink0"/>
          <w:rFonts w:eastAsia="Arial Unicode MS"/>
          <w:lang w:val="en-US"/>
        </w:rPr>
        <w:t xml:space="preserve">, including </w:t>
      </w:r>
      <w:r w:rsidRPr="00295B72">
        <w:rPr>
          <w:rStyle w:val="Hyperlink0"/>
          <w:rFonts w:eastAsia="Arial Unicode MS"/>
          <w:lang w:val="en-US"/>
        </w:rPr>
        <w:t>end of activity acquittal</w:t>
      </w:r>
      <w:r w:rsidR="00833485" w:rsidRPr="00295B72">
        <w:rPr>
          <w:rStyle w:val="Hyperlink0"/>
          <w:rFonts w:eastAsia="Arial Unicode MS"/>
          <w:lang w:val="en-US"/>
        </w:rPr>
        <w:t xml:space="preserve">. </w:t>
      </w:r>
    </w:p>
    <w:p w14:paraId="410BD49D" w14:textId="66F31CE6" w:rsidR="00033982" w:rsidRPr="00165715" w:rsidRDefault="00033982" w:rsidP="008843CF">
      <w:pPr>
        <w:pStyle w:val="paragraph"/>
        <w:textAlignment w:val="baseline"/>
        <w:rPr>
          <w:rStyle w:val="Hyperlink0"/>
          <w:rFonts w:ascii="Arial" w:eastAsia="Arial Unicode MS" w:hAnsi="Arial" w:cs="Arial"/>
          <w:color w:val="000000"/>
          <w:u w:color="000000"/>
          <w:bdr w:val="nil"/>
          <w:lang w:val="en-US"/>
          <w14:textOutline w14:w="0" w14:cap="flat" w14:cmpd="sng" w14:algn="ctr">
            <w14:noFill/>
            <w14:prstDash w14:val="solid"/>
            <w14:bevel/>
          </w14:textOutline>
        </w:rPr>
      </w:pPr>
      <w:r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 xml:space="preserve">The Centre has engaged the services of a </w:t>
      </w:r>
      <w:r w:rsidR="00A41052"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 xml:space="preserve">consultant, to develop a </w:t>
      </w:r>
      <w:r w:rsidR="000E47AD"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monitoring and evaluation framework. The framework</w:t>
      </w:r>
      <w:r w:rsidR="00990E63"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 xml:space="preserve"> includes key measures for capturing information about</w:t>
      </w:r>
      <w:r w:rsidR="008E11CA"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 xml:space="preserve"> </w:t>
      </w:r>
      <w:r w:rsidR="00990E63"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 xml:space="preserve">the reach and scale of </w:t>
      </w:r>
      <w:r w:rsidR="008E11CA"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 xml:space="preserve">the Centre’s </w:t>
      </w:r>
      <w:r w:rsidR="00990E63"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programs and activitie</w:t>
      </w:r>
      <w:r w:rsidR="008E11CA"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s</w:t>
      </w:r>
      <w:r w:rsidR="00990E63"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w:t>
      </w:r>
      <w:r w:rsidR="0018043F"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 xml:space="preserve"> including the Maitri </w:t>
      </w:r>
      <w:r w:rsidR="007672D2">
        <w:rPr>
          <w:rStyle w:val="Hyperlink0"/>
          <w:rFonts w:ascii="Arial" w:eastAsia="Arial Unicode MS" w:hAnsi="Arial" w:cs="Arial"/>
          <w:color w:val="000000"/>
          <w:u w:color="000000"/>
          <w:bdr w:val="nil"/>
          <w:lang w:val="en-US"/>
          <w14:textOutline w14:w="0" w14:cap="flat" w14:cmpd="sng" w14:algn="ctr">
            <w14:noFill/>
            <w14:prstDash w14:val="solid"/>
            <w14:bevel/>
          </w14:textOutline>
        </w:rPr>
        <w:t>Fellows</w:t>
      </w:r>
      <w:r w:rsidR="00C9391E"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hips</w:t>
      </w:r>
      <w:r w:rsidR="0018043F"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 xml:space="preserve"> Program,</w:t>
      </w:r>
      <w:r w:rsidR="00990E63"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 xml:space="preserve"> and</w:t>
      </w:r>
      <w:r w:rsidR="0018043F"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 xml:space="preserve"> </w:t>
      </w:r>
      <w:r w:rsidR="00990E63"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the quality and effectiveness of</w:t>
      </w:r>
      <w:r w:rsidR="0018043F"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 xml:space="preserve"> the Centre’s</w:t>
      </w:r>
      <w:r w:rsidR="00990E63"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 xml:space="preserve"> work.</w:t>
      </w:r>
      <w:r w:rsidR="000E47AD"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 xml:space="preserve"> </w:t>
      </w:r>
    </w:p>
    <w:p w14:paraId="22854A97" w14:textId="09D005E7" w:rsidR="00D855FB" w:rsidRPr="00165715" w:rsidRDefault="00D855FB" w:rsidP="00D855FB">
      <w:pPr>
        <w:pStyle w:val="paragraph"/>
        <w:spacing w:before="0" w:beforeAutospacing="0" w:after="0" w:afterAutospacing="0"/>
        <w:textAlignment w:val="baseline"/>
        <w:rPr>
          <w:rStyle w:val="Hyperlink0"/>
          <w:rFonts w:ascii="Arial" w:eastAsia="Arial Unicode MS" w:hAnsi="Arial" w:cs="Arial"/>
          <w:color w:val="000000"/>
          <w:u w:color="000000"/>
          <w:bdr w:val="nil"/>
          <w:lang w:val="en-US"/>
          <w14:textOutline w14:w="0" w14:cap="flat" w14:cmpd="sng" w14:algn="ctr">
            <w14:noFill/>
            <w14:prstDash w14:val="solid"/>
            <w14:bevel/>
          </w14:textOutline>
        </w:rPr>
      </w:pPr>
      <w:r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 xml:space="preserve">We </w:t>
      </w:r>
      <w:r w:rsidR="00145EA0"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and/or</w:t>
      </w:r>
      <w:r w:rsidR="00F51AF0"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 xml:space="preserve"> the consultant</w:t>
      </w:r>
      <w:r w:rsidR="00145EA0"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 xml:space="preserve"> </w:t>
      </w:r>
      <w:r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will monitor progress by assessing reports you submit and may conduct site visits or request records to confirm details of your reports if necessary. Occasionally we may need to re-examine claims, ask for more information or request an independent audit of claims and payments. </w:t>
      </w:r>
    </w:p>
    <w:p w14:paraId="17CB9838" w14:textId="77777777" w:rsidR="002021CB" w:rsidRPr="00165715" w:rsidRDefault="002021CB" w:rsidP="00D855FB">
      <w:pPr>
        <w:pStyle w:val="paragraph"/>
        <w:spacing w:before="0" w:beforeAutospacing="0" w:after="0" w:afterAutospacing="0"/>
        <w:textAlignment w:val="baseline"/>
        <w:rPr>
          <w:rStyle w:val="Hyperlink0"/>
          <w:rFonts w:ascii="Arial" w:eastAsia="Arial Unicode MS" w:hAnsi="Arial" w:cs="Arial"/>
          <w:color w:val="000000"/>
          <w:u w:color="000000"/>
          <w:bdr w:val="nil"/>
          <w:lang w:val="en-US"/>
          <w14:textOutline w14:w="0" w14:cap="flat" w14:cmpd="sng" w14:algn="ctr">
            <w14:noFill/>
            <w14:prstDash w14:val="solid"/>
            <w14:bevel/>
          </w14:textOutline>
        </w:rPr>
      </w:pPr>
    </w:p>
    <w:p w14:paraId="6D70EF65" w14:textId="77777777" w:rsidR="00D855FB" w:rsidRPr="00165715" w:rsidRDefault="00D855FB" w:rsidP="00D855FB">
      <w:pPr>
        <w:pStyle w:val="paragraph"/>
        <w:spacing w:before="0" w:beforeAutospacing="0" w:after="0" w:afterAutospacing="0"/>
        <w:textAlignment w:val="baseline"/>
        <w:rPr>
          <w:rStyle w:val="Hyperlink0"/>
          <w:rFonts w:ascii="Arial" w:eastAsia="Arial Unicode MS" w:hAnsi="Arial" w:cs="Arial"/>
          <w:color w:val="000000"/>
          <w:u w:color="000000"/>
          <w:bdr w:val="nil"/>
          <w:lang w:val="en-US"/>
          <w14:textOutline w14:w="0" w14:cap="flat" w14:cmpd="sng" w14:algn="ctr">
            <w14:noFill/>
            <w14:prstDash w14:val="solid"/>
            <w14:bevel/>
          </w14:textOutline>
        </w:rPr>
      </w:pPr>
      <w:r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You must tell us of any reporting delays with us as soon as you become aware of them. </w:t>
      </w:r>
    </w:p>
    <w:p w14:paraId="209CDD05" w14:textId="77777777" w:rsidR="00D855FB" w:rsidRPr="00165715" w:rsidRDefault="00D855FB" w:rsidP="00D855FB">
      <w:pPr>
        <w:pStyle w:val="paragraph"/>
        <w:spacing w:before="0" w:beforeAutospacing="0" w:after="0" w:afterAutospacing="0"/>
        <w:textAlignment w:val="baseline"/>
        <w:rPr>
          <w:rStyle w:val="Hyperlink0"/>
          <w:rFonts w:ascii="Arial" w:eastAsia="Arial Unicode MS" w:hAnsi="Arial" w:cs="Arial"/>
          <w:color w:val="000000"/>
          <w:u w:color="000000"/>
          <w:bdr w:val="nil"/>
          <w:lang w:val="en-US"/>
          <w14:textOutline w14:w="0" w14:cap="flat" w14:cmpd="sng" w14:algn="ctr">
            <w14:noFill/>
            <w14:prstDash w14:val="solid"/>
            <w14:bevel/>
          </w14:textOutline>
        </w:rPr>
      </w:pPr>
      <w:r w:rsidRPr="00165715">
        <w:rPr>
          <w:rStyle w:val="Hyperlink0"/>
          <w:rFonts w:ascii="Arial" w:eastAsia="Arial Unicode MS" w:hAnsi="Arial" w:cs="Arial"/>
          <w:color w:val="000000"/>
          <w:u w:color="000000"/>
          <w:bdr w:val="nil"/>
          <w:lang w:val="en-US"/>
          <w14:textOutline w14:w="0" w14:cap="flat" w14:cmpd="sng" w14:algn="ctr">
            <w14:noFill/>
            <w14:prstDash w14:val="solid"/>
            <w14:bevel/>
          </w14:textOutline>
        </w:rPr>
        <w:t>Your report must be submitted by the due date and in the format requested in the grant agreement. </w:t>
      </w:r>
    </w:p>
    <w:p w14:paraId="53D4A29C" w14:textId="77777777" w:rsidR="00B1091C" w:rsidRPr="00165715" w:rsidRDefault="00B1091C" w:rsidP="00D855FB">
      <w:pPr>
        <w:pStyle w:val="paragraph"/>
        <w:spacing w:before="0" w:beforeAutospacing="0" w:after="0" w:afterAutospacing="0"/>
        <w:textAlignment w:val="baseline"/>
        <w:rPr>
          <w:rStyle w:val="Hyperlink0"/>
          <w:rFonts w:ascii="Arial" w:eastAsia="Arial Unicode MS" w:hAnsi="Arial" w:cs="Arial"/>
          <w:color w:val="000000"/>
          <w:u w:color="000000"/>
          <w:bdr w:val="nil"/>
          <w:lang w:val="en-US"/>
          <w14:textOutline w14:w="0" w14:cap="flat" w14:cmpd="sng" w14:algn="ctr">
            <w14:noFill/>
            <w14:prstDash w14:val="solid"/>
            <w14:bevel/>
          </w14:textOutline>
        </w:rPr>
      </w:pPr>
    </w:p>
    <w:p w14:paraId="2EF522B1" w14:textId="0DBB0522" w:rsidR="00654E58" w:rsidRPr="00654E58" w:rsidRDefault="007672D2" w:rsidP="00654E58">
      <w:pPr>
        <w:pStyle w:val="Body"/>
        <w:rPr>
          <w:rFonts w:eastAsia="Arial Unicode MS"/>
          <w:lang w:val="en-US"/>
        </w:rPr>
      </w:pPr>
      <w:r>
        <w:rPr>
          <w:rStyle w:val="Hyperlink0"/>
          <w:rFonts w:eastAsia="Arial Unicode MS"/>
          <w:lang w:val="en-US"/>
        </w:rPr>
        <w:t>Fellows</w:t>
      </w:r>
      <w:r w:rsidR="002E2441" w:rsidRPr="00165715">
        <w:rPr>
          <w:rStyle w:val="Hyperlink0"/>
          <w:rFonts w:eastAsia="Arial Unicode MS"/>
          <w:lang w:val="en-US"/>
        </w:rPr>
        <w:t xml:space="preserve"> must </w:t>
      </w:r>
      <w:r w:rsidR="002021CB" w:rsidRPr="00165715">
        <w:rPr>
          <w:rStyle w:val="Hyperlink0"/>
          <w:rFonts w:eastAsia="Arial Unicode MS"/>
          <w:lang w:val="en-US"/>
        </w:rPr>
        <w:t xml:space="preserve">also </w:t>
      </w:r>
      <w:r w:rsidR="00D10942" w:rsidRPr="00165715">
        <w:rPr>
          <w:rStyle w:val="Hyperlink0"/>
          <w:rFonts w:eastAsia="Arial Unicode MS"/>
          <w:lang w:val="en-US"/>
        </w:rPr>
        <w:t xml:space="preserve">provide a </w:t>
      </w:r>
      <w:r w:rsidR="002E2441" w:rsidRPr="00165715">
        <w:rPr>
          <w:rStyle w:val="Hyperlink0"/>
          <w:rFonts w:eastAsia="Arial Unicode MS"/>
          <w:lang w:val="en-US"/>
        </w:rPr>
        <w:t xml:space="preserve">report in </w:t>
      </w:r>
      <w:r w:rsidR="001F2AF3" w:rsidRPr="00165715">
        <w:rPr>
          <w:rStyle w:val="Hyperlink0"/>
          <w:rFonts w:eastAsia="Arial Unicode MS"/>
          <w:lang w:val="en-US"/>
        </w:rPr>
        <w:t>accordance</w:t>
      </w:r>
      <w:r w:rsidR="002E2441" w:rsidRPr="00165715">
        <w:rPr>
          <w:rStyle w:val="Hyperlink0"/>
          <w:rFonts w:eastAsia="Arial Unicode MS"/>
          <w:lang w:val="en-US"/>
        </w:rPr>
        <w:t xml:space="preserve"> with the </w:t>
      </w:r>
      <w:r w:rsidR="00D10942" w:rsidRPr="00165715">
        <w:rPr>
          <w:rStyle w:val="Hyperlink0"/>
          <w:rFonts w:eastAsia="Arial Unicode MS"/>
          <w:lang w:val="en-US"/>
        </w:rPr>
        <w:t xml:space="preserve">Maitri </w:t>
      </w:r>
      <w:r>
        <w:rPr>
          <w:rStyle w:val="Hyperlink0"/>
          <w:rFonts w:eastAsia="Arial Unicode MS"/>
          <w:lang w:val="en-US"/>
        </w:rPr>
        <w:t>Fellows</w:t>
      </w:r>
      <w:r w:rsidR="00C9391E" w:rsidRPr="00165715">
        <w:rPr>
          <w:rStyle w:val="Hyperlink0"/>
          <w:rFonts w:eastAsia="Arial Unicode MS"/>
          <w:lang w:val="en-US"/>
        </w:rPr>
        <w:t>hips</w:t>
      </w:r>
      <w:r w:rsidR="00D10942" w:rsidRPr="00165715">
        <w:rPr>
          <w:rStyle w:val="Hyperlink0"/>
          <w:rFonts w:eastAsia="Arial Unicode MS"/>
          <w:lang w:val="en-US"/>
        </w:rPr>
        <w:t xml:space="preserve"> Program A</w:t>
      </w:r>
      <w:r w:rsidR="009275C6" w:rsidRPr="00165715">
        <w:rPr>
          <w:rStyle w:val="Hyperlink0"/>
          <w:rFonts w:eastAsia="Arial Unicode MS"/>
          <w:lang w:val="en-US"/>
        </w:rPr>
        <w:t>greement</w:t>
      </w:r>
      <w:r w:rsidR="002E2441" w:rsidRPr="00165715">
        <w:rPr>
          <w:rStyle w:val="Hyperlink0"/>
          <w:rFonts w:eastAsia="Arial Unicode MS"/>
          <w:lang w:val="en-US"/>
        </w:rPr>
        <w:t>.</w:t>
      </w:r>
      <w:r w:rsidR="00190722" w:rsidRPr="00165715">
        <w:rPr>
          <w:rStyle w:val="Hyperlink0"/>
          <w:rFonts w:eastAsia="Arial Unicode MS"/>
          <w:lang w:val="en-US"/>
        </w:rPr>
        <w:t xml:space="preserve"> </w:t>
      </w:r>
    </w:p>
    <w:p w14:paraId="253EE0F1" w14:textId="77777777" w:rsidR="00AA7489" w:rsidRPr="00165715" w:rsidRDefault="002E2441" w:rsidP="00654E58">
      <w:pPr>
        <w:pStyle w:val="Heading3"/>
        <w:keepLines w:val="0"/>
        <w:numPr>
          <w:ilvl w:val="1"/>
          <w:numId w:val="10"/>
        </w:numPr>
        <w:spacing w:before="240" w:after="120" w:line="280" w:lineRule="atLeast"/>
        <w:ind w:left="1843" w:hanging="1134"/>
      </w:pPr>
      <w:bookmarkStart w:id="116" w:name="_Toc63072460"/>
      <w:bookmarkStart w:id="117" w:name="_Toc147844360"/>
      <w:r w:rsidRPr="00654E58">
        <w:rPr>
          <w:rFonts w:ascii="Arial" w:eastAsia="Times New Roman" w:hAnsi="Arial" w:cs="Arial"/>
          <w:b/>
          <w:bCs/>
          <w:iCs/>
          <w:color w:val="264F90"/>
          <w:szCs w:val="32"/>
          <w:lang w:eastAsia="en-US"/>
        </w:rPr>
        <w:t>Evaluation</w:t>
      </w:r>
      <w:bookmarkEnd w:id="116"/>
      <w:bookmarkEnd w:id="117"/>
    </w:p>
    <w:p w14:paraId="784850B8" w14:textId="6658EA6A" w:rsidR="00AA7489" w:rsidRPr="00165715" w:rsidRDefault="002E2441">
      <w:pPr>
        <w:pStyle w:val="Body"/>
      </w:pPr>
      <w:r w:rsidRPr="00165715">
        <w:rPr>
          <w:rFonts w:eastAsia="Arial Unicode MS"/>
          <w:lang w:val="en-US"/>
        </w:rPr>
        <w:t xml:space="preserve">The Australian Government reports on and evaluates the </w:t>
      </w:r>
      <w:r w:rsidR="00CA4D28" w:rsidRPr="00165715">
        <w:rPr>
          <w:rStyle w:val="Hyperlink0"/>
          <w:rFonts w:eastAsia="Arial Unicode MS"/>
          <w:lang w:val="en-US"/>
        </w:rPr>
        <w:t>program</w:t>
      </w:r>
      <w:r w:rsidRPr="00165715">
        <w:rPr>
          <w:rStyle w:val="Hyperlink0"/>
          <w:rFonts w:eastAsia="Arial Unicode MS"/>
          <w:lang w:val="en-US"/>
        </w:rPr>
        <w:t xml:space="preserve">. </w:t>
      </w:r>
      <w:r w:rsidR="00D10942" w:rsidRPr="00165715">
        <w:rPr>
          <w:rStyle w:val="Hyperlink0"/>
          <w:rFonts w:eastAsia="Arial Unicode MS"/>
          <w:lang w:val="en-US"/>
        </w:rPr>
        <w:t>T</w:t>
      </w:r>
      <w:r w:rsidRPr="00165715">
        <w:rPr>
          <w:rStyle w:val="Hyperlink0"/>
          <w:rFonts w:eastAsia="Arial Unicode MS"/>
          <w:lang w:val="en-US"/>
        </w:rPr>
        <w:t xml:space="preserve">he </w:t>
      </w:r>
      <w:r w:rsidR="000D61B9" w:rsidRPr="00165715">
        <w:rPr>
          <w:rStyle w:val="Hyperlink0"/>
          <w:rFonts w:eastAsia="Arial Unicode MS"/>
          <w:lang w:val="en-US"/>
        </w:rPr>
        <w:t>C</w:t>
      </w:r>
      <w:r w:rsidR="00D10942" w:rsidRPr="00165715">
        <w:rPr>
          <w:rStyle w:val="Hyperlink0"/>
          <w:rFonts w:eastAsia="Arial Unicode MS"/>
          <w:lang w:val="en-US"/>
        </w:rPr>
        <w:t xml:space="preserve">entre </w:t>
      </w:r>
      <w:r w:rsidR="00093842" w:rsidRPr="00165715">
        <w:rPr>
          <w:rStyle w:val="Hyperlink0"/>
          <w:rFonts w:eastAsia="Arial Unicode MS"/>
          <w:lang w:val="en-US"/>
        </w:rPr>
        <w:t xml:space="preserve">will follow the </w:t>
      </w:r>
      <w:r w:rsidR="00C71284" w:rsidRPr="00165715">
        <w:rPr>
          <w:rStyle w:val="Hyperlink0"/>
          <w:rFonts w:eastAsia="Arial Unicode MS"/>
          <w:lang w:val="en-US"/>
        </w:rPr>
        <w:t xml:space="preserve">Monitoring and Evaluation </w:t>
      </w:r>
      <w:r w:rsidR="00093842" w:rsidRPr="00165715">
        <w:rPr>
          <w:rStyle w:val="Hyperlink0"/>
          <w:rFonts w:eastAsia="Arial Unicode MS"/>
          <w:lang w:val="en-US"/>
        </w:rPr>
        <w:t xml:space="preserve">framework </w:t>
      </w:r>
      <w:r w:rsidR="00C71284" w:rsidRPr="00165715">
        <w:rPr>
          <w:rStyle w:val="Hyperlink0"/>
          <w:rFonts w:eastAsia="Arial Unicode MS"/>
          <w:lang w:val="en-US"/>
        </w:rPr>
        <w:t>provided by Allen and Clarke</w:t>
      </w:r>
      <w:r w:rsidR="006E0D00" w:rsidRPr="00165715">
        <w:rPr>
          <w:rStyle w:val="Hyperlink0"/>
          <w:rFonts w:eastAsia="Arial Unicode MS"/>
          <w:lang w:val="en-US"/>
        </w:rPr>
        <w:t xml:space="preserve">. </w:t>
      </w:r>
      <w:r w:rsidR="007F6E2F" w:rsidRPr="00165715">
        <w:rPr>
          <w:rStyle w:val="Hyperlink0"/>
          <w:rFonts w:eastAsia="Arial Unicode MS"/>
          <w:lang w:val="en-US"/>
        </w:rPr>
        <w:t xml:space="preserve">The Centre and/or Allen and Clarke </w:t>
      </w:r>
      <w:r w:rsidRPr="00165715">
        <w:rPr>
          <w:rStyle w:val="Hyperlink0"/>
          <w:rFonts w:eastAsia="Arial Unicode MS"/>
          <w:lang w:val="en-US"/>
        </w:rPr>
        <w:t xml:space="preserve">may use information about </w:t>
      </w:r>
      <w:r w:rsidR="007672D2">
        <w:rPr>
          <w:rStyle w:val="Hyperlink0"/>
          <w:rFonts w:eastAsia="Arial Unicode MS"/>
          <w:lang w:val="en-US"/>
        </w:rPr>
        <w:t>Fellows</w:t>
      </w:r>
      <w:r w:rsidRPr="00165715">
        <w:rPr>
          <w:rStyle w:val="Hyperlink0"/>
          <w:rFonts w:eastAsia="Arial Unicode MS"/>
          <w:lang w:val="en-US"/>
        </w:rPr>
        <w:t xml:space="preserve"> and their </w:t>
      </w:r>
      <w:r w:rsidR="0084072D" w:rsidRPr="00165715">
        <w:rPr>
          <w:rStyle w:val="Hyperlink0"/>
          <w:rFonts w:eastAsia="Arial Unicode MS"/>
          <w:lang w:val="en-US"/>
        </w:rPr>
        <w:t xml:space="preserve">research and </w:t>
      </w:r>
      <w:r w:rsidR="00CF533E" w:rsidRPr="00165715">
        <w:rPr>
          <w:rStyle w:val="Hyperlink0"/>
          <w:rFonts w:eastAsia="Arial Unicode MS"/>
          <w:lang w:val="en-US"/>
        </w:rPr>
        <w:t>program</w:t>
      </w:r>
      <w:r w:rsidR="0084072D" w:rsidRPr="00165715">
        <w:rPr>
          <w:rStyle w:val="Hyperlink0"/>
          <w:rFonts w:eastAsia="Arial Unicode MS"/>
          <w:lang w:val="en-US"/>
        </w:rPr>
        <w:t xml:space="preserve"> </w:t>
      </w:r>
      <w:r w:rsidRPr="00165715">
        <w:rPr>
          <w:rStyle w:val="Hyperlink0"/>
          <w:rFonts w:eastAsia="Arial Unicode MS"/>
          <w:lang w:val="en-US"/>
        </w:rPr>
        <w:t>for performance monitoring and management of the</w:t>
      </w:r>
      <w:r w:rsidR="0084072D" w:rsidRPr="00165715">
        <w:rPr>
          <w:rStyle w:val="Hyperlink0"/>
          <w:rFonts w:eastAsia="Arial Unicode MS"/>
          <w:lang w:val="en-US"/>
        </w:rPr>
        <w:t xml:space="preserve"> </w:t>
      </w:r>
      <w:r w:rsidR="002C32BB" w:rsidRPr="00165715">
        <w:rPr>
          <w:rStyle w:val="Hyperlink0"/>
          <w:rFonts w:eastAsia="Arial Unicode MS"/>
          <w:lang w:val="en-US"/>
        </w:rPr>
        <w:t>program</w:t>
      </w:r>
      <w:r w:rsidR="00EF4F7C" w:rsidRPr="00165715">
        <w:rPr>
          <w:rStyle w:val="Hyperlink0"/>
          <w:rFonts w:eastAsia="Arial Unicode MS"/>
          <w:lang w:val="en-US"/>
        </w:rPr>
        <w:t xml:space="preserve">, and to evaluate how effective the </w:t>
      </w:r>
      <w:r w:rsidR="002C32BB" w:rsidRPr="00165715">
        <w:rPr>
          <w:rStyle w:val="Hyperlink0"/>
          <w:rFonts w:eastAsia="Arial Unicode MS"/>
          <w:lang w:val="en-US"/>
        </w:rPr>
        <w:t xml:space="preserve">program </w:t>
      </w:r>
      <w:r w:rsidR="00EF4F7C" w:rsidRPr="00165715">
        <w:rPr>
          <w:rStyle w:val="Hyperlink0"/>
          <w:rFonts w:eastAsia="Arial Unicode MS"/>
          <w:lang w:val="en-US"/>
        </w:rPr>
        <w:t xml:space="preserve">is in achieving the </w:t>
      </w:r>
      <w:r w:rsidR="00AE79F2" w:rsidRPr="00165715">
        <w:rPr>
          <w:rStyle w:val="Hyperlink0"/>
          <w:rFonts w:eastAsia="Arial Unicode MS"/>
          <w:lang w:val="en-US"/>
        </w:rPr>
        <w:t>s</w:t>
      </w:r>
      <w:r w:rsidR="00BA7D5F" w:rsidRPr="00165715">
        <w:rPr>
          <w:rStyle w:val="Hyperlink0"/>
          <w:rFonts w:eastAsia="Arial Unicode MS"/>
          <w:lang w:val="en-US"/>
        </w:rPr>
        <w:t xml:space="preserve">trategic </w:t>
      </w:r>
      <w:r w:rsidR="00AE79F2" w:rsidRPr="00165715">
        <w:rPr>
          <w:rStyle w:val="Hyperlink0"/>
          <w:rFonts w:eastAsia="Arial Unicode MS"/>
          <w:lang w:val="en-US"/>
        </w:rPr>
        <w:t>o</w:t>
      </w:r>
      <w:r w:rsidR="00EF4F7C" w:rsidRPr="00165715">
        <w:rPr>
          <w:rStyle w:val="Hyperlink0"/>
          <w:rFonts w:eastAsia="Arial Unicode MS"/>
          <w:lang w:val="en-US"/>
        </w:rPr>
        <w:t xml:space="preserve">bjective and </w:t>
      </w:r>
      <w:r w:rsidR="00AE79F2" w:rsidRPr="00165715">
        <w:rPr>
          <w:rStyle w:val="Hyperlink0"/>
          <w:rFonts w:eastAsia="Arial Unicode MS"/>
          <w:lang w:val="en-US"/>
        </w:rPr>
        <w:t>o</w:t>
      </w:r>
      <w:r w:rsidR="00EF4F7C" w:rsidRPr="00165715">
        <w:rPr>
          <w:rStyle w:val="Hyperlink0"/>
          <w:rFonts w:eastAsia="Arial Unicode MS"/>
          <w:lang w:val="en-US"/>
        </w:rPr>
        <w:t>utcomes</w:t>
      </w:r>
      <w:r w:rsidRPr="00165715">
        <w:rPr>
          <w:rStyle w:val="Hyperlink0"/>
          <w:rFonts w:eastAsia="Arial Unicode MS"/>
          <w:lang w:val="en-US"/>
        </w:rPr>
        <w:t xml:space="preserve">. </w:t>
      </w:r>
      <w:r w:rsidR="000339E2" w:rsidRPr="00165715">
        <w:rPr>
          <w:rStyle w:val="Hyperlink0"/>
          <w:rFonts w:eastAsia="Arial Unicode MS"/>
          <w:lang w:val="en-US"/>
        </w:rPr>
        <w:t>The Centre</w:t>
      </w:r>
      <w:r w:rsidRPr="00165715">
        <w:rPr>
          <w:rStyle w:val="Hyperlink0"/>
          <w:rFonts w:eastAsia="Arial Unicode MS"/>
          <w:lang w:val="en-US"/>
        </w:rPr>
        <w:t xml:space="preserve"> may also draw on </w:t>
      </w:r>
      <w:proofErr w:type="spellStart"/>
      <w:r w:rsidRPr="00165715">
        <w:rPr>
          <w:rStyle w:val="Hyperlink0"/>
          <w:rFonts w:eastAsia="Arial Unicode MS"/>
          <w:lang w:val="en-US"/>
        </w:rPr>
        <w:t>i</w:t>
      </w:r>
      <w:r w:rsidRPr="00165715">
        <w:rPr>
          <w:rStyle w:val="Hyperlink0"/>
          <w:rFonts w:eastAsia="Arial Unicode MS"/>
          <w:lang w:val="fr-FR"/>
        </w:rPr>
        <w:t>nformatio</w:t>
      </w:r>
      <w:r w:rsidR="00960028">
        <w:rPr>
          <w:rStyle w:val="Hyperlink0"/>
          <w:rFonts w:eastAsia="Arial Unicode MS"/>
          <w:lang w:val="fr-FR"/>
        </w:rPr>
        <w:t>n</w:t>
      </w:r>
      <w:proofErr w:type="spellEnd"/>
      <w:r w:rsidRPr="00165715">
        <w:rPr>
          <w:rStyle w:val="Hyperlink0"/>
          <w:rFonts w:eastAsia="Arial Unicode MS"/>
          <w:lang w:val="fr-FR"/>
        </w:rPr>
        <w:t xml:space="preserve"> </w:t>
      </w:r>
      <w:r w:rsidRPr="00165715">
        <w:rPr>
          <w:rStyle w:val="Hyperlink0"/>
          <w:rFonts w:eastAsia="Arial Unicode MS"/>
          <w:lang w:val="en-US"/>
        </w:rPr>
        <w:t>to create testimonials for</w:t>
      </w:r>
      <w:r w:rsidR="000339E2" w:rsidRPr="00165715">
        <w:rPr>
          <w:rStyle w:val="Hyperlink0"/>
          <w:rFonts w:eastAsia="Arial Unicode MS"/>
          <w:lang w:val="en-US"/>
        </w:rPr>
        <w:t xml:space="preserve"> promotion of the</w:t>
      </w:r>
      <w:r w:rsidRPr="00165715">
        <w:rPr>
          <w:rStyle w:val="Hyperlink0"/>
          <w:rFonts w:eastAsia="Arial Unicode MS"/>
          <w:lang w:val="en-US"/>
        </w:rPr>
        <w:t xml:space="preserve"> </w:t>
      </w:r>
      <w:r w:rsidR="000339E2" w:rsidRPr="00165715">
        <w:rPr>
          <w:rStyle w:val="Hyperlink0"/>
          <w:rFonts w:eastAsia="Arial Unicode MS"/>
          <w:lang w:val="en-US"/>
        </w:rPr>
        <w:t xml:space="preserve">Maitri </w:t>
      </w:r>
      <w:r w:rsidR="007672D2">
        <w:rPr>
          <w:rStyle w:val="Hyperlink0"/>
          <w:rFonts w:eastAsia="Arial Unicode MS"/>
          <w:lang w:val="en-US"/>
        </w:rPr>
        <w:t>Fellows</w:t>
      </w:r>
      <w:r w:rsidR="00C9391E" w:rsidRPr="00165715">
        <w:rPr>
          <w:rStyle w:val="Hyperlink0"/>
          <w:rFonts w:eastAsia="Arial Unicode MS"/>
          <w:lang w:val="en-US"/>
        </w:rPr>
        <w:t>hips</w:t>
      </w:r>
      <w:r w:rsidR="000339E2" w:rsidRPr="00165715">
        <w:rPr>
          <w:rStyle w:val="Hyperlink0"/>
          <w:rFonts w:eastAsia="Arial Unicode MS"/>
          <w:lang w:val="en-US"/>
        </w:rPr>
        <w:t xml:space="preserve"> Program</w:t>
      </w:r>
      <w:r w:rsidRPr="00165715">
        <w:rPr>
          <w:rStyle w:val="Hyperlink0"/>
          <w:rFonts w:eastAsia="Arial Unicode MS"/>
          <w:lang w:val="en-US"/>
        </w:rPr>
        <w:t>.</w:t>
      </w:r>
    </w:p>
    <w:p w14:paraId="094D9483" w14:textId="2FB38B4C" w:rsidR="00AA7489" w:rsidRPr="00165715" w:rsidRDefault="000339E2">
      <w:pPr>
        <w:pStyle w:val="Body"/>
        <w:rPr>
          <w:rStyle w:val="Hyperlink0"/>
        </w:rPr>
      </w:pPr>
      <w:r w:rsidRPr="00165715">
        <w:rPr>
          <w:rStyle w:val="Hyperlink0"/>
          <w:rFonts w:eastAsia="Arial Unicode MS"/>
          <w:lang w:val="en-US"/>
        </w:rPr>
        <w:t>The Centre may request i</w:t>
      </w:r>
      <w:r w:rsidR="002E2441" w:rsidRPr="00165715">
        <w:rPr>
          <w:rStyle w:val="Hyperlink0"/>
          <w:rFonts w:eastAsia="Arial Unicode MS"/>
          <w:lang w:val="en-US"/>
        </w:rPr>
        <w:t xml:space="preserve">nformation about </w:t>
      </w:r>
      <w:r w:rsidR="005B78C5" w:rsidRPr="00165715">
        <w:rPr>
          <w:rStyle w:val="Hyperlink0"/>
          <w:rFonts w:eastAsia="Arial Unicode MS"/>
          <w:lang w:val="en-US"/>
        </w:rPr>
        <w:t>a</w:t>
      </w:r>
      <w:r w:rsidR="002E2441" w:rsidRPr="00165715">
        <w:rPr>
          <w:rStyle w:val="Hyperlink0"/>
          <w:rFonts w:eastAsia="Arial Unicode MS"/>
          <w:lang w:val="en-US"/>
        </w:rPr>
        <w:t xml:space="preserve">pplicants, </w:t>
      </w:r>
      <w:r w:rsidR="005B78C5" w:rsidRPr="00165715">
        <w:rPr>
          <w:rStyle w:val="Hyperlink0"/>
          <w:rFonts w:eastAsia="Arial Unicode MS"/>
          <w:lang w:val="en-US"/>
        </w:rPr>
        <w:t>p</w:t>
      </w:r>
      <w:r w:rsidR="002E2441" w:rsidRPr="00165715">
        <w:rPr>
          <w:rStyle w:val="Hyperlink0"/>
          <w:rFonts w:eastAsia="Arial Unicode MS"/>
          <w:lang w:val="en-US"/>
        </w:rPr>
        <w:t xml:space="preserve">rogram outcomes and performance </w:t>
      </w:r>
      <w:r w:rsidR="003D433E" w:rsidRPr="00165715">
        <w:rPr>
          <w:rStyle w:val="Hyperlink0"/>
          <w:rFonts w:eastAsia="Arial Unicode MS"/>
          <w:lang w:val="en-US"/>
        </w:rPr>
        <w:t>for</w:t>
      </w:r>
      <w:r w:rsidRPr="00165715">
        <w:rPr>
          <w:rStyle w:val="Hyperlink0"/>
          <w:rFonts w:eastAsia="Arial Unicode MS"/>
          <w:lang w:val="en-US"/>
        </w:rPr>
        <w:t xml:space="preserve"> monitoring and evaluation. </w:t>
      </w:r>
    </w:p>
    <w:p w14:paraId="00472E33" w14:textId="2FF2D8B3" w:rsidR="00AA7489" w:rsidRPr="00165715" w:rsidRDefault="002E2441">
      <w:pPr>
        <w:pStyle w:val="Body"/>
        <w:rPr>
          <w:rStyle w:val="Hyperlink0"/>
        </w:rPr>
      </w:pPr>
      <w:r w:rsidRPr="00165715">
        <w:rPr>
          <w:rStyle w:val="Hyperlink0"/>
          <w:rFonts w:eastAsia="Arial Unicode MS"/>
          <w:lang w:val="en-US"/>
        </w:rPr>
        <w:t xml:space="preserve">Program stakeholders, including university representatives, interview panel members, nominees and </w:t>
      </w:r>
      <w:r w:rsidR="002A6DF3">
        <w:rPr>
          <w:rStyle w:val="Hyperlink0"/>
          <w:rFonts w:eastAsia="Arial Unicode MS"/>
          <w:lang w:val="en-US"/>
        </w:rPr>
        <w:t>Fellows</w:t>
      </w:r>
      <w:r w:rsidRPr="00165715">
        <w:rPr>
          <w:rStyle w:val="Hyperlink0"/>
          <w:rFonts w:eastAsia="Arial Unicode MS"/>
          <w:lang w:val="en-US"/>
        </w:rPr>
        <w:t xml:space="preserve"> may be asked to participate in evaluating the </w:t>
      </w:r>
      <w:r w:rsidR="000339E2" w:rsidRPr="00165715">
        <w:rPr>
          <w:rStyle w:val="Hyperlink0"/>
          <w:rFonts w:eastAsia="Arial Unicode MS"/>
          <w:lang w:val="en-US"/>
        </w:rPr>
        <w:t xml:space="preserve">Maitri </w:t>
      </w:r>
      <w:r w:rsidR="007672D2">
        <w:rPr>
          <w:rStyle w:val="Hyperlink0"/>
          <w:rFonts w:eastAsia="Arial Unicode MS"/>
          <w:lang w:val="en-US"/>
        </w:rPr>
        <w:t>Fellows</w:t>
      </w:r>
      <w:r w:rsidR="00C9391E" w:rsidRPr="00165715">
        <w:rPr>
          <w:rStyle w:val="Hyperlink0"/>
          <w:rFonts w:eastAsia="Arial Unicode MS"/>
          <w:lang w:val="en-US"/>
        </w:rPr>
        <w:t>hips</w:t>
      </w:r>
      <w:r w:rsidR="000339E2" w:rsidRPr="00165715">
        <w:rPr>
          <w:rStyle w:val="Hyperlink0"/>
          <w:rFonts w:eastAsia="Arial Unicode MS"/>
          <w:lang w:val="en-US"/>
        </w:rPr>
        <w:t xml:space="preserve"> </w:t>
      </w:r>
      <w:r w:rsidRPr="00165715">
        <w:rPr>
          <w:rStyle w:val="Hyperlink0"/>
          <w:rFonts w:eastAsia="Arial Unicode MS"/>
          <w:lang w:val="en-US"/>
        </w:rPr>
        <w:t xml:space="preserve">Program. </w:t>
      </w:r>
    </w:p>
    <w:p w14:paraId="0AC495B0" w14:textId="0C7E77F9" w:rsidR="001E2597" w:rsidRPr="00EE0A4B" w:rsidRDefault="000339E2">
      <w:pPr>
        <w:pStyle w:val="Body"/>
        <w:rPr>
          <w:rStyle w:val="Hyperlink0"/>
          <w:rFonts w:eastAsia="Arial Unicode MS"/>
          <w:lang w:val="en-US"/>
        </w:rPr>
      </w:pPr>
      <w:r w:rsidRPr="00165715">
        <w:rPr>
          <w:rStyle w:val="Hyperlink0"/>
          <w:rFonts w:eastAsia="Arial Unicode MS"/>
          <w:lang w:val="en-US"/>
        </w:rPr>
        <w:t>Maitri</w:t>
      </w:r>
      <w:r w:rsidR="002E2441" w:rsidRPr="00165715">
        <w:rPr>
          <w:rStyle w:val="Hyperlink0"/>
          <w:rFonts w:eastAsia="Arial Unicode MS"/>
          <w:lang w:val="en-US"/>
        </w:rPr>
        <w:t xml:space="preserve"> </w:t>
      </w:r>
      <w:r w:rsidR="007672D2">
        <w:rPr>
          <w:rStyle w:val="Hyperlink0"/>
          <w:rFonts w:eastAsia="Arial Unicode MS"/>
          <w:lang w:val="en-US"/>
        </w:rPr>
        <w:t>Fellows</w:t>
      </w:r>
      <w:r w:rsidR="002E2441" w:rsidRPr="00165715">
        <w:rPr>
          <w:rStyle w:val="Hyperlink0"/>
          <w:rFonts w:eastAsia="Arial Unicode MS"/>
          <w:lang w:val="en-US"/>
        </w:rPr>
        <w:t xml:space="preserve"> </w:t>
      </w:r>
      <w:proofErr w:type="gramStart"/>
      <w:r w:rsidR="002E2441" w:rsidRPr="00165715">
        <w:rPr>
          <w:rStyle w:val="Hyperlink0"/>
          <w:rFonts w:eastAsia="Arial Unicode MS"/>
          <w:lang w:val="en-US"/>
        </w:rPr>
        <w:t>are</w:t>
      </w:r>
      <w:proofErr w:type="gramEnd"/>
      <w:r w:rsidR="002E2441" w:rsidRPr="00165715">
        <w:rPr>
          <w:rStyle w:val="Hyperlink0"/>
          <w:rFonts w:eastAsia="Arial Unicode MS"/>
          <w:lang w:val="en-US"/>
        </w:rPr>
        <w:t xml:space="preserve"> expected to participate in surveys and other program monitoring and evaluation activities </w:t>
      </w:r>
      <w:r w:rsidR="00B92862" w:rsidRPr="00165715">
        <w:rPr>
          <w:rStyle w:val="Hyperlink0"/>
          <w:rFonts w:eastAsia="Arial Unicode MS"/>
          <w:lang w:val="en-US"/>
        </w:rPr>
        <w:t xml:space="preserve">during and </w:t>
      </w:r>
      <w:r w:rsidR="002E2441" w:rsidRPr="00165715">
        <w:rPr>
          <w:rStyle w:val="Hyperlink0"/>
          <w:rFonts w:eastAsia="Arial Unicode MS"/>
          <w:lang w:val="en-US"/>
        </w:rPr>
        <w:t>after completion of their</w:t>
      </w:r>
      <w:r w:rsidR="00CF533E" w:rsidRPr="00165715">
        <w:rPr>
          <w:rStyle w:val="Hyperlink0"/>
          <w:rFonts w:eastAsia="Arial Unicode MS"/>
          <w:lang w:val="en-US"/>
        </w:rPr>
        <w:t xml:space="preserve"> program</w:t>
      </w:r>
      <w:r w:rsidR="002E2441" w:rsidRPr="00165715">
        <w:rPr>
          <w:rStyle w:val="Hyperlink0"/>
          <w:rFonts w:eastAsia="Arial Unicode MS"/>
          <w:lang w:val="en-US"/>
        </w:rPr>
        <w:t xml:space="preserve">, as required by </w:t>
      </w:r>
      <w:r w:rsidR="00B92862" w:rsidRPr="00165715">
        <w:rPr>
          <w:rStyle w:val="Hyperlink0"/>
          <w:rFonts w:eastAsia="Arial Unicode MS"/>
          <w:lang w:val="en-US"/>
        </w:rPr>
        <w:t>the Centre</w:t>
      </w:r>
      <w:r w:rsidR="002E2441" w:rsidRPr="00165715">
        <w:rPr>
          <w:rStyle w:val="Hyperlink0"/>
          <w:rFonts w:eastAsia="Arial Unicode MS"/>
          <w:lang w:val="en-US"/>
        </w:rPr>
        <w:t>.</w:t>
      </w:r>
      <w:r w:rsidR="00190722" w:rsidRPr="00165715">
        <w:rPr>
          <w:rStyle w:val="Hyperlink0"/>
          <w:rFonts w:eastAsia="Arial Unicode MS"/>
          <w:lang w:val="en-US"/>
        </w:rPr>
        <w:t xml:space="preserve"> </w:t>
      </w:r>
    </w:p>
    <w:p w14:paraId="0D686D65" w14:textId="77777777" w:rsidR="00AA7489" w:rsidRPr="00165715" w:rsidRDefault="002E2441" w:rsidP="00654E58">
      <w:pPr>
        <w:pStyle w:val="Heading2"/>
        <w:keepLines w:val="0"/>
        <w:numPr>
          <w:ilvl w:val="0"/>
          <w:numId w:val="10"/>
        </w:numPr>
        <w:spacing w:before="240" w:after="120" w:line="280" w:lineRule="atLeast"/>
        <w:ind w:left="1134" w:hanging="1134"/>
      </w:pPr>
      <w:bookmarkStart w:id="118" w:name="_Toc63072461"/>
      <w:bookmarkStart w:id="119" w:name="_Toc147844361"/>
      <w:r w:rsidRPr="00654E58">
        <w:rPr>
          <w:rFonts w:ascii="Arial" w:eastAsia="Times New Roman" w:hAnsi="Arial" w:cstheme="minorHAnsi"/>
          <w:bCs/>
          <w:iCs/>
          <w:color w:val="264F90"/>
          <w:sz w:val="32"/>
          <w:szCs w:val="32"/>
          <w:lang w:eastAsia="en-US"/>
        </w:rPr>
        <w:t>Probity</w:t>
      </w:r>
      <w:bookmarkEnd w:id="118"/>
      <w:bookmarkEnd w:id="119"/>
    </w:p>
    <w:p w14:paraId="7A39687F" w14:textId="77777777" w:rsidR="00AA7489" w:rsidRPr="00165715" w:rsidRDefault="002E2441">
      <w:pPr>
        <w:pStyle w:val="Body"/>
      </w:pPr>
      <w:r w:rsidRPr="00165715">
        <w:rPr>
          <w:rStyle w:val="Hyperlink0"/>
          <w:rFonts w:eastAsia="Arial Unicode MS"/>
          <w:lang w:val="en-US"/>
        </w:rPr>
        <w:t>The Australian Government will ensure the grant opportunity process is fair, in accordance with the published guidelines, incorporates appropriate safeguards against fraud, unlawful activities and other inappropriate conduct and is consistent with the CGRGs.</w:t>
      </w:r>
    </w:p>
    <w:p w14:paraId="5988F588" w14:textId="53BD7BA0" w:rsidR="009A4093" w:rsidRPr="00165715" w:rsidRDefault="009A4093" w:rsidP="001C2B7F">
      <w:pPr>
        <w:spacing w:before="40" w:line="280" w:lineRule="atLeast"/>
        <w:rPr>
          <w:rStyle w:val="Hyperlink0"/>
          <w:rFonts w:ascii="Arial" w:eastAsia="Times New Roman" w:hAnsi="Arial" w:cs="Arial"/>
        </w:rPr>
      </w:pPr>
      <w:r w:rsidRPr="00165715">
        <w:rPr>
          <w:rFonts w:ascii="Arial" w:eastAsia="Times New Roman" w:hAnsi="Arial" w:cs="Arial"/>
        </w:rPr>
        <w:t xml:space="preserve">The Foreign Influence Transparency Scheme provides the public with visibility of the nature, </w:t>
      </w:r>
      <w:proofErr w:type="gramStart"/>
      <w:r w:rsidRPr="00165715">
        <w:rPr>
          <w:rFonts w:ascii="Arial" w:eastAsia="Times New Roman" w:hAnsi="Arial" w:cs="Arial"/>
        </w:rPr>
        <w:t>level</w:t>
      </w:r>
      <w:proofErr w:type="gramEnd"/>
      <w:r w:rsidRPr="00165715">
        <w:rPr>
          <w:rFonts w:ascii="Arial" w:eastAsia="Times New Roman" w:hAnsi="Arial" w:cs="Arial"/>
        </w:rPr>
        <w:t xml:space="preserve"> and extent of foreign influence on Australia’s government and politics. It is recommended you review obligations and responsibilities under the scheme at </w:t>
      </w:r>
      <w:hyperlink r:id="rId25" w:history="1">
        <w:r w:rsidR="001C2B7F" w:rsidRPr="00165715">
          <w:rPr>
            <w:rFonts w:ascii="Arial" w:eastAsia="Times New Roman" w:hAnsi="Arial" w:cs="Arial"/>
            <w:color w:val="3366CC"/>
            <w:u w:val="single"/>
          </w:rPr>
          <w:t>Foreign Influence Transparency Scheme | Attorney-General's Department (ag.gov.au)</w:t>
        </w:r>
      </w:hyperlink>
      <w:r w:rsidR="001C2B7F" w:rsidRPr="00165715">
        <w:rPr>
          <w:rFonts w:ascii="Arial" w:eastAsia="Times New Roman" w:hAnsi="Arial" w:cs="Arial"/>
        </w:rPr>
        <w:t>.</w:t>
      </w:r>
    </w:p>
    <w:p w14:paraId="076AC1CF" w14:textId="6E747275" w:rsidR="00AA7489" w:rsidRDefault="007C5C15">
      <w:pPr>
        <w:pStyle w:val="Body"/>
        <w:rPr>
          <w:rStyle w:val="Hyperlink0"/>
          <w:rFonts w:eastAsia="Arial Unicode MS"/>
          <w:lang w:val="en-US"/>
        </w:rPr>
      </w:pPr>
      <w:r w:rsidRPr="00165715">
        <w:rPr>
          <w:rStyle w:val="Hyperlink0"/>
          <w:rFonts w:eastAsia="Arial Unicode MS"/>
          <w:lang w:val="en-US"/>
        </w:rPr>
        <w:t>The Centre</w:t>
      </w:r>
      <w:r w:rsidR="002E2441" w:rsidRPr="00165715">
        <w:rPr>
          <w:rStyle w:val="Hyperlink0"/>
          <w:rFonts w:eastAsia="Arial Unicode MS"/>
          <w:lang w:val="en-US"/>
        </w:rPr>
        <w:t xml:space="preserve"> may change these Guidelines from time to time. When this happens, </w:t>
      </w:r>
      <w:r w:rsidR="0026304F" w:rsidRPr="00165715">
        <w:rPr>
          <w:rStyle w:val="Hyperlink0"/>
          <w:rFonts w:eastAsia="Arial Unicode MS"/>
          <w:lang w:val="en-US"/>
        </w:rPr>
        <w:t>an addendum</w:t>
      </w:r>
      <w:r w:rsidR="002E2441" w:rsidRPr="00165715">
        <w:rPr>
          <w:rStyle w:val="Hyperlink0"/>
          <w:rFonts w:eastAsia="Arial Unicode MS"/>
          <w:lang w:val="en-US"/>
        </w:rPr>
        <w:t xml:space="preserve"> will be published on GrantConnect.</w:t>
      </w:r>
      <w:r w:rsidR="00326B81" w:rsidRPr="00165715">
        <w:rPr>
          <w:rStyle w:val="Hyperlink0"/>
          <w:rFonts w:eastAsia="Arial Unicode MS"/>
          <w:lang w:val="en-US"/>
        </w:rPr>
        <w:t xml:space="preserve"> </w:t>
      </w:r>
    </w:p>
    <w:p w14:paraId="2599C472" w14:textId="77777777" w:rsidR="00AA7489" w:rsidRPr="00654E58" w:rsidRDefault="002E2441" w:rsidP="00654E58">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120" w:name="_Toc63072462"/>
      <w:bookmarkStart w:id="121" w:name="_Toc147844362"/>
      <w:r w:rsidRPr="00654E58">
        <w:rPr>
          <w:rFonts w:ascii="Arial" w:eastAsia="Times New Roman" w:hAnsi="Arial" w:cs="Arial"/>
          <w:b/>
          <w:bCs/>
          <w:iCs/>
          <w:color w:val="264F90"/>
          <w:szCs w:val="32"/>
          <w:lang w:eastAsia="en-US"/>
        </w:rPr>
        <w:lastRenderedPageBreak/>
        <w:t>Enquiries and feedback</w:t>
      </w:r>
      <w:bookmarkEnd w:id="120"/>
      <w:bookmarkEnd w:id="121"/>
    </w:p>
    <w:p w14:paraId="1711FD44" w14:textId="62F4F0AA" w:rsidR="00AA7489" w:rsidRPr="00165715" w:rsidRDefault="002E2441">
      <w:pPr>
        <w:pStyle w:val="Body"/>
      </w:pPr>
      <w:r w:rsidRPr="00165715">
        <w:rPr>
          <w:rStyle w:val="Hyperlink0"/>
          <w:rFonts w:eastAsia="Arial Unicode MS"/>
          <w:lang w:val="fr-FR"/>
        </w:rPr>
        <w:t xml:space="preserve">Section </w:t>
      </w:r>
      <w:hyperlink w:anchor="Ref534190512" w:history="1">
        <w:r w:rsidRPr="00165715">
          <w:rPr>
            <w:rStyle w:val="Hyperlink0"/>
            <w:rFonts w:eastAsia="Arial Unicode MS"/>
          </w:rPr>
          <w:t>9.1</w:t>
        </w:r>
      </w:hyperlink>
      <w:r w:rsidRPr="00165715">
        <w:rPr>
          <w:rStyle w:val="Hyperlink0"/>
          <w:rFonts w:eastAsia="Arial Unicode MS"/>
          <w:lang w:val="en-US"/>
        </w:rPr>
        <w:t xml:space="preserve"> provides information </w:t>
      </w:r>
      <w:r w:rsidR="001D1B99" w:rsidRPr="00165715">
        <w:rPr>
          <w:rStyle w:val="Hyperlink0"/>
          <w:rFonts w:eastAsia="Arial Unicode MS"/>
          <w:lang w:val="en-US"/>
        </w:rPr>
        <w:t>about</w:t>
      </w:r>
      <w:r w:rsidRPr="00165715">
        <w:rPr>
          <w:rStyle w:val="Hyperlink0"/>
          <w:rFonts w:eastAsia="Arial Unicode MS"/>
          <w:lang w:val="en-US"/>
        </w:rPr>
        <w:t xml:space="preserve"> feedback on </w:t>
      </w:r>
      <w:r w:rsidR="00D563C4" w:rsidRPr="00165715">
        <w:rPr>
          <w:rStyle w:val="Hyperlink0"/>
          <w:rFonts w:eastAsia="Arial Unicode MS"/>
          <w:lang w:val="en-US"/>
        </w:rPr>
        <w:t>grant</w:t>
      </w:r>
      <w:r w:rsidR="00771DF8" w:rsidRPr="00165715">
        <w:rPr>
          <w:rStyle w:val="Hyperlink0"/>
          <w:rFonts w:eastAsia="Arial Unicode MS"/>
          <w:lang w:val="en-US"/>
        </w:rPr>
        <w:t xml:space="preserve"> applications and to</w:t>
      </w:r>
      <w:r w:rsidR="00D563C4" w:rsidRPr="00165715">
        <w:rPr>
          <w:rStyle w:val="Hyperlink0"/>
          <w:rFonts w:eastAsia="Arial Unicode MS"/>
          <w:lang w:val="en-US"/>
        </w:rPr>
        <w:t xml:space="preserve"> </w:t>
      </w:r>
      <w:r w:rsidR="007672D2">
        <w:rPr>
          <w:rStyle w:val="Hyperlink0"/>
          <w:rFonts w:eastAsia="Arial Unicode MS"/>
          <w:lang w:val="en-US"/>
        </w:rPr>
        <w:t>Fellows</w:t>
      </w:r>
      <w:r w:rsidR="00771DF8" w:rsidRPr="00165715">
        <w:rPr>
          <w:rStyle w:val="Hyperlink0"/>
          <w:rFonts w:eastAsia="Arial Unicode MS"/>
          <w:lang w:val="en-US"/>
        </w:rPr>
        <w:t>.</w:t>
      </w:r>
      <w:r w:rsidR="00190722" w:rsidRPr="00165715">
        <w:rPr>
          <w:rStyle w:val="Hyperlink0"/>
          <w:rFonts w:eastAsia="Arial Unicode MS"/>
        </w:rPr>
        <w:t xml:space="preserve"> </w:t>
      </w:r>
    </w:p>
    <w:p w14:paraId="282DE7DB" w14:textId="4DD477FB" w:rsidR="00AA7489" w:rsidRPr="00165715" w:rsidRDefault="002E2441">
      <w:pPr>
        <w:pStyle w:val="Body"/>
        <w:rPr>
          <w:rStyle w:val="Hyperlink0"/>
        </w:rPr>
      </w:pPr>
      <w:r w:rsidRPr="00165715">
        <w:rPr>
          <w:rStyle w:val="Hyperlink0"/>
          <w:rFonts w:eastAsia="Arial Unicode MS"/>
          <w:lang w:val="en-US"/>
        </w:rPr>
        <w:t>Enquiries and feedback</w:t>
      </w:r>
      <w:r w:rsidR="00A03F27" w:rsidRPr="00165715">
        <w:rPr>
          <w:rStyle w:val="Hyperlink0"/>
          <w:rFonts w:eastAsia="Arial Unicode MS"/>
          <w:lang w:val="en-US"/>
        </w:rPr>
        <w:t xml:space="preserve"> about decisions for this </w:t>
      </w:r>
      <w:r w:rsidR="00771DF8" w:rsidRPr="00165715">
        <w:rPr>
          <w:rStyle w:val="Hyperlink0"/>
          <w:rFonts w:eastAsia="Arial Unicode MS"/>
          <w:lang w:val="en-US"/>
        </w:rPr>
        <w:t xml:space="preserve">grant opportunity </w:t>
      </w:r>
      <w:r w:rsidRPr="00165715">
        <w:rPr>
          <w:rStyle w:val="Hyperlink0"/>
          <w:rFonts w:eastAsia="Arial Unicode MS"/>
          <w:lang w:val="en-US"/>
        </w:rPr>
        <w:t xml:space="preserve">should be sent to </w:t>
      </w:r>
      <w:hyperlink r:id="rId26" w:history="1">
        <w:r w:rsidR="00CD260C" w:rsidRPr="00165715">
          <w:rPr>
            <w:rStyle w:val="Hyperlink"/>
            <w:rFonts w:eastAsia="Arial Unicode MS"/>
          </w:rPr>
          <w:t>maitrigrants@dfat.gov.au</w:t>
        </w:r>
      </w:hyperlink>
      <w:r w:rsidRPr="00165715">
        <w:rPr>
          <w:rStyle w:val="Hyperlink0"/>
          <w:rFonts w:eastAsia="Arial Unicode MS"/>
        </w:rPr>
        <w:t>.</w:t>
      </w:r>
    </w:p>
    <w:p w14:paraId="04248159" w14:textId="05C16CA5" w:rsidR="00AA7489" w:rsidRPr="00165715" w:rsidRDefault="002E2441">
      <w:pPr>
        <w:pStyle w:val="Body"/>
        <w:rPr>
          <w:rStyle w:val="Hyperlink0"/>
        </w:rPr>
      </w:pPr>
      <w:r w:rsidRPr="00165715">
        <w:rPr>
          <w:rStyle w:val="Hyperlink0"/>
          <w:rFonts w:eastAsia="Arial Unicode MS"/>
          <w:lang w:val="en-US"/>
        </w:rPr>
        <w:t xml:space="preserve">If an </w:t>
      </w:r>
      <w:r w:rsidR="00771DF8" w:rsidRPr="00165715">
        <w:rPr>
          <w:rStyle w:val="Hyperlink0"/>
          <w:rFonts w:eastAsia="Arial Unicode MS"/>
          <w:lang w:val="en-US"/>
        </w:rPr>
        <w:t>a</w:t>
      </w:r>
      <w:r w:rsidR="00CF533E" w:rsidRPr="00165715">
        <w:rPr>
          <w:rStyle w:val="Hyperlink0"/>
          <w:rFonts w:eastAsia="Arial Unicode MS"/>
          <w:lang w:val="en-US"/>
        </w:rPr>
        <w:t>pplicant</w:t>
      </w:r>
      <w:r w:rsidRPr="00165715">
        <w:rPr>
          <w:rStyle w:val="Hyperlink0"/>
          <w:rFonts w:eastAsia="Arial Unicode MS"/>
          <w:lang w:val="en-US"/>
        </w:rPr>
        <w:t xml:space="preserve">, or any other person, </w:t>
      </w:r>
      <w:r w:rsidR="001D1B99" w:rsidRPr="00165715">
        <w:rPr>
          <w:rStyle w:val="Hyperlink0"/>
          <w:rFonts w:eastAsia="Arial Unicode MS"/>
          <w:lang w:val="en-US"/>
        </w:rPr>
        <w:t xml:space="preserve">does not agree with the way </w:t>
      </w:r>
      <w:r w:rsidR="00771DF8" w:rsidRPr="00165715">
        <w:rPr>
          <w:rStyle w:val="Hyperlink0"/>
          <w:rFonts w:eastAsia="Arial Unicode MS"/>
          <w:lang w:val="en-US"/>
        </w:rPr>
        <w:t xml:space="preserve">the Centre or </w:t>
      </w:r>
      <w:r w:rsidR="001D1B99" w:rsidRPr="00165715">
        <w:rPr>
          <w:rStyle w:val="Hyperlink0"/>
          <w:rFonts w:eastAsia="Arial Unicode MS"/>
          <w:lang w:val="en-US"/>
        </w:rPr>
        <w:t>DFAT</w:t>
      </w:r>
      <w:r w:rsidR="00D563C4" w:rsidRPr="00165715">
        <w:rPr>
          <w:rStyle w:val="Hyperlink0"/>
          <w:rFonts w:eastAsia="Arial Unicode MS"/>
          <w:lang w:val="en-US"/>
        </w:rPr>
        <w:t xml:space="preserve"> </w:t>
      </w:r>
      <w:r w:rsidR="001D1B99" w:rsidRPr="00165715">
        <w:rPr>
          <w:rStyle w:val="Hyperlink0"/>
          <w:rFonts w:eastAsia="Arial Unicode MS"/>
          <w:lang w:val="en-US"/>
        </w:rPr>
        <w:t>has handled the</w:t>
      </w:r>
      <w:r w:rsidR="00A03F27" w:rsidRPr="00165715">
        <w:rPr>
          <w:rStyle w:val="Hyperlink0"/>
          <w:rFonts w:eastAsia="Arial Unicode MS"/>
          <w:lang w:val="en-US"/>
        </w:rPr>
        <w:t>ir</w:t>
      </w:r>
      <w:r w:rsidR="001D1B99" w:rsidRPr="00165715">
        <w:rPr>
          <w:rStyle w:val="Hyperlink0"/>
          <w:rFonts w:eastAsia="Arial Unicode MS"/>
          <w:lang w:val="en-US"/>
        </w:rPr>
        <w:t xml:space="preserve"> feedback/complaint, </w:t>
      </w:r>
      <w:r w:rsidRPr="00165715">
        <w:rPr>
          <w:rStyle w:val="Hyperlink0"/>
          <w:rFonts w:eastAsia="Arial Unicode MS"/>
          <w:lang w:val="en-US"/>
        </w:rPr>
        <w:t xml:space="preserve">they can </w:t>
      </w:r>
      <w:r w:rsidR="001D1B99" w:rsidRPr="00165715">
        <w:rPr>
          <w:rStyle w:val="Hyperlink0"/>
          <w:rFonts w:eastAsia="Arial Unicode MS"/>
          <w:lang w:val="en-US"/>
        </w:rPr>
        <w:t>refer the matter to</w:t>
      </w:r>
      <w:r w:rsidRPr="00165715">
        <w:rPr>
          <w:rStyle w:val="Hyperlink0"/>
          <w:rFonts w:eastAsia="Arial Unicode MS"/>
          <w:lang w:val="en-US"/>
        </w:rPr>
        <w:t xml:space="preserve"> the Commonwealth Ombudsman. The Ombudsman </w:t>
      </w:r>
      <w:r w:rsidR="00A03F27" w:rsidRPr="00165715">
        <w:rPr>
          <w:rStyle w:val="Hyperlink0"/>
          <w:rFonts w:eastAsia="Arial Unicode MS"/>
          <w:lang w:val="en-US"/>
        </w:rPr>
        <w:t xml:space="preserve">will not usually </w:t>
      </w:r>
      <w:proofErr w:type="gramStart"/>
      <w:r w:rsidR="00A03F27" w:rsidRPr="00165715">
        <w:rPr>
          <w:rStyle w:val="Hyperlink0"/>
          <w:rFonts w:eastAsia="Arial Unicode MS"/>
          <w:lang w:val="en-US"/>
        </w:rPr>
        <w:t>look into</w:t>
      </w:r>
      <w:proofErr w:type="gramEnd"/>
      <w:r w:rsidR="00A03F27" w:rsidRPr="00165715">
        <w:rPr>
          <w:rStyle w:val="Hyperlink0"/>
          <w:rFonts w:eastAsia="Arial Unicode MS"/>
          <w:lang w:val="en-US"/>
        </w:rPr>
        <w:t xml:space="preserve"> a complaint unless the matter has first been raised directly with </w:t>
      </w:r>
      <w:r w:rsidR="00771DF8" w:rsidRPr="00165715">
        <w:rPr>
          <w:rStyle w:val="Hyperlink0"/>
          <w:rFonts w:eastAsia="Arial Unicode MS"/>
          <w:lang w:val="en-US"/>
        </w:rPr>
        <w:t xml:space="preserve">the Centre or </w:t>
      </w:r>
      <w:r w:rsidR="00A03F27" w:rsidRPr="00165715">
        <w:rPr>
          <w:rStyle w:val="Hyperlink0"/>
          <w:rFonts w:eastAsia="Arial Unicode MS"/>
          <w:lang w:val="en-US"/>
        </w:rPr>
        <w:t>DFAT.</w:t>
      </w:r>
    </w:p>
    <w:p w14:paraId="0782DD12" w14:textId="77777777" w:rsidR="00AA7489" w:rsidRPr="00165715" w:rsidRDefault="002E2441">
      <w:pPr>
        <w:pStyle w:val="Body"/>
        <w:ind w:left="5040" w:hanging="5040"/>
      </w:pPr>
      <w:r w:rsidRPr="00165715">
        <w:rPr>
          <w:rStyle w:val="Hyperlink0"/>
          <w:lang w:val="en-US"/>
        </w:rPr>
        <w:t xml:space="preserve">The Commonwealth Ombudsman can be contacted on: </w:t>
      </w:r>
    </w:p>
    <w:p w14:paraId="4267B5AF" w14:textId="53B1B4C1" w:rsidR="00AA7489" w:rsidRPr="00165715" w:rsidRDefault="002E2441">
      <w:pPr>
        <w:pStyle w:val="Body"/>
        <w:ind w:left="1276" w:hanging="1276"/>
      </w:pPr>
      <w:r w:rsidRPr="00165715">
        <w:rPr>
          <w:rStyle w:val="Hyperlink0"/>
          <w:lang w:val="it-IT"/>
        </w:rPr>
        <w:tab/>
        <w:t>Phone</w:t>
      </w:r>
      <w:r w:rsidR="001D1B99" w:rsidRPr="00165715">
        <w:rPr>
          <w:rStyle w:val="Hyperlink0"/>
          <w:lang w:val="it-IT"/>
        </w:rPr>
        <w:t xml:space="preserve"> (toll free)</w:t>
      </w:r>
      <w:r w:rsidRPr="00165715">
        <w:rPr>
          <w:rStyle w:val="Hyperlink0"/>
          <w:lang w:val="it-IT"/>
        </w:rPr>
        <w:t>: 1300 362 072</w:t>
      </w:r>
      <w:r w:rsidRPr="00165715">
        <w:rPr>
          <w:rStyle w:val="Hyperlink0"/>
          <w:rFonts w:eastAsia="Arial Unicode MS"/>
        </w:rPr>
        <w:br/>
      </w:r>
      <w:r w:rsidRPr="00165715">
        <w:rPr>
          <w:rStyle w:val="Hyperlink0"/>
        </w:rPr>
        <w:t xml:space="preserve">Email: </w:t>
      </w:r>
      <w:hyperlink r:id="rId27" w:history="1">
        <w:r w:rsidRPr="00165715">
          <w:rPr>
            <w:rStyle w:val="Hyperlink6"/>
          </w:rPr>
          <w:t>ombudsman@ombudsman.gov.au</w:t>
        </w:r>
      </w:hyperlink>
      <w:r w:rsidR="00190722" w:rsidRPr="00165715">
        <w:rPr>
          <w:rStyle w:val="Hyperlink0"/>
        </w:rPr>
        <w:t xml:space="preserve"> </w:t>
      </w:r>
      <w:r w:rsidRPr="00165715">
        <w:rPr>
          <w:rStyle w:val="Hyperlink0"/>
          <w:rFonts w:eastAsia="Arial Unicode MS"/>
        </w:rPr>
        <w:br/>
      </w:r>
      <w:r w:rsidRPr="00165715">
        <w:rPr>
          <w:rStyle w:val="Hyperlink0"/>
          <w:lang w:val="en-US"/>
        </w:rPr>
        <w:t xml:space="preserve">Website: </w:t>
      </w:r>
      <w:hyperlink r:id="rId28" w:history="1">
        <w:r w:rsidRPr="00165715">
          <w:rPr>
            <w:rStyle w:val="Hyperlink6"/>
          </w:rPr>
          <w:t>www.ombudsman.gov.au</w:t>
        </w:r>
      </w:hyperlink>
      <w:r w:rsidRPr="00165715">
        <w:rPr>
          <w:rStyle w:val="None"/>
          <w:color w:val="0000FF"/>
          <w:u w:color="0000FF"/>
        </w:rPr>
        <w:t xml:space="preserve"> </w:t>
      </w:r>
    </w:p>
    <w:p w14:paraId="534D22E5" w14:textId="1C83A3B0" w:rsidR="00654E58" w:rsidRPr="00654E58" w:rsidRDefault="002E2441" w:rsidP="00654E58">
      <w:pPr>
        <w:pStyle w:val="Body"/>
        <w:rPr>
          <w:rFonts w:eastAsia="Arial Unicode MS"/>
          <w:lang w:val="en-US"/>
        </w:rPr>
      </w:pPr>
      <w:r w:rsidRPr="00165715">
        <w:rPr>
          <w:rStyle w:val="Hyperlink0"/>
          <w:rFonts w:eastAsia="Arial Unicode MS"/>
          <w:lang w:val="en-US"/>
        </w:rPr>
        <w:t xml:space="preserve">The Australian Government is not responsible for any misunderstanding arising from the failure by an </w:t>
      </w:r>
      <w:r w:rsidR="00771DF8" w:rsidRPr="00165715">
        <w:rPr>
          <w:rStyle w:val="Hyperlink0"/>
          <w:rFonts w:eastAsia="Arial Unicode MS"/>
          <w:lang w:val="en-US"/>
        </w:rPr>
        <w:t>a</w:t>
      </w:r>
      <w:r w:rsidR="00CF533E" w:rsidRPr="00165715">
        <w:rPr>
          <w:rStyle w:val="Hyperlink0"/>
          <w:rFonts w:eastAsia="Arial Unicode MS"/>
          <w:lang w:val="en-US"/>
        </w:rPr>
        <w:t>pplicant</w:t>
      </w:r>
      <w:r w:rsidRPr="00165715">
        <w:rPr>
          <w:rStyle w:val="Hyperlink0"/>
          <w:rFonts w:eastAsia="Arial Unicode MS"/>
          <w:lang w:val="en-US"/>
        </w:rPr>
        <w:t xml:space="preserve"> to comply with these </w:t>
      </w:r>
      <w:r w:rsidR="005817D5" w:rsidRPr="00165715">
        <w:rPr>
          <w:rStyle w:val="Hyperlink0"/>
          <w:rFonts w:eastAsia="Arial Unicode MS"/>
          <w:lang w:val="en-US"/>
        </w:rPr>
        <w:t>g</w:t>
      </w:r>
      <w:r w:rsidRPr="00165715">
        <w:rPr>
          <w:rStyle w:val="Hyperlink0"/>
          <w:rFonts w:eastAsia="Arial Unicode MS"/>
          <w:lang w:val="en-US"/>
        </w:rPr>
        <w:t xml:space="preserve">uidelines, or arising from any ambiguity, discrepancy or error contained in an </w:t>
      </w:r>
      <w:r w:rsidR="00771DF8" w:rsidRPr="00165715">
        <w:rPr>
          <w:rStyle w:val="Hyperlink0"/>
          <w:rFonts w:eastAsia="Arial Unicode MS"/>
          <w:lang w:val="en-US"/>
        </w:rPr>
        <w:t>a</w:t>
      </w:r>
      <w:r w:rsidRPr="00165715">
        <w:rPr>
          <w:rStyle w:val="Hyperlink0"/>
          <w:rFonts w:eastAsia="Arial Unicode MS"/>
          <w:lang w:val="en-US"/>
        </w:rPr>
        <w:t>pplication.</w:t>
      </w:r>
    </w:p>
    <w:p w14:paraId="1ECFACCE" w14:textId="4D4353A5" w:rsidR="00AA7489" w:rsidRPr="00654E58" w:rsidRDefault="002E2441" w:rsidP="00654E58">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122" w:name="_Toc60767558"/>
      <w:bookmarkStart w:id="123" w:name="_Toc63072463"/>
      <w:bookmarkStart w:id="124" w:name="_Toc147844363"/>
      <w:bookmarkEnd w:id="122"/>
      <w:r w:rsidRPr="00654E58">
        <w:rPr>
          <w:rFonts w:ascii="Arial" w:eastAsia="Times New Roman" w:hAnsi="Arial" w:cs="Arial"/>
          <w:b/>
          <w:bCs/>
          <w:iCs/>
          <w:color w:val="264F90"/>
          <w:szCs w:val="32"/>
          <w:lang w:eastAsia="en-US"/>
        </w:rPr>
        <w:t xml:space="preserve">Conflicts of </w:t>
      </w:r>
      <w:r w:rsidR="00E26F40" w:rsidRPr="00654E58">
        <w:rPr>
          <w:rFonts w:ascii="Arial" w:eastAsia="Times New Roman" w:hAnsi="Arial" w:cs="Arial"/>
          <w:b/>
          <w:bCs/>
          <w:iCs/>
          <w:color w:val="264F90"/>
          <w:szCs w:val="32"/>
          <w:lang w:eastAsia="en-US"/>
        </w:rPr>
        <w:t>i</w:t>
      </w:r>
      <w:r w:rsidRPr="00654E58">
        <w:rPr>
          <w:rFonts w:ascii="Arial" w:eastAsia="Times New Roman" w:hAnsi="Arial" w:cs="Arial"/>
          <w:b/>
          <w:bCs/>
          <w:iCs/>
          <w:color w:val="264F90"/>
          <w:szCs w:val="32"/>
          <w:lang w:eastAsia="en-US"/>
        </w:rPr>
        <w:t>nterest</w:t>
      </w:r>
      <w:bookmarkEnd w:id="123"/>
      <w:bookmarkEnd w:id="124"/>
    </w:p>
    <w:p w14:paraId="116FF6EA" w14:textId="448D2334" w:rsidR="00760F36" w:rsidRPr="003F5A78" w:rsidRDefault="00760F36" w:rsidP="003F5A78">
      <w:pPr>
        <w:pStyle w:val="Body"/>
        <w:rPr>
          <w:rStyle w:val="Hyperlink0"/>
          <w:rFonts w:eastAsia="Arial Unicode MS"/>
          <w:lang w:val="en-US"/>
        </w:rPr>
      </w:pPr>
      <w:bookmarkStart w:id="125" w:name="_Toc63072464"/>
      <w:r w:rsidRPr="003F5A78">
        <w:rPr>
          <w:rStyle w:val="Hyperlink0"/>
          <w:rFonts w:eastAsia="Arial Unicode MS"/>
          <w:lang w:val="en-US"/>
        </w:rPr>
        <w:t xml:space="preserve">Any conflicts of interest could affect the performance of the </w:t>
      </w:r>
      <w:r w:rsidR="00037EE6" w:rsidRPr="003F5A78">
        <w:rPr>
          <w:rStyle w:val="Hyperlink0"/>
          <w:rFonts w:eastAsia="Arial Unicode MS"/>
          <w:lang w:val="en-US"/>
        </w:rPr>
        <w:t>grant opportunity</w:t>
      </w:r>
      <w:r w:rsidRPr="003F5A78">
        <w:rPr>
          <w:rStyle w:val="Hyperlink0"/>
          <w:rFonts w:eastAsia="Arial Unicode MS"/>
          <w:lang w:val="en-US"/>
        </w:rPr>
        <w:t xml:space="preserve">. There may be a </w:t>
      </w:r>
      <w:hyperlink r:id="rId29" w:history="1">
        <w:r w:rsidRPr="003F5A78">
          <w:rPr>
            <w:rStyle w:val="Hyperlink0"/>
            <w:rFonts w:eastAsia="Arial Unicode MS"/>
            <w:lang w:val="en-US"/>
          </w:rPr>
          <w:t>conflict of interest</w:t>
        </w:r>
      </w:hyperlink>
      <w:r w:rsidRPr="003F5A78">
        <w:rPr>
          <w:rStyle w:val="Hyperlink0"/>
          <w:rFonts w:eastAsia="Arial Unicode MS"/>
          <w:lang w:val="en-US"/>
        </w:rPr>
        <w:t xml:space="preserve">, or perceived conflict of interest, if </w:t>
      </w:r>
      <w:r w:rsidR="00932830" w:rsidRPr="003F5A78">
        <w:rPr>
          <w:rStyle w:val="Hyperlink0"/>
          <w:rFonts w:eastAsia="Arial Unicode MS"/>
          <w:lang w:val="en-US"/>
        </w:rPr>
        <w:t>the Centre or DFAT</w:t>
      </w:r>
      <w:r w:rsidRPr="003F5A78">
        <w:rPr>
          <w:rStyle w:val="Hyperlink0"/>
          <w:rFonts w:eastAsia="Arial Unicode MS"/>
          <w:lang w:val="en-US"/>
        </w:rPr>
        <w:t xml:space="preserve"> staff, any member of a committee or advisor and/or you or any of your personnel:</w:t>
      </w:r>
    </w:p>
    <w:p w14:paraId="0F6037D7" w14:textId="22BCEDF1" w:rsidR="00760F36" w:rsidRPr="003F5A78" w:rsidRDefault="00760F36" w:rsidP="003F5A78">
      <w:pPr>
        <w:pStyle w:val="Body"/>
        <w:numPr>
          <w:ilvl w:val="0"/>
          <w:numId w:val="56"/>
        </w:numPr>
        <w:rPr>
          <w:rStyle w:val="Hyperlink0"/>
          <w:rFonts w:eastAsia="Arial Unicode MS"/>
          <w:lang w:val="en-US"/>
        </w:rPr>
      </w:pPr>
      <w:r w:rsidRPr="003F5A78">
        <w:rPr>
          <w:rStyle w:val="Hyperlink0"/>
          <w:rFonts w:eastAsia="Arial Unicode MS"/>
          <w:lang w:val="en-US"/>
        </w:rPr>
        <w:t xml:space="preserve">has a professional, commercial or personal relationship with a party who is able to influence the application selection process, such as an Australian Government officer or member of an external </w:t>
      </w:r>
      <w:proofErr w:type="gramStart"/>
      <w:r w:rsidRPr="003F5A78">
        <w:rPr>
          <w:rStyle w:val="Hyperlink0"/>
          <w:rFonts w:eastAsia="Arial Unicode MS"/>
          <w:lang w:val="en-US"/>
        </w:rPr>
        <w:t>panel</w:t>
      </w:r>
      <w:proofErr w:type="gramEnd"/>
    </w:p>
    <w:p w14:paraId="794AFBDC" w14:textId="77777777" w:rsidR="00760F36" w:rsidRPr="003F5A78" w:rsidRDefault="00760F36" w:rsidP="003F5A78">
      <w:pPr>
        <w:pStyle w:val="Body"/>
        <w:numPr>
          <w:ilvl w:val="0"/>
          <w:numId w:val="56"/>
        </w:numPr>
        <w:rPr>
          <w:rStyle w:val="Hyperlink0"/>
          <w:rFonts w:eastAsia="Arial Unicode MS"/>
          <w:lang w:val="en-US"/>
        </w:rPr>
      </w:pPr>
      <w:r w:rsidRPr="003F5A78">
        <w:rPr>
          <w:rStyle w:val="Hyperlink0"/>
          <w:rFonts w:eastAsia="Arial Unicode MS"/>
          <w:lang w:val="en-US"/>
        </w:rPr>
        <w:t xml:space="preserve">has a relationship with or interest in, an </w:t>
      </w:r>
      <w:proofErr w:type="spellStart"/>
      <w:r w:rsidRPr="003F5A78">
        <w:rPr>
          <w:rStyle w:val="Hyperlink0"/>
          <w:rFonts w:eastAsia="Arial Unicode MS"/>
          <w:lang w:val="en-US"/>
        </w:rPr>
        <w:t>organisation</w:t>
      </w:r>
      <w:proofErr w:type="spellEnd"/>
      <w:r w:rsidRPr="003F5A78">
        <w:rPr>
          <w:rStyle w:val="Hyperlink0"/>
          <w:rFonts w:eastAsia="Arial Unicode MS"/>
          <w:lang w:val="en-US"/>
        </w:rPr>
        <w:t>, which is likely to interfere with or restrict the applicants from carrying out the proposed activities fairly and independently or</w:t>
      </w:r>
    </w:p>
    <w:p w14:paraId="4CAD0F12" w14:textId="77777777" w:rsidR="00760F36" w:rsidRPr="003F5A78" w:rsidRDefault="00760F36" w:rsidP="003F5A78">
      <w:pPr>
        <w:pStyle w:val="Body"/>
        <w:numPr>
          <w:ilvl w:val="0"/>
          <w:numId w:val="56"/>
        </w:numPr>
        <w:rPr>
          <w:rStyle w:val="Hyperlink0"/>
          <w:rFonts w:eastAsia="Arial Unicode MS"/>
          <w:lang w:val="en-US"/>
        </w:rPr>
      </w:pPr>
      <w:r w:rsidRPr="003F5A78">
        <w:rPr>
          <w:rStyle w:val="Hyperlink0"/>
          <w:rFonts w:eastAsia="Arial Unicode MS"/>
          <w:lang w:val="en-US"/>
        </w:rPr>
        <w:t xml:space="preserve">has a relationship with, or interest in, an </w:t>
      </w:r>
      <w:proofErr w:type="spellStart"/>
      <w:r w:rsidRPr="003F5A78">
        <w:rPr>
          <w:rStyle w:val="Hyperlink0"/>
          <w:rFonts w:eastAsia="Arial Unicode MS"/>
          <w:lang w:val="en-US"/>
        </w:rPr>
        <w:t>organisation</w:t>
      </w:r>
      <w:proofErr w:type="spellEnd"/>
      <w:r w:rsidRPr="003F5A78">
        <w:rPr>
          <w:rStyle w:val="Hyperlink0"/>
          <w:rFonts w:eastAsia="Arial Unicode MS"/>
          <w:lang w:val="en-US"/>
        </w:rPr>
        <w:t xml:space="preserve"> from which they will receive personal gain because the </w:t>
      </w:r>
      <w:proofErr w:type="spellStart"/>
      <w:r w:rsidRPr="003F5A78">
        <w:rPr>
          <w:rStyle w:val="Hyperlink0"/>
          <w:rFonts w:eastAsia="Arial Unicode MS"/>
          <w:lang w:val="en-US"/>
        </w:rPr>
        <w:t>organisation</w:t>
      </w:r>
      <w:proofErr w:type="spellEnd"/>
      <w:r w:rsidRPr="003F5A78">
        <w:rPr>
          <w:rStyle w:val="Hyperlink0"/>
          <w:rFonts w:eastAsia="Arial Unicode MS"/>
          <w:lang w:val="en-US"/>
        </w:rPr>
        <w:t xml:space="preserve"> receives a grant under the grant program/ grant opportunity.</w:t>
      </w:r>
    </w:p>
    <w:p w14:paraId="262811F6" w14:textId="57804DD0" w:rsidR="00760F36" w:rsidRPr="003F5A78" w:rsidRDefault="00760F36" w:rsidP="003F5A78">
      <w:pPr>
        <w:pStyle w:val="Body"/>
        <w:rPr>
          <w:rStyle w:val="Hyperlink0"/>
          <w:rFonts w:eastAsia="Arial Unicode MS"/>
          <w:lang w:val="en-US"/>
        </w:rPr>
      </w:pPr>
      <w:r w:rsidRPr="003F5A78">
        <w:rPr>
          <w:rStyle w:val="Hyperlink0"/>
          <w:rFonts w:eastAsia="Arial Unicode MS"/>
          <w:lang w:val="en-US"/>
        </w:rPr>
        <w:t>You will be asked to declare, as part of your application, any perceived or existing conflicts of interests or that, to the best of your knowledge, there is no conflict of interest.</w:t>
      </w:r>
    </w:p>
    <w:p w14:paraId="0F59B2C9" w14:textId="71C77510" w:rsidR="00760F36" w:rsidRPr="003F5A78" w:rsidRDefault="00DB1176" w:rsidP="003F5A78">
      <w:pPr>
        <w:pStyle w:val="Body"/>
        <w:rPr>
          <w:rStyle w:val="Hyperlink0"/>
          <w:rFonts w:eastAsia="Arial Unicode MS"/>
          <w:lang w:val="en-US"/>
        </w:rPr>
      </w:pPr>
      <w:r w:rsidRPr="003F5A78">
        <w:rPr>
          <w:rStyle w:val="Hyperlink0"/>
          <w:rFonts w:eastAsia="Arial Unicode MS"/>
          <w:lang w:val="en-US"/>
        </w:rPr>
        <w:t xml:space="preserve">If you later identify an actual, apparent, or perceived conflict of interest, you must inform the Centre in writing to </w:t>
      </w:r>
      <w:hyperlink r:id="rId30" w:history="1">
        <w:r w:rsidRPr="00165715">
          <w:rPr>
            <w:rStyle w:val="Hyperlink"/>
          </w:rPr>
          <w:t>maitrigrants@dfat.gov.au</w:t>
        </w:r>
      </w:hyperlink>
      <w:r w:rsidRPr="00165715">
        <w:t xml:space="preserve"> immediately. </w:t>
      </w:r>
    </w:p>
    <w:p w14:paraId="7F2C7766" w14:textId="77777777" w:rsidR="00760F36" w:rsidRPr="003F5A78" w:rsidRDefault="00760F36" w:rsidP="003F5A78">
      <w:pPr>
        <w:pStyle w:val="Body"/>
        <w:rPr>
          <w:rStyle w:val="Hyperlink0"/>
          <w:rFonts w:eastAsia="Arial Unicode MS"/>
          <w:lang w:val="en-US"/>
        </w:rPr>
      </w:pPr>
      <w:r w:rsidRPr="003F5A78">
        <w:rPr>
          <w:rStyle w:val="Hyperlink0"/>
          <w:rFonts w:eastAsia="Arial Unicode MS"/>
          <w:lang w:val="en-US"/>
        </w:rPr>
        <w:t xml:space="preserve">Conflicts of interest for Australian Government staff will be handled as set out in the Australian </w:t>
      </w:r>
      <w:hyperlink r:id="rId31" w:history="1">
        <w:r w:rsidRPr="00165715">
          <w:rPr>
            <w:rStyle w:val="Hyperlink"/>
          </w:rPr>
          <w:t>Public Service Code of Conduct (Section 13(7))</w:t>
        </w:r>
      </w:hyperlink>
      <w:r w:rsidRPr="00165715">
        <w:t xml:space="preserve"> of the </w:t>
      </w:r>
      <w:hyperlink r:id="rId32" w:history="1">
        <w:r w:rsidRPr="00165715">
          <w:rPr>
            <w:rStyle w:val="Hyperlink"/>
            <w:i/>
          </w:rPr>
          <w:t>Public Service Act 1999</w:t>
        </w:r>
      </w:hyperlink>
      <w:r w:rsidRPr="00165715">
        <w:t xml:space="preserve">. </w:t>
      </w:r>
      <w:r w:rsidRPr="003F5A78">
        <w:rPr>
          <w:rStyle w:val="Hyperlink0"/>
          <w:rFonts w:eastAsia="Arial Unicode MS"/>
          <w:lang w:val="en-US"/>
        </w:rPr>
        <w:t>Committee members and other officials including the decision maker must also declare any conflicts of interest.</w:t>
      </w:r>
    </w:p>
    <w:p w14:paraId="5372461D" w14:textId="60FC41D8" w:rsidR="00654E58" w:rsidRPr="00654E58" w:rsidRDefault="00760F36" w:rsidP="00760F36">
      <w:pPr>
        <w:pStyle w:val="Body"/>
        <w:rPr>
          <w:rStyle w:val="Hyperlink0"/>
        </w:rPr>
      </w:pPr>
      <w:r w:rsidRPr="003F5A78">
        <w:rPr>
          <w:rStyle w:val="Hyperlink0"/>
          <w:rFonts w:eastAsia="Arial Unicode MS"/>
          <w:lang w:val="en-US"/>
        </w:rPr>
        <w:t xml:space="preserve">We publish our conflict of interest policy on the </w:t>
      </w:r>
      <w:hyperlink r:id="rId33" w:history="1">
        <w:r w:rsidR="0001743D" w:rsidRPr="00165715">
          <w:rPr>
            <w:rStyle w:val="Hyperlink"/>
          </w:rPr>
          <w:t xml:space="preserve">DFAT </w:t>
        </w:r>
        <w:r w:rsidRPr="00165715">
          <w:rPr>
            <w:rStyle w:val="Hyperlink"/>
          </w:rPr>
          <w:t>website</w:t>
        </w:r>
      </w:hyperlink>
      <w:r w:rsidRPr="00165715">
        <w:t>.</w:t>
      </w:r>
    </w:p>
    <w:p w14:paraId="09E6E2E5" w14:textId="77777777" w:rsidR="00AA7489" w:rsidRPr="00165715" w:rsidRDefault="002E2441" w:rsidP="00654E58">
      <w:pPr>
        <w:pStyle w:val="Heading3"/>
        <w:keepLines w:val="0"/>
        <w:numPr>
          <w:ilvl w:val="1"/>
          <w:numId w:val="10"/>
        </w:numPr>
        <w:spacing w:before="240" w:after="120" w:line="280" w:lineRule="atLeast"/>
        <w:ind w:left="1843" w:hanging="1134"/>
      </w:pPr>
      <w:bookmarkStart w:id="126" w:name="_Toc147844364"/>
      <w:r w:rsidRPr="00654E58">
        <w:rPr>
          <w:rFonts w:ascii="Arial" w:eastAsia="Times New Roman" w:hAnsi="Arial" w:cs="Arial"/>
          <w:b/>
          <w:bCs/>
          <w:iCs/>
          <w:color w:val="264F90"/>
          <w:szCs w:val="32"/>
          <w:lang w:eastAsia="en-US"/>
        </w:rPr>
        <w:t>Privacy</w:t>
      </w:r>
      <w:bookmarkEnd w:id="125"/>
      <w:bookmarkEnd w:id="126"/>
    </w:p>
    <w:p w14:paraId="6F5976BB" w14:textId="77777777" w:rsidR="00DB1176" w:rsidRPr="00165715" w:rsidRDefault="00DB1176" w:rsidP="00DB1176">
      <w:pPr>
        <w:rPr>
          <w:rFonts w:ascii="Arial" w:hAnsi="Arial" w:cs="Arial"/>
        </w:rPr>
      </w:pPr>
      <w:bookmarkStart w:id="127" w:name="_Ref532853118"/>
      <w:bookmarkStart w:id="128" w:name="_Toc63072465"/>
      <w:r w:rsidRPr="00165715">
        <w:rPr>
          <w:rFonts w:ascii="Arial" w:hAnsi="Arial" w:cs="Arial"/>
        </w:rPr>
        <w:t xml:space="preserve">We treat your personal information according to the </w:t>
      </w:r>
      <w:hyperlink r:id="rId34" w:history="1">
        <w:r w:rsidRPr="00165715">
          <w:rPr>
            <w:rStyle w:val="Hyperlink"/>
            <w:rFonts w:ascii="Arial" w:hAnsi="Arial" w:cs="Arial"/>
            <w:i/>
          </w:rPr>
          <w:t>Privacy Act 1988</w:t>
        </w:r>
      </w:hyperlink>
      <w:r w:rsidRPr="00165715">
        <w:rPr>
          <w:rFonts w:ascii="Arial" w:hAnsi="Arial" w:cs="Arial"/>
          <w:i/>
        </w:rPr>
        <w:t xml:space="preserve"> </w:t>
      </w:r>
      <w:r w:rsidRPr="00165715">
        <w:rPr>
          <w:rFonts w:ascii="Arial" w:hAnsi="Arial" w:cs="Arial"/>
        </w:rPr>
        <w:t>and the</w:t>
      </w:r>
      <w:r w:rsidRPr="00165715">
        <w:rPr>
          <w:rFonts w:ascii="Arial" w:hAnsi="Arial" w:cs="Arial"/>
          <w:i/>
        </w:rPr>
        <w:t xml:space="preserve"> </w:t>
      </w:r>
      <w:hyperlink r:id="rId35" w:history="1">
        <w:r w:rsidRPr="00165715">
          <w:rPr>
            <w:rStyle w:val="Hyperlink"/>
            <w:rFonts w:ascii="Arial" w:hAnsi="Arial" w:cs="Arial"/>
          </w:rPr>
          <w:t>Australian Privacy Principles</w:t>
        </w:r>
      </w:hyperlink>
      <w:r w:rsidRPr="00165715">
        <w:rPr>
          <w:rFonts w:ascii="Arial" w:hAnsi="Arial" w:cs="Arial"/>
        </w:rPr>
        <w:t xml:space="preserve">. This includes letting you know: </w:t>
      </w:r>
    </w:p>
    <w:p w14:paraId="7C159A32" w14:textId="77777777" w:rsidR="00037EE6" w:rsidRPr="00165715" w:rsidRDefault="00037EE6" w:rsidP="005F1350">
      <w:pPr>
        <w:pStyle w:val="ListBullet"/>
        <w:numPr>
          <w:ilvl w:val="0"/>
          <w:numId w:val="45"/>
        </w:numPr>
        <w:rPr>
          <w:rFonts w:cs="Arial"/>
        </w:rPr>
      </w:pPr>
      <w:r w:rsidRPr="00165715">
        <w:rPr>
          <w:rFonts w:cs="Arial"/>
        </w:rPr>
        <w:t>what personal information we collect</w:t>
      </w:r>
    </w:p>
    <w:p w14:paraId="63C97CE1" w14:textId="77777777" w:rsidR="00037EE6" w:rsidRPr="00165715" w:rsidRDefault="00037EE6" w:rsidP="005F1350">
      <w:pPr>
        <w:pStyle w:val="ListBullet"/>
        <w:numPr>
          <w:ilvl w:val="0"/>
          <w:numId w:val="45"/>
        </w:numPr>
        <w:rPr>
          <w:rFonts w:cs="Arial"/>
        </w:rPr>
      </w:pPr>
      <w:r w:rsidRPr="00165715">
        <w:rPr>
          <w:rFonts w:cs="Arial"/>
        </w:rPr>
        <w:t xml:space="preserve">why we collect your personal </w:t>
      </w:r>
      <w:proofErr w:type="gramStart"/>
      <w:r w:rsidRPr="00165715">
        <w:rPr>
          <w:rFonts w:cs="Arial"/>
        </w:rPr>
        <w:t>information</w:t>
      </w:r>
      <w:proofErr w:type="gramEnd"/>
    </w:p>
    <w:p w14:paraId="43C8A25F" w14:textId="3BC43582" w:rsidR="00037EE6" w:rsidRPr="00165715" w:rsidRDefault="004D48C8" w:rsidP="005F1350">
      <w:pPr>
        <w:pStyle w:val="ListBullet"/>
        <w:numPr>
          <w:ilvl w:val="0"/>
          <w:numId w:val="45"/>
        </w:numPr>
        <w:rPr>
          <w:rFonts w:cs="Arial"/>
        </w:rPr>
      </w:pPr>
      <w:r w:rsidRPr="00165715">
        <w:rPr>
          <w:rFonts w:cs="Arial"/>
        </w:rPr>
        <w:t>to whom we give your personal information</w:t>
      </w:r>
      <w:r w:rsidR="00037EE6" w:rsidRPr="00165715">
        <w:rPr>
          <w:rFonts w:cs="Arial"/>
        </w:rPr>
        <w:t>.</w:t>
      </w:r>
    </w:p>
    <w:p w14:paraId="31B50315" w14:textId="43C32901" w:rsidR="00037EE6" w:rsidRPr="00165715" w:rsidRDefault="00037EE6" w:rsidP="002A6DF3">
      <w:pPr>
        <w:pStyle w:val="Body"/>
      </w:pPr>
      <w:r w:rsidRPr="001E2597">
        <w:rPr>
          <w:rFonts w:eastAsia="Arial Unicode MS"/>
          <w:lang w:val="en-US"/>
        </w:rPr>
        <w:lastRenderedPageBreak/>
        <w:t xml:space="preserve">Your personal information can only be disclosed to someone else for the primary purpose for which it was </w:t>
      </w:r>
      <w:r w:rsidR="00CD260C" w:rsidRPr="001E2597">
        <w:rPr>
          <w:rFonts w:eastAsia="Arial Unicode MS"/>
          <w:lang w:val="en-US"/>
        </w:rPr>
        <w:t>collected unless</w:t>
      </w:r>
      <w:r w:rsidRPr="001E2597">
        <w:rPr>
          <w:rFonts w:eastAsia="Arial Unicode MS"/>
          <w:lang w:val="en-US"/>
        </w:rPr>
        <w:t xml:space="preserve"> an exemption applies.</w:t>
      </w:r>
    </w:p>
    <w:p w14:paraId="33396F25" w14:textId="7A2428DB" w:rsidR="00037EE6" w:rsidRPr="001E2597" w:rsidRDefault="00037EE6" w:rsidP="001E2597">
      <w:pPr>
        <w:pStyle w:val="Body"/>
        <w:rPr>
          <w:rFonts w:eastAsia="Arial Unicode MS"/>
          <w:lang w:val="en-US"/>
        </w:rPr>
      </w:pPr>
      <w:r w:rsidRPr="001E2597">
        <w:rPr>
          <w:rFonts w:eastAsia="Arial Unicode MS"/>
          <w:lang w:val="en-US"/>
        </w:rPr>
        <w:t>The Australian Government may also use and disclose information about grant applicants and grant recipients under this grant opportunity in any other Australian Government business or function. This includes disclosing grant information on GrantConnect as required for reporting purposes and giving information to the Australian Taxation Office for compliance purposes.</w:t>
      </w:r>
    </w:p>
    <w:p w14:paraId="1BF7B205" w14:textId="6FF1CC94" w:rsidR="00037EE6" w:rsidRPr="001E2597" w:rsidRDefault="00037EE6" w:rsidP="001E2597">
      <w:pPr>
        <w:pStyle w:val="Body"/>
        <w:rPr>
          <w:rFonts w:eastAsia="Arial Unicode MS"/>
          <w:lang w:val="en-US"/>
        </w:rPr>
      </w:pPr>
      <w:r w:rsidRPr="001E2597">
        <w:rPr>
          <w:rFonts w:eastAsia="Arial Unicode MS"/>
          <w:lang w:val="en-US"/>
        </w:rPr>
        <w:t xml:space="preserve">We may share the information you give us with other Commonwealth entities for purposes including government administration, </w:t>
      </w:r>
      <w:proofErr w:type="gramStart"/>
      <w:r w:rsidRPr="001E2597">
        <w:rPr>
          <w:rFonts w:eastAsia="Arial Unicode MS"/>
          <w:lang w:val="en-US"/>
        </w:rPr>
        <w:t>research</w:t>
      </w:r>
      <w:proofErr w:type="gramEnd"/>
      <w:r w:rsidRPr="001E2597">
        <w:rPr>
          <w:rFonts w:eastAsia="Arial Unicode MS"/>
          <w:lang w:val="en-US"/>
        </w:rPr>
        <w:t xml:space="preserve"> or service delivery, according to Australian laws.</w:t>
      </w:r>
    </w:p>
    <w:p w14:paraId="550B6CD8" w14:textId="7F547DB2" w:rsidR="00654E58" w:rsidRDefault="00037EE6" w:rsidP="00654E58">
      <w:pPr>
        <w:pStyle w:val="Body"/>
        <w:rPr>
          <w:rFonts w:eastAsia="Arial Unicode MS"/>
          <w:lang w:val="en-US"/>
        </w:rPr>
      </w:pPr>
      <w:r w:rsidRPr="001E2597">
        <w:rPr>
          <w:rFonts w:eastAsia="Arial Unicode MS"/>
          <w:lang w:val="en-US"/>
        </w:rPr>
        <w:t xml:space="preserve">As part of your application, you declare your ability to comply with the Privacy Act 1988 and the Australian Privacy Principles and impose the same privacy obligations on officers, employees, </w:t>
      </w:r>
      <w:proofErr w:type="gramStart"/>
      <w:r w:rsidRPr="001E2597">
        <w:rPr>
          <w:rFonts w:eastAsia="Arial Unicode MS"/>
          <w:lang w:val="en-US"/>
        </w:rPr>
        <w:t>agents</w:t>
      </w:r>
      <w:proofErr w:type="gramEnd"/>
      <w:r w:rsidRPr="001E2597">
        <w:rPr>
          <w:rFonts w:eastAsia="Arial Unicode MS"/>
          <w:lang w:val="en-US"/>
        </w:rPr>
        <w:t xml:space="preserve"> and subcontractors that you engage to assist with the activity, in respect of personal information you collect, use, store, or disclose in connection with the activity. Accordingly, you must not do anything, which if done by the </w:t>
      </w:r>
      <w:r w:rsidR="00157863" w:rsidRPr="001E2597">
        <w:rPr>
          <w:rFonts w:eastAsia="Arial Unicode MS"/>
          <w:lang w:val="en-US"/>
        </w:rPr>
        <w:t xml:space="preserve">Centre or DFAT </w:t>
      </w:r>
      <w:r w:rsidRPr="001E2597">
        <w:rPr>
          <w:rFonts w:eastAsia="Arial Unicode MS"/>
          <w:lang w:val="en-US"/>
        </w:rPr>
        <w:t>would breach an Australian Privacy Principle as defined in the Act.</w:t>
      </w:r>
    </w:p>
    <w:p w14:paraId="2BB3DD97" w14:textId="1BBAA8DD" w:rsidR="00AA7489" w:rsidRPr="00654E58" w:rsidRDefault="002E2441" w:rsidP="00654E58">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129" w:name="_Toc147844365"/>
      <w:r w:rsidRPr="00654E58">
        <w:rPr>
          <w:rFonts w:ascii="Arial" w:eastAsia="Times New Roman" w:hAnsi="Arial" w:cs="Arial"/>
          <w:b/>
          <w:bCs/>
          <w:iCs/>
          <w:color w:val="264F90"/>
          <w:szCs w:val="32"/>
          <w:lang w:eastAsia="en-US"/>
        </w:rPr>
        <w:t xml:space="preserve">Confidential </w:t>
      </w:r>
      <w:r w:rsidR="00E26F40" w:rsidRPr="00654E58">
        <w:rPr>
          <w:rFonts w:ascii="Arial" w:eastAsia="Times New Roman" w:hAnsi="Arial" w:cs="Arial"/>
          <w:b/>
          <w:bCs/>
          <w:iCs/>
          <w:color w:val="264F90"/>
          <w:szCs w:val="32"/>
          <w:lang w:eastAsia="en-US"/>
        </w:rPr>
        <w:t>i</w:t>
      </w:r>
      <w:r w:rsidRPr="00654E58">
        <w:rPr>
          <w:rFonts w:ascii="Arial" w:eastAsia="Times New Roman" w:hAnsi="Arial" w:cs="Arial"/>
          <w:b/>
          <w:bCs/>
          <w:iCs/>
          <w:color w:val="264F90"/>
          <w:szCs w:val="32"/>
          <w:lang w:eastAsia="en-US"/>
        </w:rPr>
        <w:t>nformation</w:t>
      </w:r>
      <w:bookmarkEnd w:id="127"/>
      <w:bookmarkEnd w:id="128"/>
      <w:bookmarkEnd w:id="129"/>
    </w:p>
    <w:p w14:paraId="1747DC87" w14:textId="6677B50D" w:rsidR="00BC3F48" w:rsidRPr="001E2597" w:rsidRDefault="00BC3F48" w:rsidP="001E2597">
      <w:pPr>
        <w:pStyle w:val="Body"/>
        <w:rPr>
          <w:rFonts w:eastAsia="Arial Unicode MS"/>
          <w:lang w:val="en-US"/>
        </w:rPr>
      </w:pPr>
      <w:bookmarkStart w:id="130" w:name="_Toc63072466"/>
      <w:r w:rsidRPr="001E2597">
        <w:rPr>
          <w:rFonts w:eastAsia="Arial Unicode MS"/>
          <w:lang w:val="en-US"/>
        </w:rPr>
        <w:t xml:space="preserve">Other than information available in the public domain, you agree not to disclose to any person, other than us, any confidential information relating to the grant application and/or agreement, without our prior written approval. The obligation will not be breached where you are required by law, </w:t>
      </w:r>
      <w:proofErr w:type="gramStart"/>
      <w:r w:rsidRPr="001E2597">
        <w:rPr>
          <w:rFonts w:eastAsia="Arial Unicode MS"/>
          <w:lang w:val="en-US"/>
        </w:rPr>
        <w:t>Parliament</w:t>
      </w:r>
      <w:proofErr w:type="gramEnd"/>
      <w:r w:rsidRPr="001E2597">
        <w:rPr>
          <w:rFonts w:eastAsia="Arial Unicode MS"/>
          <w:lang w:val="en-US"/>
        </w:rPr>
        <w:t xml:space="preserve"> or a stock exchange to disclose the relevant information or where the relevant information is publicly available (other than through breach of a confidentiality or non-disclosure obligation).</w:t>
      </w:r>
    </w:p>
    <w:p w14:paraId="5490377A" w14:textId="5CBDB567" w:rsidR="00BC3F48" w:rsidRPr="001E2597" w:rsidRDefault="00BC3F48" w:rsidP="001E2597">
      <w:pPr>
        <w:pStyle w:val="Body"/>
        <w:rPr>
          <w:rFonts w:eastAsia="Arial Unicode MS"/>
          <w:lang w:val="en-US"/>
        </w:rPr>
      </w:pPr>
      <w:r w:rsidRPr="001E2597">
        <w:rPr>
          <w:rFonts w:eastAsia="Arial Unicode MS"/>
          <w:lang w:val="en-US"/>
        </w:rPr>
        <w:t xml:space="preserve">We may at any time, require you to arrange for you; or your employees, </w:t>
      </w:r>
      <w:proofErr w:type="gramStart"/>
      <w:r w:rsidRPr="001E2597">
        <w:rPr>
          <w:rFonts w:eastAsia="Arial Unicode MS"/>
          <w:lang w:val="en-US"/>
        </w:rPr>
        <w:t>agents</w:t>
      </w:r>
      <w:proofErr w:type="gramEnd"/>
      <w:r w:rsidRPr="001E2597">
        <w:rPr>
          <w:rFonts w:eastAsia="Arial Unicode MS"/>
          <w:lang w:val="en-US"/>
        </w:rPr>
        <w:t xml:space="preserve"> or subcontractors to give a written undertaking relating to nondisclosure of our confidential information in a form we consider acceptable. </w:t>
      </w:r>
    </w:p>
    <w:p w14:paraId="21495E72" w14:textId="33AFD3DD" w:rsidR="00BC3F48" w:rsidRPr="001E2597" w:rsidRDefault="00BC3F48" w:rsidP="001E2597">
      <w:pPr>
        <w:pStyle w:val="Body"/>
        <w:rPr>
          <w:rFonts w:eastAsia="Arial Unicode MS"/>
          <w:lang w:val="en-US"/>
        </w:rPr>
      </w:pPr>
      <w:r w:rsidRPr="001E2597">
        <w:rPr>
          <w:rFonts w:eastAsia="Arial Unicode MS"/>
          <w:lang w:val="en-US"/>
        </w:rPr>
        <w:t xml:space="preserve">We will keep any information in connection with the grant agreement confidential to the extent that it meets </w:t>
      </w:r>
      <w:r w:rsidR="004D48C8" w:rsidRPr="001E2597">
        <w:rPr>
          <w:rFonts w:eastAsia="Arial Unicode MS"/>
          <w:lang w:val="en-US"/>
        </w:rPr>
        <w:t>all</w:t>
      </w:r>
      <w:r w:rsidRPr="001E2597">
        <w:rPr>
          <w:rFonts w:eastAsia="Arial Unicode MS"/>
          <w:lang w:val="en-US"/>
        </w:rPr>
        <w:t xml:space="preserve"> the three conditions below:</w:t>
      </w:r>
    </w:p>
    <w:p w14:paraId="16B8F496" w14:textId="77777777" w:rsidR="00BC3F48" w:rsidRPr="00165715" w:rsidRDefault="00BC3F48" w:rsidP="005F1350">
      <w:pPr>
        <w:pStyle w:val="ListNumber"/>
        <w:numPr>
          <w:ilvl w:val="0"/>
          <w:numId w:val="47"/>
        </w:numPr>
        <w:rPr>
          <w:rFonts w:cs="Arial"/>
        </w:rPr>
      </w:pPr>
      <w:r w:rsidRPr="00165715">
        <w:rPr>
          <w:rFonts w:cs="Arial"/>
        </w:rPr>
        <w:t>you clearly identify the information as confidential and explain why we should treat it as confidential</w:t>
      </w:r>
    </w:p>
    <w:p w14:paraId="508BE8AC" w14:textId="77777777" w:rsidR="00BC3F48" w:rsidRPr="00165715" w:rsidRDefault="00BC3F48" w:rsidP="005F1350">
      <w:pPr>
        <w:pStyle w:val="ListNumber"/>
        <w:numPr>
          <w:ilvl w:val="0"/>
          <w:numId w:val="47"/>
        </w:numPr>
        <w:rPr>
          <w:rFonts w:cs="Arial"/>
        </w:rPr>
      </w:pPr>
      <w:r w:rsidRPr="00165715">
        <w:rPr>
          <w:rFonts w:cs="Arial"/>
        </w:rPr>
        <w:t>the information is commercially sensitive</w:t>
      </w:r>
    </w:p>
    <w:p w14:paraId="289731AA" w14:textId="6B7BE9CE" w:rsidR="001E2597" w:rsidRPr="00D33BFB" w:rsidRDefault="00BC3F48" w:rsidP="002A6DF3">
      <w:pPr>
        <w:pStyle w:val="ListNumber"/>
        <w:numPr>
          <w:ilvl w:val="0"/>
          <w:numId w:val="47"/>
        </w:numPr>
        <w:rPr>
          <w:rFonts w:eastAsia="Arial Unicode MS" w:cs="Arial"/>
          <w:color w:val="000000"/>
          <w:u w:color="000000"/>
          <w:bdr w:val="nil"/>
          <w:lang w:val="en-US"/>
          <w14:textOutline w14:w="0" w14:cap="flat" w14:cmpd="sng" w14:algn="ctr">
            <w14:noFill/>
            <w14:prstDash w14:val="solid"/>
            <w14:bevel/>
          </w14:textOutline>
        </w:rPr>
      </w:pPr>
      <w:r w:rsidRPr="00165715">
        <w:rPr>
          <w:rFonts w:cs="Arial"/>
        </w:rPr>
        <w:t>revealing the information would cause unreasonable harm to you or someone else.</w:t>
      </w:r>
    </w:p>
    <w:p w14:paraId="52FFD576" w14:textId="77777777" w:rsidR="00BC3F48" w:rsidRPr="00761C2A" w:rsidRDefault="00BC3F48" w:rsidP="005F1350">
      <w:pPr>
        <w:pStyle w:val="ListNumber"/>
        <w:numPr>
          <w:ilvl w:val="0"/>
          <w:numId w:val="0"/>
        </w:numPr>
        <w:ind w:left="357" w:hanging="357"/>
        <w:rPr>
          <w:rFonts w:eastAsia="Arial Unicode MS" w:cs="Arial"/>
          <w:color w:val="000000"/>
          <w:u w:color="000000"/>
          <w:bdr w:val="nil"/>
          <w:lang w:val="en-US"/>
          <w14:textOutline w14:w="0" w14:cap="flat" w14:cmpd="sng" w14:algn="ctr">
            <w14:noFill/>
            <w14:prstDash w14:val="solid"/>
            <w14:bevel/>
          </w14:textOutline>
        </w:rPr>
      </w:pPr>
      <w:r w:rsidRPr="00761C2A">
        <w:rPr>
          <w:rFonts w:eastAsia="Arial Unicode MS" w:cs="Arial"/>
          <w:color w:val="000000"/>
          <w:u w:color="000000"/>
          <w:bdr w:val="nil"/>
          <w:lang w:val="en-US"/>
          <w14:textOutline w14:w="0" w14:cap="flat" w14:cmpd="sng" w14:algn="ctr">
            <w14:noFill/>
            <w14:prstDash w14:val="solid"/>
            <w14:bevel/>
          </w14:textOutline>
        </w:rPr>
        <w:t xml:space="preserve">We will not be in breach of any confidentiality agreement if the information is disclosed to: </w:t>
      </w:r>
    </w:p>
    <w:p w14:paraId="75A347F2" w14:textId="4801836D" w:rsidR="00314E8E" w:rsidRPr="00761C2A" w:rsidRDefault="00314E8E" w:rsidP="005F1350">
      <w:pPr>
        <w:pStyle w:val="ListNumber"/>
        <w:numPr>
          <w:ilvl w:val="0"/>
          <w:numId w:val="55"/>
        </w:numPr>
        <w:rPr>
          <w:rFonts w:eastAsia="Arial Unicode MS" w:cs="Arial"/>
          <w:color w:val="000000"/>
          <w:u w:color="000000"/>
          <w:bdr w:val="nil"/>
          <w:lang w:val="en-US"/>
          <w14:textOutline w14:w="0" w14:cap="flat" w14:cmpd="sng" w14:algn="ctr">
            <w14:noFill/>
            <w14:prstDash w14:val="solid"/>
            <w14:bevel/>
          </w14:textOutline>
        </w:rPr>
      </w:pPr>
      <w:r w:rsidRPr="00761C2A">
        <w:rPr>
          <w:rFonts w:eastAsia="Arial Unicode MS" w:cs="Arial"/>
          <w:color w:val="000000"/>
          <w:u w:color="000000"/>
          <w:bdr w:val="nil"/>
          <w:lang w:val="en-US"/>
          <w14:textOutline w14:w="0" w14:cap="flat" w14:cmpd="sng" w14:algn="ctr">
            <w14:noFill/>
            <w14:prstDash w14:val="solid"/>
            <w14:bevel/>
          </w14:textOutline>
        </w:rPr>
        <w:t xml:space="preserve">the committee and other Commonwealth employees and contractors to help us manage the program </w:t>
      </w:r>
      <w:proofErr w:type="gramStart"/>
      <w:r w:rsidRPr="00761C2A">
        <w:rPr>
          <w:rFonts w:eastAsia="Arial Unicode MS" w:cs="Arial"/>
          <w:color w:val="000000"/>
          <w:u w:color="000000"/>
          <w:bdr w:val="nil"/>
          <w:lang w:val="en-US"/>
          <w14:textOutline w14:w="0" w14:cap="flat" w14:cmpd="sng" w14:algn="ctr">
            <w14:noFill/>
            <w14:prstDash w14:val="solid"/>
            <w14:bevel/>
          </w14:textOutline>
        </w:rPr>
        <w:t>effectively</w:t>
      </w:r>
      <w:proofErr w:type="gramEnd"/>
    </w:p>
    <w:p w14:paraId="77546AF8" w14:textId="77777777" w:rsidR="00BC3F48" w:rsidRPr="00761C2A" w:rsidRDefault="00BC3F48" w:rsidP="005F1350">
      <w:pPr>
        <w:pStyle w:val="ListNumber"/>
        <w:numPr>
          <w:ilvl w:val="0"/>
          <w:numId w:val="55"/>
        </w:numPr>
        <w:rPr>
          <w:rFonts w:eastAsia="Arial Unicode MS" w:cs="Arial"/>
          <w:color w:val="000000"/>
          <w:u w:color="000000"/>
          <w:bdr w:val="nil"/>
          <w:lang w:val="en-US"/>
          <w14:textOutline w14:w="0" w14:cap="flat" w14:cmpd="sng" w14:algn="ctr">
            <w14:noFill/>
            <w14:prstDash w14:val="solid"/>
            <w14:bevel/>
          </w14:textOutline>
        </w:rPr>
      </w:pPr>
      <w:r w:rsidRPr="00761C2A">
        <w:rPr>
          <w:rFonts w:eastAsia="Arial Unicode MS" w:cs="Arial"/>
          <w:color w:val="000000"/>
          <w:u w:color="000000"/>
          <w:bdr w:val="nil"/>
          <w:lang w:val="en-US"/>
          <w14:textOutline w14:w="0" w14:cap="flat" w14:cmpd="sng" w14:algn="ctr">
            <w14:noFill/>
            <w14:prstDash w14:val="solid"/>
            <w14:bevel/>
          </w14:textOutline>
        </w:rPr>
        <w:t xml:space="preserve">employees and contractors of our department so we can research, assess, monitor and </w:t>
      </w:r>
      <w:proofErr w:type="spellStart"/>
      <w:r w:rsidRPr="00761C2A">
        <w:rPr>
          <w:rFonts w:eastAsia="Arial Unicode MS" w:cs="Arial"/>
          <w:color w:val="000000"/>
          <w:u w:color="000000"/>
          <w:bdr w:val="nil"/>
          <w:lang w:val="en-US"/>
          <w14:textOutline w14:w="0" w14:cap="flat" w14:cmpd="sng" w14:algn="ctr">
            <w14:noFill/>
            <w14:prstDash w14:val="solid"/>
            <w14:bevel/>
          </w14:textOutline>
        </w:rPr>
        <w:t>analyse</w:t>
      </w:r>
      <w:proofErr w:type="spellEnd"/>
      <w:r w:rsidRPr="00761C2A">
        <w:rPr>
          <w:rFonts w:eastAsia="Arial Unicode MS" w:cs="Arial"/>
          <w:color w:val="000000"/>
          <w:u w:color="000000"/>
          <w:bdr w:val="nil"/>
          <w:lang w:val="en-US"/>
          <w14:textOutline w14:w="0" w14:cap="flat" w14:cmpd="sng" w14:algn="ctr">
            <w14:noFill/>
            <w14:prstDash w14:val="solid"/>
            <w14:bevel/>
          </w14:textOutline>
        </w:rPr>
        <w:t xml:space="preserve"> our programs and </w:t>
      </w:r>
      <w:proofErr w:type="gramStart"/>
      <w:r w:rsidRPr="00761C2A">
        <w:rPr>
          <w:rFonts w:eastAsia="Arial Unicode MS" w:cs="Arial"/>
          <w:color w:val="000000"/>
          <w:u w:color="000000"/>
          <w:bdr w:val="nil"/>
          <w:lang w:val="en-US"/>
          <w14:textOutline w14:w="0" w14:cap="flat" w14:cmpd="sng" w14:algn="ctr">
            <w14:noFill/>
            <w14:prstDash w14:val="solid"/>
            <w14:bevel/>
          </w14:textOutline>
        </w:rPr>
        <w:t>activities</w:t>
      </w:r>
      <w:proofErr w:type="gramEnd"/>
    </w:p>
    <w:p w14:paraId="7C98A83F" w14:textId="77777777" w:rsidR="00BC3F48" w:rsidRPr="00761C2A" w:rsidRDefault="00BC3F48" w:rsidP="005F1350">
      <w:pPr>
        <w:pStyle w:val="ListNumber"/>
        <w:numPr>
          <w:ilvl w:val="0"/>
          <w:numId w:val="55"/>
        </w:numPr>
        <w:rPr>
          <w:rFonts w:eastAsia="Arial Unicode MS" w:cs="Arial"/>
          <w:color w:val="000000"/>
          <w:u w:color="000000"/>
          <w:bdr w:val="nil"/>
          <w:lang w:val="en-US"/>
          <w14:textOutline w14:w="0" w14:cap="flat" w14:cmpd="sng" w14:algn="ctr">
            <w14:noFill/>
            <w14:prstDash w14:val="solid"/>
            <w14:bevel/>
          </w14:textOutline>
        </w:rPr>
      </w:pPr>
      <w:r w:rsidRPr="00761C2A">
        <w:rPr>
          <w:rFonts w:eastAsia="Arial Unicode MS" w:cs="Arial"/>
          <w:color w:val="000000"/>
          <w:u w:color="000000"/>
          <w:bdr w:val="nil"/>
          <w:lang w:val="en-US"/>
          <w14:textOutline w14:w="0" w14:cap="flat" w14:cmpd="sng" w14:algn="ctr">
            <w14:noFill/>
            <w14:prstDash w14:val="solid"/>
            <w14:bevel/>
          </w14:textOutline>
        </w:rPr>
        <w:t xml:space="preserve">employees and contractors of other Commonwealth agencies for any purposes, including government administration, research or service </w:t>
      </w:r>
      <w:proofErr w:type="gramStart"/>
      <w:r w:rsidRPr="00761C2A">
        <w:rPr>
          <w:rFonts w:eastAsia="Arial Unicode MS" w:cs="Arial"/>
          <w:color w:val="000000"/>
          <w:u w:color="000000"/>
          <w:bdr w:val="nil"/>
          <w:lang w:val="en-US"/>
          <w14:textOutline w14:w="0" w14:cap="flat" w14:cmpd="sng" w14:algn="ctr">
            <w14:noFill/>
            <w14:prstDash w14:val="solid"/>
            <w14:bevel/>
          </w14:textOutline>
        </w:rPr>
        <w:t>delivery</w:t>
      </w:r>
      <w:proofErr w:type="gramEnd"/>
    </w:p>
    <w:p w14:paraId="077B7858" w14:textId="77777777" w:rsidR="00BC3F48" w:rsidRPr="00761C2A" w:rsidRDefault="00BC3F48" w:rsidP="005F1350">
      <w:pPr>
        <w:pStyle w:val="ListNumber"/>
        <w:numPr>
          <w:ilvl w:val="0"/>
          <w:numId w:val="55"/>
        </w:numPr>
        <w:rPr>
          <w:rFonts w:eastAsia="Arial Unicode MS" w:cs="Arial"/>
          <w:color w:val="000000"/>
          <w:u w:color="000000"/>
          <w:bdr w:val="nil"/>
          <w:lang w:val="en-US"/>
          <w14:textOutline w14:w="0" w14:cap="flat" w14:cmpd="sng" w14:algn="ctr">
            <w14:noFill/>
            <w14:prstDash w14:val="solid"/>
            <w14:bevel/>
          </w14:textOutline>
        </w:rPr>
      </w:pPr>
      <w:r w:rsidRPr="00761C2A">
        <w:rPr>
          <w:rFonts w:eastAsia="Arial Unicode MS" w:cs="Arial"/>
          <w:color w:val="000000"/>
          <w:u w:color="000000"/>
          <w:bdr w:val="nil"/>
          <w:lang w:val="en-US"/>
          <w14:textOutline w14:w="0" w14:cap="flat" w14:cmpd="sng" w14:algn="ctr">
            <w14:noFill/>
            <w14:prstDash w14:val="solid"/>
            <w14:bevel/>
          </w14:textOutline>
        </w:rPr>
        <w:t>other Commonwealth, State, Territory or local government agencies in program reports and consultations</w:t>
      </w:r>
    </w:p>
    <w:p w14:paraId="26C47A66" w14:textId="77777777" w:rsidR="00BC3F48" w:rsidRPr="00761C2A" w:rsidRDefault="00BC3F48" w:rsidP="005F1350">
      <w:pPr>
        <w:pStyle w:val="ListNumber"/>
        <w:numPr>
          <w:ilvl w:val="0"/>
          <w:numId w:val="55"/>
        </w:numPr>
        <w:rPr>
          <w:rFonts w:eastAsia="Arial Unicode MS" w:cs="Arial"/>
          <w:color w:val="000000"/>
          <w:u w:color="000000"/>
          <w:bdr w:val="nil"/>
          <w:lang w:val="en-US"/>
          <w14:textOutline w14:w="0" w14:cap="flat" w14:cmpd="sng" w14:algn="ctr">
            <w14:noFill/>
            <w14:prstDash w14:val="solid"/>
            <w14:bevel/>
          </w14:textOutline>
        </w:rPr>
      </w:pPr>
      <w:r w:rsidRPr="00761C2A">
        <w:rPr>
          <w:rFonts w:eastAsia="Arial Unicode MS" w:cs="Arial"/>
          <w:color w:val="000000"/>
          <w:u w:color="000000"/>
          <w:bdr w:val="nil"/>
          <w:lang w:val="en-US"/>
          <w14:textOutline w14:w="0" w14:cap="flat" w14:cmpd="sng" w14:algn="ctr">
            <w14:noFill/>
            <w14:prstDash w14:val="solid"/>
            <w14:bevel/>
          </w14:textOutline>
        </w:rPr>
        <w:t>the Auditor-General, Ombudsman or Privacy Commissioner</w:t>
      </w:r>
    </w:p>
    <w:p w14:paraId="5A9857E5" w14:textId="77777777" w:rsidR="00BC3F48" w:rsidRPr="00761C2A" w:rsidRDefault="00BC3F48" w:rsidP="005F1350">
      <w:pPr>
        <w:pStyle w:val="ListNumber"/>
        <w:numPr>
          <w:ilvl w:val="0"/>
          <w:numId w:val="55"/>
        </w:numPr>
        <w:rPr>
          <w:rFonts w:eastAsia="Arial Unicode MS" w:cs="Arial"/>
          <w:color w:val="000000"/>
          <w:u w:color="000000"/>
          <w:bdr w:val="nil"/>
          <w:lang w:val="en-US"/>
          <w14:textOutline w14:w="0" w14:cap="flat" w14:cmpd="sng" w14:algn="ctr">
            <w14:noFill/>
            <w14:prstDash w14:val="solid"/>
            <w14:bevel/>
          </w14:textOutline>
        </w:rPr>
      </w:pPr>
      <w:r w:rsidRPr="00761C2A">
        <w:rPr>
          <w:rFonts w:eastAsia="Arial Unicode MS" w:cs="Arial"/>
          <w:color w:val="000000"/>
          <w:u w:color="000000"/>
          <w:bdr w:val="nil"/>
          <w:lang w:val="en-US"/>
          <w14:textOutline w14:w="0" w14:cap="flat" w14:cmpd="sng" w14:algn="ctr">
            <w14:noFill/>
            <w14:prstDash w14:val="solid"/>
            <w14:bevel/>
          </w14:textOutline>
        </w:rPr>
        <w:t>the responsible Minister or Parliamentary Secretary, and</w:t>
      </w:r>
    </w:p>
    <w:p w14:paraId="013E51FE" w14:textId="56DE0639" w:rsidR="00BC3F48" w:rsidRPr="002A6DF3" w:rsidRDefault="00BC3F48" w:rsidP="002A6DF3">
      <w:pPr>
        <w:pStyle w:val="ListNumber"/>
        <w:numPr>
          <w:ilvl w:val="0"/>
          <w:numId w:val="55"/>
        </w:numPr>
        <w:rPr>
          <w:rFonts w:eastAsia="Arial Unicode MS"/>
          <w:lang w:val="en-US"/>
        </w:rPr>
      </w:pPr>
      <w:r w:rsidRPr="00761C2A">
        <w:rPr>
          <w:rFonts w:eastAsia="Arial Unicode MS" w:cs="Arial"/>
          <w:color w:val="000000"/>
          <w:u w:color="000000"/>
          <w:bdr w:val="nil"/>
          <w:lang w:val="en-US"/>
          <w14:textOutline w14:w="0" w14:cap="flat" w14:cmpd="sng" w14:algn="ctr">
            <w14:noFill/>
            <w14:prstDash w14:val="solid"/>
            <w14:bevel/>
          </w14:textOutline>
        </w:rPr>
        <w:t>a House or a Committee of the Australian Parliament.</w:t>
      </w:r>
    </w:p>
    <w:p w14:paraId="406DF2A3" w14:textId="067ECEC9" w:rsidR="00654E58" w:rsidRPr="005F1350" w:rsidRDefault="00BC3F48" w:rsidP="005F1350">
      <w:pPr>
        <w:pStyle w:val="Body"/>
        <w:rPr>
          <w:rFonts w:eastAsia="Arial Unicode MS"/>
          <w:lang w:val="en-US"/>
        </w:rPr>
      </w:pPr>
      <w:r w:rsidRPr="005F1350">
        <w:rPr>
          <w:rFonts w:eastAsia="Arial Unicode MS"/>
          <w:lang w:val="en-US"/>
        </w:rPr>
        <w:lastRenderedPageBreak/>
        <w:t xml:space="preserve">The grant agreement may also include any specific requirements about special categories of information collected, </w:t>
      </w:r>
      <w:proofErr w:type="gramStart"/>
      <w:r w:rsidRPr="005F1350">
        <w:rPr>
          <w:rFonts w:eastAsia="Arial Unicode MS"/>
          <w:lang w:val="en-US"/>
        </w:rPr>
        <w:t>created</w:t>
      </w:r>
      <w:proofErr w:type="gramEnd"/>
      <w:r w:rsidRPr="005F1350">
        <w:rPr>
          <w:rFonts w:eastAsia="Arial Unicode MS"/>
          <w:lang w:val="en-US"/>
        </w:rPr>
        <w:t xml:space="preserve"> or held under the grant agreement. </w:t>
      </w:r>
    </w:p>
    <w:p w14:paraId="54B0FDB5" w14:textId="77777777" w:rsidR="00AA7489" w:rsidRPr="00654E58" w:rsidRDefault="002E2441" w:rsidP="00654E58">
      <w:pPr>
        <w:pStyle w:val="Heading3"/>
        <w:keepLines w:val="0"/>
        <w:numPr>
          <w:ilvl w:val="1"/>
          <w:numId w:val="10"/>
        </w:numPr>
        <w:spacing w:before="240" w:after="120" w:line="280" w:lineRule="atLeast"/>
        <w:ind w:left="1843" w:hanging="1134"/>
        <w:rPr>
          <w:rFonts w:ascii="Arial" w:eastAsia="Times New Roman" w:hAnsi="Arial" w:cs="Arial"/>
          <w:b/>
          <w:bCs/>
          <w:iCs/>
          <w:color w:val="264F90"/>
          <w:szCs w:val="32"/>
          <w:lang w:eastAsia="en-US"/>
        </w:rPr>
      </w:pPr>
      <w:bookmarkStart w:id="131" w:name="_Toc147844366"/>
      <w:r w:rsidRPr="00654E58">
        <w:rPr>
          <w:rFonts w:ascii="Arial" w:eastAsia="Times New Roman" w:hAnsi="Arial" w:cs="Arial"/>
          <w:b/>
          <w:bCs/>
          <w:iCs/>
          <w:color w:val="264F90"/>
          <w:szCs w:val="32"/>
          <w:lang w:eastAsia="en-US"/>
        </w:rPr>
        <w:t>Freedom of information</w:t>
      </w:r>
      <w:bookmarkEnd w:id="130"/>
      <w:bookmarkEnd w:id="131"/>
    </w:p>
    <w:p w14:paraId="2501F5C7" w14:textId="75963FAF" w:rsidR="00AA7489" w:rsidRPr="00165715" w:rsidRDefault="002E2441">
      <w:pPr>
        <w:pStyle w:val="Body"/>
      </w:pPr>
      <w:r w:rsidRPr="005F1350">
        <w:t>All documents in the possession of the Australian Government, including those about this grant opportunity, are subject to the</w:t>
      </w:r>
      <w:r w:rsidRPr="00165715">
        <w:rPr>
          <w:rStyle w:val="Hyperlink0"/>
          <w:rFonts w:eastAsia="Arial Unicode MS"/>
          <w:lang w:val="en-US"/>
        </w:rPr>
        <w:t xml:space="preserve"> </w:t>
      </w:r>
      <w:hyperlink r:id="rId36" w:history="1">
        <w:r w:rsidR="00DB1176" w:rsidRPr="00165715">
          <w:rPr>
            <w:rStyle w:val="Link"/>
            <w:rFonts w:eastAsia="Arial Unicode MS"/>
            <w:i/>
            <w:lang w:val="en-US"/>
          </w:rPr>
          <w:t>Freedom of Information Act 1982</w:t>
        </w:r>
      </w:hyperlink>
      <w:r w:rsidR="00DB1176" w:rsidRPr="00165715">
        <w:rPr>
          <w:rStyle w:val="Link"/>
          <w:rFonts w:eastAsia="Arial Unicode MS"/>
        </w:rPr>
        <w:t xml:space="preserve"> </w:t>
      </w:r>
      <w:r w:rsidR="00DB1176" w:rsidRPr="00165715">
        <w:rPr>
          <w:rStyle w:val="Hyperlink0"/>
          <w:rFonts w:eastAsia="Arial Unicode MS"/>
        </w:rPr>
        <w:t>(</w:t>
      </w:r>
      <w:proofErr w:type="spellStart"/>
      <w:r w:rsidR="00DB1176" w:rsidRPr="00165715">
        <w:rPr>
          <w:rStyle w:val="Hyperlink0"/>
          <w:rFonts w:eastAsia="Arial Unicode MS"/>
        </w:rPr>
        <w:t>Cth</w:t>
      </w:r>
      <w:proofErr w:type="spellEnd"/>
      <w:r w:rsidRPr="00165715">
        <w:rPr>
          <w:rStyle w:val="Hyperlink0"/>
          <w:rFonts w:eastAsia="Arial Unicode MS"/>
        </w:rPr>
        <w:t>) (FOI Act).</w:t>
      </w:r>
    </w:p>
    <w:p w14:paraId="5227FE04" w14:textId="1DE7C63E" w:rsidR="00D81C2D" w:rsidRPr="005F1350" w:rsidRDefault="00D81C2D" w:rsidP="005F1350">
      <w:pPr>
        <w:pStyle w:val="Body"/>
        <w:rPr>
          <w:rFonts w:eastAsia="Arial Unicode MS"/>
          <w:lang w:val="en-US"/>
        </w:rPr>
      </w:pPr>
      <w:r w:rsidRPr="005F1350">
        <w:rPr>
          <w:rFonts w:eastAsia="Arial Unicode MS"/>
          <w:lang w:val="en-US"/>
        </w:rPr>
        <w:t>The purpose of the FOI Act is to give members of the public rights of access to information held by the Australian Government and its entities. Under the FOI Act, members of the public can seek access to documents held by the Australian Government. This right of access is limited only by the exceptions and exemptions necessary to protect essential public interests and private and business affairs of persons in respect of whom the information relates.</w:t>
      </w:r>
    </w:p>
    <w:p w14:paraId="0EBB697D" w14:textId="16B601CA" w:rsidR="00BA5BD8" w:rsidRDefault="00BA5BD8" w:rsidP="002A6DF3">
      <w:pPr>
        <w:pStyle w:val="Body"/>
        <w:rPr>
          <w:rStyle w:val="Hyperlink0"/>
        </w:rPr>
      </w:pPr>
      <w:r w:rsidRPr="005F1350">
        <w:rPr>
          <w:rFonts w:eastAsia="Arial Unicode MS"/>
          <w:lang w:val="en-US"/>
        </w:rPr>
        <w:t>All Freedom of Information requests must be referred to the Freedom of Information Coordinator in writing.</w:t>
      </w:r>
    </w:p>
    <w:p w14:paraId="4A944012" w14:textId="77777777" w:rsidR="00761C2A" w:rsidRPr="00165715" w:rsidRDefault="00761C2A" w:rsidP="00BA5BD8">
      <w:pPr>
        <w:rPr>
          <w:rStyle w:val="Hyperlink0"/>
          <w:rFonts w:ascii="Arial" w:hAnsi="Arial" w:cs="Arial"/>
          <w:color w:val="000000"/>
          <w:u w:color="000000"/>
          <w14:textOutline w14:w="0" w14:cap="flat" w14:cmpd="sng" w14:algn="ctr">
            <w14:noFill/>
            <w14:prstDash w14:val="solid"/>
            <w14:bevel/>
          </w14:textOutline>
        </w:rPr>
      </w:pPr>
    </w:p>
    <w:p w14:paraId="40A82181" w14:textId="77777777" w:rsidR="00BA5BD8" w:rsidRPr="00165715" w:rsidRDefault="00BA5BD8" w:rsidP="00BA5BD8">
      <w:pPr>
        <w:tabs>
          <w:tab w:val="left" w:pos="1418"/>
        </w:tabs>
        <w:ind w:left="1418" w:hanging="1418"/>
        <w:contextualSpacing/>
        <w:rPr>
          <w:rStyle w:val="Hyperlink0"/>
          <w:rFonts w:ascii="Arial" w:hAnsi="Arial" w:cs="Arial"/>
          <w:color w:val="000000"/>
          <w:u w:color="000000"/>
          <w14:textOutline w14:w="0" w14:cap="flat" w14:cmpd="sng" w14:algn="ctr">
            <w14:noFill/>
            <w14:prstDash w14:val="solid"/>
            <w14:bevel/>
          </w14:textOutline>
        </w:rPr>
      </w:pPr>
      <w:r w:rsidRPr="00165715">
        <w:rPr>
          <w:rStyle w:val="Hyperlink0"/>
          <w:rFonts w:ascii="Arial" w:hAnsi="Arial" w:cs="Arial"/>
          <w:color w:val="000000"/>
          <w:u w:color="000000"/>
          <w14:textOutline w14:w="0" w14:cap="flat" w14:cmpd="sng" w14:algn="ctr">
            <w14:noFill/>
            <w14:prstDash w14:val="solid"/>
            <w14:bevel/>
          </w14:textOutline>
        </w:rPr>
        <w:t>By mail:</w:t>
      </w:r>
      <w:r w:rsidRPr="00165715">
        <w:rPr>
          <w:rStyle w:val="Hyperlink0"/>
          <w:rFonts w:ascii="Arial" w:hAnsi="Arial" w:cs="Arial"/>
          <w:color w:val="000000"/>
          <w:u w:color="000000"/>
          <w14:textOutline w14:w="0" w14:cap="flat" w14:cmpd="sng" w14:algn="ctr">
            <w14:noFill/>
            <w14:prstDash w14:val="solid"/>
            <w14:bevel/>
          </w14:textOutline>
        </w:rPr>
        <w:tab/>
        <w:t>The Director, Freedom of Information and Privacy Law Section</w:t>
      </w:r>
    </w:p>
    <w:p w14:paraId="0D1A3393" w14:textId="77777777" w:rsidR="00BA5BD8" w:rsidRPr="00165715" w:rsidRDefault="00BA5BD8" w:rsidP="00BA5BD8">
      <w:pPr>
        <w:tabs>
          <w:tab w:val="left" w:pos="1418"/>
        </w:tabs>
        <w:ind w:left="1418" w:hanging="1418"/>
        <w:contextualSpacing/>
        <w:rPr>
          <w:rStyle w:val="Hyperlink0"/>
          <w:rFonts w:ascii="Arial" w:hAnsi="Arial" w:cs="Arial"/>
          <w:color w:val="000000"/>
          <w:u w:color="000000"/>
          <w14:textOutline w14:w="0" w14:cap="flat" w14:cmpd="sng" w14:algn="ctr">
            <w14:noFill/>
            <w14:prstDash w14:val="solid"/>
            <w14:bevel/>
          </w14:textOutline>
        </w:rPr>
      </w:pPr>
      <w:r w:rsidRPr="00165715">
        <w:rPr>
          <w:rStyle w:val="Hyperlink0"/>
          <w:rFonts w:ascii="Arial" w:hAnsi="Arial" w:cs="Arial"/>
          <w:color w:val="000000"/>
          <w:u w:color="000000"/>
          <w14:textOutline w14:w="0" w14:cap="flat" w14:cmpd="sng" w14:algn="ctr">
            <w14:noFill/>
            <w14:prstDash w14:val="solid"/>
            <w14:bevel/>
          </w14:textOutline>
        </w:rPr>
        <w:t xml:space="preserve"> </w:t>
      </w:r>
      <w:r w:rsidRPr="00165715">
        <w:rPr>
          <w:rStyle w:val="Hyperlink0"/>
          <w:rFonts w:ascii="Arial" w:hAnsi="Arial" w:cs="Arial"/>
          <w:color w:val="000000"/>
          <w:u w:color="000000"/>
          <w14:textOutline w14:w="0" w14:cap="flat" w14:cmpd="sng" w14:algn="ctr">
            <w14:noFill/>
            <w14:prstDash w14:val="solid"/>
            <w14:bevel/>
          </w14:textOutline>
        </w:rPr>
        <w:tab/>
        <w:t>Legal Division</w:t>
      </w:r>
    </w:p>
    <w:p w14:paraId="41393C7C" w14:textId="77777777" w:rsidR="00BA5BD8" w:rsidRPr="00165715" w:rsidRDefault="00BA5BD8" w:rsidP="00BA5BD8">
      <w:pPr>
        <w:tabs>
          <w:tab w:val="left" w:pos="1418"/>
        </w:tabs>
        <w:ind w:left="1418" w:hanging="1418"/>
        <w:contextualSpacing/>
        <w:rPr>
          <w:rStyle w:val="Hyperlink0"/>
          <w:rFonts w:ascii="Arial" w:hAnsi="Arial" w:cs="Arial"/>
          <w:color w:val="000000"/>
          <w:u w:color="000000"/>
          <w14:textOutline w14:w="0" w14:cap="flat" w14:cmpd="sng" w14:algn="ctr">
            <w14:noFill/>
            <w14:prstDash w14:val="solid"/>
            <w14:bevel/>
          </w14:textOutline>
        </w:rPr>
      </w:pPr>
      <w:r w:rsidRPr="00165715">
        <w:rPr>
          <w:rStyle w:val="Hyperlink0"/>
          <w:rFonts w:ascii="Arial" w:hAnsi="Arial" w:cs="Arial"/>
          <w:color w:val="000000"/>
          <w:u w:color="000000"/>
          <w14:textOutline w14:w="0" w14:cap="flat" w14:cmpd="sng" w14:algn="ctr">
            <w14:noFill/>
            <w14:prstDash w14:val="solid"/>
            <w14:bevel/>
          </w14:textOutline>
        </w:rPr>
        <w:t xml:space="preserve"> </w:t>
      </w:r>
      <w:r w:rsidRPr="00165715">
        <w:rPr>
          <w:rStyle w:val="Hyperlink0"/>
          <w:rFonts w:ascii="Arial" w:hAnsi="Arial" w:cs="Arial"/>
          <w:color w:val="000000"/>
          <w:u w:color="000000"/>
          <w14:textOutline w14:w="0" w14:cap="flat" w14:cmpd="sng" w14:algn="ctr">
            <w14:noFill/>
            <w14:prstDash w14:val="solid"/>
            <w14:bevel/>
          </w14:textOutline>
        </w:rPr>
        <w:tab/>
        <w:t>Department of Foreign Affairs and Trade</w:t>
      </w:r>
    </w:p>
    <w:p w14:paraId="4BD22FB9" w14:textId="77777777" w:rsidR="00BA5BD8" w:rsidRPr="00165715" w:rsidRDefault="00BA5BD8" w:rsidP="00BA5BD8">
      <w:pPr>
        <w:tabs>
          <w:tab w:val="left" w:pos="1418"/>
        </w:tabs>
        <w:ind w:left="1418" w:hanging="1418"/>
        <w:contextualSpacing/>
        <w:rPr>
          <w:rStyle w:val="Hyperlink0"/>
          <w:rFonts w:ascii="Arial" w:hAnsi="Arial" w:cs="Arial"/>
          <w:color w:val="000000"/>
          <w:u w:color="000000"/>
          <w14:textOutline w14:w="0" w14:cap="flat" w14:cmpd="sng" w14:algn="ctr">
            <w14:noFill/>
            <w14:prstDash w14:val="solid"/>
            <w14:bevel/>
          </w14:textOutline>
        </w:rPr>
      </w:pPr>
      <w:r w:rsidRPr="00165715">
        <w:rPr>
          <w:rStyle w:val="Hyperlink0"/>
          <w:rFonts w:ascii="Arial" w:hAnsi="Arial" w:cs="Arial"/>
          <w:color w:val="000000"/>
          <w:u w:color="000000"/>
          <w14:textOutline w14:w="0" w14:cap="flat" w14:cmpd="sng" w14:algn="ctr">
            <w14:noFill/>
            <w14:prstDash w14:val="solid"/>
            <w14:bevel/>
          </w14:textOutline>
        </w:rPr>
        <w:t xml:space="preserve"> </w:t>
      </w:r>
      <w:r w:rsidRPr="00165715">
        <w:rPr>
          <w:rStyle w:val="Hyperlink0"/>
          <w:rFonts w:ascii="Arial" w:hAnsi="Arial" w:cs="Arial"/>
          <w:color w:val="000000"/>
          <w:u w:color="000000"/>
          <w14:textOutline w14:w="0" w14:cap="flat" w14:cmpd="sng" w14:algn="ctr">
            <w14:noFill/>
            <w14:prstDash w14:val="solid"/>
            <w14:bevel/>
          </w14:textOutline>
        </w:rPr>
        <w:tab/>
        <w:t>R.G. Casey Building, John McEwen Crescent</w:t>
      </w:r>
    </w:p>
    <w:p w14:paraId="597D9B68" w14:textId="77777777" w:rsidR="00BA5BD8" w:rsidRPr="00165715" w:rsidRDefault="00BA5BD8" w:rsidP="00BA5BD8">
      <w:pPr>
        <w:tabs>
          <w:tab w:val="left" w:pos="1418"/>
        </w:tabs>
        <w:ind w:left="1418" w:hanging="1418"/>
        <w:contextualSpacing/>
        <w:rPr>
          <w:rStyle w:val="Hyperlink0"/>
          <w:rFonts w:ascii="Arial" w:hAnsi="Arial" w:cs="Arial"/>
          <w:color w:val="000000"/>
          <w:u w:color="000000"/>
          <w14:textOutline w14:w="0" w14:cap="flat" w14:cmpd="sng" w14:algn="ctr">
            <w14:noFill/>
            <w14:prstDash w14:val="solid"/>
            <w14:bevel/>
          </w14:textOutline>
        </w:rPr>
      </w:pPr>
      <w:r w:rsidRPr="00165715">
        <w:rPr>
          <w:rStyle w:val="Hyperlink0"/>
          <w:rFonts w:ascii="Arial" w:hAnsi="Arial" w:cs="Arial"/>
          <w:color w:val="000000"/>
          <w:u w:color="000000"/>
          <w14:textOutline w14:w="0" w14:cap="flat" w14:cmpd="sng" w14:algn="ctr">
            <w14:noFill/>
            <w14:prstDash w14:val="solid"/>
            <w14:bevel/>
          </w14:textOutline>
        </w:rPr>
        <w:t xml:space="preserve"> </w:t>
      </w:r>
      <w:r w:rsidRPr="00165715">
        <w:rPr>
          <w:rStyle w:val="Hyperlink0"/>
          <w:rFonts w:ascii="Arial" w:hAnsi="Arial" w:cs="Arial"/>
          <w:color w:val="000000"/>
          <w:u w:color="000000"/>
          <w14:textOutline w14:w="0" w14:cap="flat" w14:cmpd="sng" w14:algn="ctr">
            <w14:noFill/>
            <w14:prstDash w14:val="solid"/>
            <w14:bevel/>
          </w14:textOutline>
        </w:rPr>
        <w:tab/>
        <w:t>BARTON ACT 0221</w:t>
      </w:r>
    </w:p>
    <w:p w14:paraId="42BFBE65" w14:textId="77777777" w:rsidR="00BA5BD8" w:rsidRPr="00165715" w:rsidRDefault="00BA5BD8" w:rsidP="00BA5BD8">
      <w:pPr>
        <w:tabs>
          <w:tab w:val="left" w:pos="1418"/>
        </w:tabs>
        <w:ind w:left="1418" w:hanging="1418"/>
        <w:contextualSpacing/>
        <w:rPr>
          <w:rStyle w:val="Hyperlink0"/>
          <w:rFonts w:ascii="Arial" w:hAnsi="Arial" w:cs="Arial"/>
          <w:color w:val="000000"/>
          <w:u w:color="000000"/>
          <w14:textOutline w14:w="0" w14:cap="flat" w14:cmpd="sng" w14:algn="ctr">
            <w14:noFill/>
            <w14:prstDash w14:val="solid"/>
            <w14:bevel/>
          </w14:textOutline>
        </w:rPr>
      </w:pPr>
    </w:p>
    <w:p w14:paraId="50F80BD2" w14:textId="77777777" w:rsidR="00BA5BD8" w:rsidRPr="00165715" w:rsidRDefault="00BA5BD8" w:rsidP="00BA5BD8">
      <w:pPr>
        <w:tabs>
          <w:tab w:val="left" w:pos="1418"/>
        </w:tabs>
        <w:ind w:left="1418" w:hanging="1418"/>
        <w:contextualSpacing/>
        <w:rPr>
          <w:rStyle w:val="Hyperlink0"/>
          <w:rFonts w:ascii="Arial" w:hAnsi="Arial" w:cs="Arial"/>
          <w:color w:val="000000"/>
          <w:u w:color="000000"/>
          <w14:textOutline w14:w="0" w14:cap="flat" w14:cmpd="sng" w14:algn="ctr">
            <w14:noFill/>
            <w14:prstDash w14:val="solid"/>
            <w14:bevel/>
          </w14:textOutline>
        </w:rPr>
      </w:pPr>
      <w:r w:rsidRPr="00165715">
        <w:rPr>
          <w:rStyle w:val="Hyperlink0"/>
          <w:rFonts w:ascii="Arial" w:hAnsi="Arial" w:cs="Arial"/>
          <w:color w:val="000000"/>
          <w:u w:color="000000"/>
          <w14:textOutline w14:w="0" w14:cap="flat" w14:cmpd="sng" w14:algn="ctr">
            <w14:noFill/>
            <w14:prstDash w14:val="solid"/>
            <w14:bevel/>
          </w14:textOutline>
        </w:rPr>
        <w:t>By email:</w:t>
      </w:r>
      <w:r w:rsidRPr="00165715">
        <w:rPr>
          <w:rStyle w:val="Hyperlink0"/>
          <w:rFonts w:ascii="Arial" w:hAnsi="Arial" w:cs="Arial"/>
          <w:color w:val="000000"/>
          <w:u w:color="000000"/>
          <w14:textOutline w14:w="0" w14:cap="flat" w14:cmpd="sng" w14:algn="ctr">
            <w14:noFill/>
            <w14:prstDash w14:val="solid"/>
            <w14:bevel/>
          </w14:textOutline>
        </w:rPr>
        <w:tab/>
        <w:t>foi@dfat.gov.au</w:t>
      </w:r>
    </w:p>
    <w:p w14:paraId="166B923B" w14:textId="7BFB0D21" w:rsidR="00AA7489" w:rsidRPr="00165715" w:rsidRDefault="00AA7489">
      <w:pPr>
        <w:pStyle w:val="Body"/>
      </w:pPr>
    </w:p>
    <w:p w14:paraId="73E23F16" w14:textId="77777777" w:rsidR="00EB32B3" w:rsidRPr="00165715" w:rsidRDefault="00EB32B3">
      <w:pPr>
        <w:pStyle w:val="Body"/>
      </w:pPr>
    </w:p>
    <w:p w14:paraId="618B219E" w14:textId="10DD3186" w:rsidR="003C2400" w:rsidRPr="00165715" w:rsidRDefault="003C2400">
      <w:pPr>
        <w:rPr>
          <w:rFonts w:ascii="Arial" w:eastAsia="Arial" w:hAnsi="Arial" w:cs="Arial"/>
          <w:color w:val="000000"/>
          <w:u w:color="000000"/>
          <w14:textOutline w14:w="0" w14:cap="flat" w14:cmpd="sng" w14:algn="ctr">
            <w14:noFill/>
            <w14:prstDash w14:val="solid"/>
            <w14:bevel/>
          </w14:textOutline>
        </w:rPr>
      </w:pPr>
      <w:r w:rsidRPr="00165715">
        <w:rPr>
          <w:rFonts w:ascii="Arial" w:hAnsi="Arial" w:cs="Arial"/>
        </w:rPr>
        <w:br w:type="page"/>
      </w:r>
    </w:p>
    <w:p w14:paraId="7B32F866" w14:textId="0D2F5BF1" w:rsidR="00EE0A4B" w:rsidRPr="00187064" w:rsidRDefault="002E2441" w:rsidP="00187064">
      <w:pPr>
        <w:pStyle w:val="Heading2"/>
        <w:keepLines w:val="0"/>
        <w:numPr>
          <w:ilvl w:val="0"/>
          <w:numId w:val="10"/>
        </w:numPr>
        <w:spacing w:before="240" w:after="120" w:line="280" w:lineRule="atLeast"/>
        <w:ind w:left="1134" w:hanging="1134"/>
        <w:rPr>
          <w:rStyle w:val="None"/>
          <w:rFonts w:eastAsia="Arial Unicode MS"/>
        </w:rPr>
      </w:pPr>
      <w:bookmarkStart w:id="132" w:name="_Ref532856389"/>
      <w:bookmarkStart w:id="133" w:name="_Toc63072467"/>
      <w:bookmarkStart w:id="134" w:name="_Toc147844367"/>
      <w:r w:rsidRPr="00654E58">
        <w:rPr>
          <w:rFonts w:ascii="Arial" w:eastAsia="Times New Roman" w:hAnsi="Arial" w:cstheme="minorHAnsi"/>
          <w:bCs/>
          <w:iCs/>
          <w:color w:val="264F90"/>
          <w:sz w:val="32"/>
          <w:szCs w:val="32"/>
          <w:lang w:eastAsia="en-US"/>
        </w:rPr>
        <w:lastRenderedPageBreak/>
        <w:t>Glossary</w:t>
      </w:r>
      <w:bookmarkEnd w:id="132"/>
      <w:bookmarkEnd w:id="133"/>
      <w:bookmarkEnd w:id="134"/>
    </w:p>
    <w:tbl>
      <w:tblPr>
        <w:tblStyle w:val="TableGrid"/>
        <w:tblW w:w="0" w:type="auto"/>
        <w:tblLook w:val="04A0" w:firstRow="1" w:lastRow="0" w:firstColumn="1" w:lastColumn="0" w:noHBand="0" w:noVBand="1"/>
      </w:tblPr>
      <w:tblGrid>
        <w:gridCol w:w="2972"/>
        <w:gridCol w:w="5799"/>
      </w:tblGrid>
      <w:tr w:rsidR="00746C36" w14:paraId="1E79E742" w14:textId="77777777" w:rsidTr="003C13DE">
        <w:tc>
          <w:tcPr>
            <w:tcW w:w="2972" w:type="dxa"/>
            <w:shd w:val="clear" w:color="auto" w:fill="EDEDED" w:themeFill="text2" w:themeFillTint="33"/>
          </w:tcPr>
          <w:p w14:paraId="127D510F" w14:textId="75C3BE24" w:rsidR="00746C36" w:rsidRDefault="00746C36">
            <w:pPr>
              <w:pStyle w:val="Body"/>
              <w:rPr>
                <w:rStyle w:val="None"/>
                <w:rFonts w:eastAsia="Arial Unicode MS"/>
                <w:b/>
                <w:bCs/>
                <w:lang w:val="it-IT"/>
              </w:rPr>
            </w:pPr>
            <w:r>
              <w:rPr>
                <w:rStyle w:val="None"/>
                <w:rFonts w:eastAsia="Arial Unicode MS"/>
                <w:b/>
                <w:bCs/>
                <w:lang w:val="it-IT"/>
              </w:rPr>
              <w:t>T</w:t>
            </w:r>
            <w:r>
              <w:rPr>
                <w:rStyle w:val="None"/>
                <w:b/>
                <w:bCs/>
                <w:lang w:val="it-IT"/>
              </w:rPr>
              <w:t>erm</w:t>
            </w:r>
          </w:p>
        </w:tc>
        <w:tc>
          <w:tcPr>
            <w:tcW w:w="5799" w:type="dxa"/>
            <w:shd w:val="clear" w:color="auto" w:fill="EDEDED" w:themeFill="text2" w:themeFillTint="33"/>
          </w:tcPr>
          <w:p w14:paraId="6C9B5788" w14:textId="409FB6FE" w:rsidR="00746C36" w:rsidRDefault="00746C36">
            <w:pPr>
              <w:pStyle w:val="Body"/>
              <w:rPr>
                <w:rStyle w:val="None"/>
                <w:rFonts w:eastAsia="Arial Unicode MS"/>
                <w:b/>
                <w:bCs/>
                <w:lang w:val="it-IT"/>
              </w:rPr>
            </w:pPr>
            <w:r>
              <w:rPr>
                <w:rStyle w:val="None"/>
                <w:rFonts w:eastAsia="Arial Unicode MS"/>
                <w:b/>
                <w:bCs/>
                <w:lang w:val="it-IT"/>
              </w:rPr>
              <w:t>D</w:t>
            </w:r>
            <w:r>
              <w:rPr>
                <w:rStyle w:val="None"/>
                <w:b/>
                <w:bCs/>
                <w:lang w:val="it-IT"/>
              </w:rPr>
              <w:t>efinition</w:t>
            </w:r>
          </w:p>
        </w:tc>
      </w:tr>
      <w:tr w:rsidR="00746C36" w14:paraId="711494A3" w14:textId="77777777" w:rsidTr="00746C36">
        <w:tc>
          <w:tcPr>
            <w:tcW w:w="2972" w:type="dxa"/>
          </w:tcPr>
          <w:p w14:paraId="0F68D41D" w14:textId="77777777" w:rsidR="00746C36" w:rsidRPr="00165715" w:rsidRDefault="00746C36" w:rsidP="00746C36">
            <w:pPr>
              <w:pStyle w:val="Body"/>
              <w:rPr>
                <w:rStyle w:val="None"/>
                <w:rFonts w:eastAsia="Arial Unicode MS"/>
                <w:b/>
                <w:bCs/>
                <w:lang w:val="it-IT"/>
              </w:rPr>
            </w:pPr>
            <w:r w:rsidRPr="00165715">
              <w:rPr>
                <w:rStyle w:val="None"/>
                <w:rFonts w:eastAsia="Arial Unicode MS"/>
                <w:b/>
                <w:bCs/>
                <w:lang w:val="it-IT"/>
              </w:rPr>
              <w:t>Agreement</w:t>
            </w:r>
          </w:p>
          <w:p w14:paraId="45A9835A" w14:textId="77777777" w:rsidR="00746C36" w:rsidRDefault="00746C36">
            <w:pPr>
              <w:pStyle w:val="Body"/>
              <w:rPr>
                <w:rStyle w:val="None"/>
                <w:rFonts w:eastAsia="Arial Unicode MS"/>
                <w:b/>
                <w:bCs/>
                <w:lang w:val="it-IT"/>
              </w:rPr>
            </w:pPr>
          </w:p>
        </w:tc>
        <w:tc>
          <w:tcPr>
            <w:tcW w:w="5799" w:type="dxa"/>
          </w:tcPr>
          <w:p w14:paraId="1320EC43" w14:textId="7C2DD2B0" w:rsidR="00746C36" w:rsidRDefault="00746C36">
            <w:pPr>
              <w:pStyle w:val="Body"/>
              <w:rPr>
                <w:rStyle w:val="None"/>
                <w:rFonts w:eastAsia="Arial Unicode MS"/>
                <w:b/>
                <w:bCs/>
                <w:lang w:val="it-IT"/>
              </w:rPr>
            </w:pPr>
            <w:r w:rsidRPr="00165715">
              <w:rPr>
                <w:rStyle w:val="None"/>
                <w:rFonts w:eastAsia="Arial Unicode MS"/>
                <w:lang w:val="it-IT"/>
              </w:rPr>
              <w:t>See</w:t>
            </w:r>
            <w:r w:rsidRPr="00165715">
              <w:rPr>
                <w:rStyle w:val="None"/>
                <w:rFonts w:eastAsia="Arial Unicode MS"/>
                <w:i/>
                <w:iCs/>
                <w:lang w:val="it-IT"/>
              </w:rPr>
              <w:t xml:space="preserve"> Maitri </w:t>
            </w:r>
            <w:r>
              <w:rPr>
                <w:rStyle w:val="None"/>
                <w:rFonts w:eastAsia="Arial Unicode MS"/>
                <w:i/>
                <w:iCs/>
                <w:lang w:val="it-IT"/>
              </w:rPr>
              <w:t>Fellows</w:t>
            </w:r>
            <w:r w:rsidRPr="00165715">
              <w:rPr>
                <w:rStyle w:val="None"/>
                <w:rFonts w:eastAsia="Arial Unicode MS"/>
                <w:i/>
                <w:iCs/>
                <w:lang w:val="it-IT"/>
              </w:rPr>
              <w:t>hips Program Agreement</w:t>
            </w:r>
          </w:p>
        </w:tc>
      </w:tr>
      <w:tr w:rsidR="00746C36" w14:paraId="5ABA0D45" w14:textId="77777777" w:rsidTr="00746C36">
        <w:tc>
          <w:tcPr>
            <w:tcW w:w="2972" w:type="dxa"/>
          </w:tcPr>
          <w:p w14:paraId="6FB4CCB4" w14:textId="77777777" w:rsidR="00746C36" w:rsidRPr="00165715" w:rsidRDefault="00746C36" w:rsidP="00746C36">
            <w:pPr>
              <w:pStyle w:val="Body"/>
              <w:rPr>
                <w:rStyle w:val="Hyperlink0"/>
              </w:rPr>
            </w:pPr>
            <w:r w:rsidRPr="00165715">
              <w:rPr>
                <w:rStyle w:val="None"/>
                <w:rFonts w:eastAsia="Arial Unicode MS"/>
                <w:b/>
                <w:bCs/>
                <w:lang w:val="it-IT"/>
              </w:rPr>
              <w:t>Applicant</w:t>
            </w:r>
            <w:r w:rsidRPr="00165715">
              <w:rPr>
                <w:rStyle w:val="Hyperlink0"/>
                <w:rFonts w:eastAsia="Arial Unicode MS"/>
              </w:rPr>
              <w:t xml:space="preserve"> </w:t>
            </w:r>
          </w:p>
          <w:p w14:paraId="3D972A4D" w14:textId="77777777" w:rsidR="00746C36" w:rsidRDefault="00746C36">
            <w:pPr>
              <w:pStyle w:val="Body"/>
              <w:rPr>
                <w:rStyle w:val="None"/>
                <w:rFonts w:eastAsia="Arial Unicode MS"/>
                <w:b/>
                <w:bCs/>
                <w:lang w:val="it-IT"/>
              </w:rPr>
            </w:pPr>
          </w:p>
        </w:tc>
        <w:tc>
          <w:tcPr>
            <w:tcW w:w="5799" w:type="dxa"/>
          </w:tcPr>
          <w:p w14:paraId="6B3E93D4" w14:textId="235738C6" w:rsidR="00746C36" w:rsidRPr="00187064" w:rsidRDefault="00746C36">
            <w:pPr>
              <w:pStyle w:val="Body"/>
              <w:rPr>
                <w:rStyle w:val="None"/>
              </w:rPr>
            </w:pPr>
            <w:r w:rsidRPr="00165715">
              <w:rPr>
                <w:rStyle w:val="Hyperlink0"/>
                <w:rFonts w:eastAsia="Arial Unicode MS"/>
                <w:lang w:val="en-US"/>
              </w:rPr>
              <w:t xml:space="preserve">An Australian think tank or research institution who is applying, has applied for, or is successful in receiving a Maitri </w:t>
            </w:r>
            <w:r>
              <w:rPr>
                <w:rStyle w:val="Hyperlink0"/>
                <w:rFonts w:eastAsia="Arial Unicode MS"/>
                <w:lang w:val="en-US"/>
              </w:rPr>
              <w:t>Fellows</w:t>
            </w:r>
            <w:r w:rsidRPr="00165715">
              <w:rPr>
                <w:rStyle w:val="Hyperlink0"/>
                <w:rFonts w:eastAsia="Arial Unicode MS"/>
                <w:lang w:val="en-US"/>
              </w:rPr>
              <w:t>hips Program grant.</w:t>
            </w:r>
          </w:p>
        </w:tc>
      </w:tr>
      <w:tr w:rsidR="00746C36" w14:paraId="2AF348BC" w14:textId="77777777" w:rsidTr="00746C36">
        <w:tc>
          <w:tcPr>
            <w:tcW w:w="2972" w:type="dxa"/>
          </w:tcPr>
          <w:p w14:paraId="277D1B3B" w14:textId="77777777" w:rsidR="00746C36" w:rsidRPr="00165715" w:rsidRDefault="00746C36" w:rsidP="00746C36">
            <w:pPr>
              <w:pStyle w:val="Body"/>
            </w:pPr>
            <w:r w:rsidRPr="00165715">
              <w:rPr>
                <w:rStyle w:val="None"/>
                <w:rFonts w:eastAsia="Arial Unicode MS"/>
                <w:b/>
                <w:bCs/>
                <w:lang w:val="fr-FR"/>
              </w:rPr>
              <w:t>Application</w:t>
            </w:r>
          </w:p>
          <w:p w14:paraId="2E9C0794" w14:textId="77777777" w:rsidR="00746C36" w:rsidRDefault="00746C36">
            <w:pPr>
              <w:pStyle w:val="Body"/>
              <w:rPr>
                <w:rStyle w:val="None"/>
                <w:rFonts w:eastAsia="Arial Unicode MS"/>
                <w:b/>
                <w:bCs/>
                <w:lang w:val="it-IT"/>
              </w:rPr>
            </w:pPr>
          </w:p>
        </w:tc>
        <w:tc>
          <w:tcPr>
            <w:tcW w:w="5799" w:type="dxa"/>
          </w:tcPr>
          <w:p w14:paraId="32DB87BE" w14:textId="137E681A" w:rsidR="00746C36" w:rsidRPr="00187064" w:rsidRDefault="00746C36">
            <w:pPr>
              <w:pStyle w:val="Body"/>
              <w:rPr>
                <w:rStyle w:val="None"/>
              </w:rPr>
            </w:pPr>
            <w:r>
              <w:rPr>
                <w:rStyle w:val="Hyperlink0"/>
                <w:rFonts w:eastAsia="Arial Unicode MS"/>
                <w:lang w:val="en-US"/>
              </w:rPr>
              <w:t>A</w:t>
            </w:r>
            <w:r w:rsidRPr="00165715">
              <w:rPr>
                <w:rStyle w:val="Hyperlink0"/>
                <w:rFonts w:eastAsia="Arial Unicode MS"/>
                <w:lang w:val="en-US"/>
              </w:rPr>
              <w:t xml:space="preserve">n application for a grant under the Maitri </w:t>
            </w:r>
            <w:r>
              <w:rPr>
                <w:rStyle w:val="Hyperlink0"/>
                <w:rFonts w:eastAsia="Arial Unicode MS"/>
                <w:lang w:val="en-US"/>
              </w:rPr>
              <w:t>Fellows</w:t>
            </w:r>
            <w:r w:rsidRPr="00165715">
              <w:rPr>
                <w:rStyle w:val="Hyperlink0"/>
                <w:rFonts w:eastAsia="Arial Unicode MS"/>
                <w:lang w:val="en-US"/>
              </w:rPr>
              <w:t xml:space="preserve">hips Program. </w:t>
            </w:r>
          </w:p>
        </w:tc>
      </w:tr>
      <w:tr w:rsidR="00746C36" w14:paraId="65595FBC" w14:textId="77777777" w:rsidTr="00746C36">
        <w:tc>
          <w:tcPr>
            <w:tcW w:w="2972" w:type="dxa"/>
          </w:tcPr>
          <w:p w14:paraId="4A1073DD" w14:textId="77777777" w:rsidR="00746C36" w:rsidRPr="00165715" w:rsidRDefault="00746C36" w:rsidP="00746C36">
            <w:pPr>
              <w:pStyle w:val="Body"/>
            </w:pPr>
            <w:r w:rsidRPr="00165715">
              <w:rPr>
                <w:rStyle w:val="None"/>
                <w:rFonts w:eastAsia="Arial Unicode MS"/>
                <w:b/>
                <w:bCs/>
                <w:lang w:val="en-US"/>
              </w:rPr>
              <w:t>Assessment criteria</w:t>
            </w:r>
          </w:p>
          <w:p w14:paraId="523A1D6D" w14:textId="77777777" w:rsidR="00746C36" w:rsidRDefault="00746C36">
            <w:pPr>
              <w:pStyle w:val="Body"/>
              <w:rPr>
                <w:rStyle w:val="None"/>
                <w:rFonts w:eastAsia="Arial Unicode MS"/>
                <w:b/>
                <w:bCs/>
                <w:lang w:val="it-IT"/>
              </w:rPr>
            </w:pPr>
          </w:p>
        </w:tc>
        <w:tc>
          <w:tcPr>
            <w:tcW w:w="5799" w:type="dxa"/>
          </w:tcPr>
          <w:p w14:paraId="1A87C33B" w14:textId="39A65A06" w:rsidR="00746C36" w:rsidRPr="00187064" w:rsidRDefault="003C13DE">
            <w:pPr>
              <w:pStyle w:val="Body"/>
              <w:rPr>
                <w:rStyle w:val="None"/>
              </w:rPr>
            </w:pPr>
            <w:r>
              <w:rPr>
                <w:rStyle w:val="Hyperlink0"/>
                <w:rFonts w:eastAsia="Arial Unicode MS"/>
                <w:lang w:val="en-US"/>
              </w:rPr>
              <w:t>T</w:t>
            </w:r>
            <w:r w:rsidRPr="00165715">
              <w:rPr>
                <w:rStyle w:val="Hyperlink0"/>
                <w:rFonts w:eastAsia="Arial Unicode MS"/>
                <w:lang w:val="en-US"/>
              </w:rPr>
              <w:t xml:space="preserve">he principles or standards against which applications will be judged, as set out in Section </w:t>
            </w:r>
            <w:r w:rsidRPr="00165715">
              <w:t>8</w:t>
            </w:r>
          </w:p>
        </w:tc>
      </w:tr>
      <w:tr w:rsidR="00746C36" w14:paraId="64D01745" w14:textId="77777777" w:rsidTr="00746C36">
        <w:tc>
          <w:tcPr>
            <w:tcW w:w="2972" w:type="dxa"/>
          </w:tcPr>
          <w:p w14:paraId="6224A0A1" w14:textId="77777777" w:rsidR="003C13DE" w:rsidRPr="00165715" w:rsidRDefault="003C13DE" w:rsidP="003C13DE">
            <w:pPr>
              <w:pStyle w:val="Body"/>
            </w:pPr>
            <w:r w:rsidRPr="00165715">
              <w:rPr>
                <w:rStyle w:val="None"/>
                <w:rFonts w:eastAsia="Arial Unicode MS"/>
                <w:b/>
                <w:bCs/>
                <w:lang w:val="it-IT"/>
              </w:rPr>
              <w:t>Australian think tank</w:t>
            </w:r>
          </w:p>
          <w:p w14:paraId="30BA9D11" w14:textId="77777777" w:rsidR="00746C36" w:rsidRDefault="00746C36">
            <w:pPr>
              <w:pStyle w:val="Body"/>
              <w:rPr>
                <w:rStyle w:val="None"/>
                <w:rFonts w:eastAsia="Arial Unicode MS"/>
                <w:b/>
                <w:bCs/>
                <w:lang w:val="it-IT"/>
              </w:rPr>
            </w:pPr>
          </w:p>
        </w:tc>
        <w:tc>
          <w:tcPr>
            <w:tcW w:w="5799" w:type="dxa"/>
          </w:tcPr>
          <w:p w14:paraId="022872FD" w14:textId="249B1D69" w:rsidR="00746C36" w:rsidRPr="00187064" w:rsidRDefault="003C13DE">
            <w:pPr>
              <w:pStyle w:val="Body"/>
              <w:rPr>
                <w:rStyle w:val="None"/>
                <w:rFonts w:eastAsia="Arial Unicode MS"/>
                <w:lang w:val="en-US"/>
              </w:rPr>
            </w:pPr>
            <w:r w:rsidRPr="00165715">
              <w:rPr>
                <w:rStyle w:val="Hyperlink0"/>
                <w:rFonts w:eastAsia="Arial Unicode MS"/>
                <w:lang w:val="en-US"/>
              </w:rPr>
              <w:t>An institution that performs research or advocacy on different issues relating to policy</w:t>
            </w:r>
            <w:r>
              <w:rPr>
                <w:rStyle w:val="Hyperlink0"/>
                <w:rFonts w:eastAsia="Arial Unicode MS"/>
                <w:lang w:val="en-US"/>
              </w:rPr>
              <w:t>.</w:t>
            </w:r>
          </w:p>
        </w:tc>
      </w:tr>
      <w:tr w:rsidR="00746C36" w14:paraId="4D409BD1" w14:textId="77777777" w:rsidTr="00746C36">
        <w:tc>
          <w:tcPr>
            <w:tcW w:w="2972" w:type="dxa"/>
          </w:tcPr>
          <w:p w14:paraId="7D05E083" w14:textId="77777777" w:rsidR="003C13DE" w:rsidRPr="00165715" w:rsidRDefault="003C13DE" w:rsidP="003C13DE">
            <w:pPr>
              <w:pStyle w:val="Body"/>
              <w:rPr>
                <w:rStyle w:val="None"/>
                <w:rFonts w:eastAsia="Arial Unicode MS"/>
                <w:b/>
                <w:bCs/>
                <w:lang w:val="it-IT"/>
              </w:rPr>
            </w:pPr>
            <w:r w:rsidRPr="00165715">
              <w:rPr>
                <w:rStyle w:val="None"/>
                <w:rFonts w:eastAsia="Arial Unicode MS"/>
                <w:b/>
                <w:bCs/>
                <w:lang w:val="it-IT"/>
              </w:rPr>
              <w:t>Closing date</w:t>
            </w:r>
            <w:r w:rsidRPr="00165715">
              <w:rPr>
                <w:rStyle w:val="None"/>
                <w:lang w:val="it-IT"/>
              </w:rPr>
              <w:t>/</w:t>
            </w:r>
            <w:r w:rsidRPr="00165715">
              <w:rPr>
                <w:rStyle w:val="None"/>
                <w:rFonts w:eastAsia="Arial Unicode MS"/>
                <w:b/>
                <w:bCs/>
                <w:lang w:val="it-IT"/>
              </w:rPr>
              <w:t>time</w:t>
            </w:r>
          </w:p>
          <w:p w14:paraId="1E199739" w14:textId="77777777" w:rsidR="00746C36" w:rsidRDefault="00746C36">
            <w:pPr>
              <w:pStyle w:val="Body"/>
              <w:rPr>
                <w:rStyle w:val="None"/>
                <w:rFonts w:eastAsia="Arial Unicode MS"/>
                <w:b/>
                <w:bCs/>
                <w:lang w:val="it-IT"/>
              </w:rPr>
            </w:pPr>
          </w:p>
        </w:tc>
        <w:tc>
          <w:tcPr>
            <w:tcW w:w="5799" w:type="dxa"/>
          </w:tcPr>
          <w:p w14:paraId="56CB386D" w14:textId="01B08FE0" w:rsidR="00746C36" w:rsidRPr="00187064" w:rsidRDefault="003C13DE">
            <w:pPr>
              <w:pStyle w:val="Body"/>
              <w:rPr>
                <w:rStyle w:val="None"/>
              </w:rPr>
            </w:pPr>
            <w:r>
              <w:rPr>
                <w:rStyle w:val="Hyperlink0"/>
                <w:rFonts w:eastAsia="Arial Unicode MS"/>
                <w:lang w:val="en-US"/>
              </w:rPr>
              <w:t>T</w:t>
            </w:r>
            <w:r w:rsidRPr="00165715">
              <w:rPr>
                <w:rStyle w:val="Hyperlink0"/>
                <w:rFonts w:eastAsia="Arial Unicode MS"/>
                <w:lang w:val="en-US"/>
              </w:rPr>
              <w:t xml:space="preserve">he date and time beyond which applications will not be accepted, as </w:t>
            </w:r>
            <w:r w:rsidRPr="00165715">
              <w:rPr>
                <w:rFonts w:eastAsia="Arial Unicode MS"/>
                <w:lang w:val="en-US"/>
              </w:rPr>
              <w:t xml:space="preserve">specified in the Section </w:t>
            </w:r>
            <w:hyperlink w:anchor="Ref532852860" w:history="1">
              <w:r w:rsidRPr="00165715">
                <w:rPr>
                  <w:rFonts w:eastAsia="Arial Unicode MS"/>
                </w:rPr>
                <w:t>7.2</w:t>
              </w:r>
            </w:hyperlink>
          </w:p>
        </w:tc>
      </w:tr>
      <w:tr w:rsidR="00746C36" w14:paraId="24A497F1" w14:textId="77777777" w:rsidTr="00746C36">
        <w:tc>
          <w:tcPr>
            <w:tcW w:w="2972" w:type="dxa"/>
          </w:tcPr>
          <w:p w14:paraId="45AB7A85" w14:textId="77777777" w:rsidR="003C13DE" w:rsidRPr="00165715" w:rsidRDefault="003C13DE" w:rsidP="003C13DE">
            <w:pPr>
              <w:pStyle w:val="Body"/>
            </w:pPr>
            <w:r w:rsidRPr="00165715">
              <w:rPr>
                <w:rStyle w:val="None"/>
                <w:rFonts w:eastAsia="Arial Unicode MS"/>
                <w:b/>
                <w:bCs/>
                <w:lang w:val="fr-FR"/>
              </w:rPr>
              <w:t>Commencement</w:t>
            </w:r>
          </w:p>
          <w:p w14:paraId="42A6822F" w14:textId="77777777" w:rsidR="00746C36" w:rsidRDefault="00746C36">
            <w:pPr>
              <w:pStyle w:val="Body"/>
              <w:rPr>
                <w:rStyle w:val="None"/>
                <w:rFonts w:eastAsia="Arial Unicode MS"/>
                <w:b/>
                <w:bCs/>
                <w:lang w:val="it-IT"/>
              </w:rPr>
            </w:pPr>
          </w:p>
        </w:tc>
        <w:tc>
          <w:tcPr>
            <w:tcW w:w="5799" w:type="dxa"/>
          </w:tcPr>
          <w:p w14:paraId="08DD1613" w14:textId="14BAC9A7" w:rsidR="00746C36" w:rsidRPr="00187064" w:rsidRDefault="003C13DE">
            <w:pPr>
              <w:pStyle w:val="Body"/>
              <w:rPr>
                <w:rStyle w:val="None"/>
              </w:rPr>
            </w:pPr>
            <w:r>
              <w:rPr>
                <w:rStyle w:val="Hyperlink0"/>
                <w:rFonts w:eastAsia="Arial Unicode MS"/>
                <w:lang w:val="en-US"/>
              </w:rPr>
              <w:t>T</w:t>
            </w:r>
            <w:r w:rsidRPr="00165715">
              <w:rPr>
                <w:rStyle w:val="Hyperlink0"/>
                <w:rFonts w:eastAsia="Arial Unicode MS"/>
                <w:lang w:val="en-US"/>
              </w:rPr>
              <w:t xml:space="preserve">he date in the </w:t>
            </w:r>
            <w:r>
              <w:rPr>
                <w:rStyle w:val="Hyperlink0"/>
                <w:rFonts w:eastAsia="Arial Unicode MS"/>
                <w:lang w:val="en-US"/>
              </w:rPr>
              <w:t>Fellows</w:t>
            </w:r>
            <w:r w:rsidRPr="00165715">
              <w:rPr>
                <w:rStyle w:val="Hyperlink0"/>
                <w:rFonts w:eastAsia="Arial Unicode MS"/>
                <w:lang w:val="en-US"/>
              </w:rPr>
              <w:t xml:space="preserve">hip Agreement that the </w:t>
            </w:r>
            <w:r>
              <w:rPr>
                <w:rStyle w:val="Hyperlink0"/>
                <w:rFonts w:eastAsia="Arial Unicode MS"/>
                <w:lang w:val="en-US"/>
              </w:rPr>
              <w:t>Fellow</w:t>
            </w:r>
            <w:r w:rsidRPr="00165715">
              <w:rPr>
                <w:rStyle w:val="Hyperlink0"/>
                <w:rFonts w:eastAsia="Arial Unicode MS"/>
                <w:lang w:val="en-US"/>
              </w:rPr>
              <w:t xml:space="preserve"> is required to commence their program</w:t>
            </w:r>
          </w:p>
        </w:tc>
      </w:tr>
      <w:tr w:rsidR="003C13DE" w14:paraId="6064BCD9" w14:textId="77777777" w:rsidTr="00746C36">
        <w:tc>
          <w:tcPr>
            <w:tcW w:w="2972" w:type="dxa"/>
          </w:tcPr>
          <w:p w14:paraId="74267A0B" w14:textId="77777777" w:rsidR="003C13DE" w:rsidRPr="00165715" w:rsidRDefault="003C13DE" w:rsidP="003C13DE">
            <w:pPr>
              <w:pStyle w:val="Body"/>
              <w:rPr>
                <w:rStyle w:val="None"/>
                <w:b/>
                <w:bCs/>
              </w:rPr>
            </w:pPr>
            <w:r w:rsidRPr="00165715">
              <w:rPr>
                <w:rStyle w:val="None"/>
                <w:rFonts w:eastAsia="Arial Unicode MS"/>
                <w:b/>
                <w:bCs/>
                <w:lang w:val="en-US"/>
              </w:rPr>
              <w:t>Commonwealth Grants Rules and Guidelines (CGRGs)</w:t>
            </w:r>
          </w:p>
          <w:p w14:paraId="43C55BE9" w14:textId="77777777" w:rsidR="003C13DE" w:rsidRPr="00165715" w:rsidRDefault="003C13DE" w:rsidP="003C13DE">
            <w:pPr>
              <w:pStyle w:val="Body"/>
              <w:rPr>
                <w:rStyle w:val="None"/>
                <w:rFonts w:eastAsia="Arial Unicode MS"/>
                <w:b/>
                <w:bCs/>
                <w:lang w:val="fr-FR"/>
              </w:rPr>
            </w:pPr>
          </w:p>
        </w:tc>
        <w:tc>
          <w:tcPr>
            <w:tcW w:w="5799" w:type="dxa"/>
          </w:tcPr>
          <w:p w14:paraId="0563CAB9" w14:textId="30B1502A" w:rsidR="003C13DE" w:rsidRPr="00187064" w:rsidRDefault="003C13DE" w:rsidP="003C13DE">
            <w:pPr>
              <w:pStyle w:val="Body"/>
              <w:rPr>
                <w:rStyle w:val="Hyperlink0"/>
              </w:rPr>
            </w:pPr>
            <w:r>
              <w:rPr>
                <w:rStyle w:val="Hyperlink0"/>
                <w:rFonts w:eastAsia="Arial Unicode MS"/>
                <w:lang w:val="en-US"/>
              </w:rPr>
              <w:t>E</w:t>
            </w:r>
            <w:r w:rsidRPr="00165715">
              <w:rPr>
                <w:rStyle w:val="Hyperlink0"/>
                <w:rFonts w:eastAsia="Arial Unicode MS"/>
                <w:lang w:val="en-US"/>
              </w:rPr>
              <w:t>stablish the overarching Commonwealth grants policy framework and articulate the expectations for all non-corporate Commonwealth entities in relation to grants administration. Under this overarching framework, non-corporate Commonwealth entities undertake grants administration based on the mandatory requirements and key principles of grants administration.</w:t>
            </w:r>
            <w:r w:rsidRPr="00165715">
              <w:rPr>
                <w:rStyle w:val="Hyperlink0"/>
                <w:rFonts w:eastAsia="Arial Unicode MS"/>
              </w:rPr>
              <w:t> </w:t>
            </w:r>
          </w:p>
        </w:tc>
      </w:tr>
      <w:tr w:rsidR="003C13DE" w14:paraId="76E86CC2" w14:textId="77777777" w:rsidTr="00746C36">
        <w:tc>
          <w:tcPr>
            <w:tcW w:w="2972" w:type="dxa"/>
          </w:tcPr>
          <w:p w14:paraId="4F3A1C0D" w14:textId="77777777" w:rsidR="003C13DE" w:rsidRPr="00165715" w:rsidRDefault="003C13DE" w:rsidP="003C13DE">
            <w:pPr>
              <w:pStyle w:val="Body"/>
            </w:pPr>
            <w:r w:rsidRPr="00165715">
              <w:rPr>
                <w:rStyle w:val="None"/>
                <w:rFonts w:eastAsia="Arial Unicode MS"/>
                <w:b/>
                <w:bCs/>
                <w:lang w:val="en-US"/>
              </w:rPr>
              <w:t>Confidential information</w:t>
            </w:r>
          </w:p>
          <w:p w14:paraId="13ADC007" w14:textId="77777777" w:rsidR="003C13DE" w:rsidRPr="00165715" w:rsidRDefault="003C13DE" w:rsidP="003C13DE">
            <w:pPr>
              <w:pStyle w:val="Body"/>
              <w:rPr>
                <w:rStyle w:val="None"/>
                <w:rFonts w:eastAsia="Arial Unicode MS"/>
                <w:b/>
                <w:bCs/>
                <w:lang w:val="fr-FR"/>
              </w:rPr>
            </w:pPr>
          </w:p>
        </w:tc>
        <w:tc>
          <w:tcPr>
            <w:tcW w:w="5799" w:type="dxa"/>
          </w:tcPr>
          <w:p w14:paraId="0BAC954D" w14:textId="690CA49D" w:rsidR="003C13DE" w:rsidRPr="00187064" w:rsidRDefault="003C13DE" w:rsidP="003C13DE">
            <w:pPr>
              <w:pStyle w:val="Body"/>
              <w:rPr>
                <w:rStyle w:val="Hyperlink0"/>
                <w:rFonts w:eastAsia="Arial Unicode MS"/>
              </w:rPr>
            </w:pPr>
            <w:r>
              <w:rPr>
                <w:rStyle w:val="Hyperlink0"/>
                <w:rFonts w:eastAsia="Arial Unicode MS"/>
                <w:lang w:val="en-US"/>
              </w:rPr>
              <w:t>I</w:t>
            </w:r>
            <w:r w:rsidRPr="00165715">
              <w:rPr>
                <w:rStyle w:val="Hyperlink0"/>
                <w:rFonts w:eastAsia="Arial Unicode MS"/>
                <w:lang w:val="en-US"/>
              </w:rPr>
              <w:t xml:space="preserve">nformation which satisfies the criteria listed at Section </w:t>
            </w:r>
            <w:hyperlink w:anchor="Ref532853118" w:history="1">
              <w:r w:rsidRPr="00165715">
                <w:rPr>
                  <w:rStyle w:val="Hyperlink0"/>
                  <w:rFonts w:eastAsia="Arial Unicode MS"/>
                </w:rPr>
                <w:t>13.4</w:t>
              </w:r>
            </w:hyperlink>
            <w:r w:rsidRPr="00165715">
              <w:rPr>
                <w:rStyle w:val="Hyperlink0"/>
                <w:rFonts w:eastAsia="Arial Unicode MS"/>
                <w:lang w:val="en-US"/>
              </w:rPr>
              <w:t xml:space="preserve"> or is designated by the Australian Government as confidential or that either party knows or ought to know is confidential. This does not include information that is otherwise in the public domain.</w:t>
            </w:r>
          </w:p>
        </w:tc>
      </w:tr>
      <w:tr w:rsidR="003C13DE" w14:paraId="653CA271" w14:textId="77777777" w:rsidTr="00746C36">
        <w:tc>
          <w:tcPr>
            <w:tcW w:w="2972" w:type="dxa"/>
          </w:tcPr>
          <w:p w14:paraId="40D1C342" w14:textId="77777777" w:rsidR="003C13DE" w:rsidRPr="00165715" w:rsidRDefault="003C13DE" w:rsidP="003C13DE">
            <w:pPr>
              <w:pStyle w:val="Body"/>
            </w:pPr>
            <w:r w:rsidRPr="00165715">
              <w:rPr>
                <w:rStyle w:val="None"/>
                <w:rFonts w:eastAsia="Arial Unicode MS"/>
                <w:b/>
                <w:bCs/>
                <w:lang w:val="en-US"/>
              </w:rPr>
              <w:t>Conflict of interest</w:t>
            </w:r>
          </w:p>
          <w:p w14:paraId="4DA13ABF" w14:textId="77777777" w:rsidR="003C13DE" w:rsidRPr="00165715" w:rsidRDefault="003C13DE" w:rsidP="003C13DE">
            <w:pPr>
              <w:pStyle w:val="Body"/>
              <w:rPr>
                <w:rStyle w:val="None"/>
                <w:rFonts w:eastAsia="Arial Unicode MS"/>
                <w:b/>
                <w:bCs/>
                <w:lang w:val="fr-FR"/>
              </w:rPr>
            </w:pPr>
          </w:p>
        </w:tc>
        <w:tc>
          <w:tcPr>
            <w:tcW w:w="5799" w:type="dxa"/>
          </w:tcPr>
          <w:p w14:paraId="3D579D5C" w14:textId="13A2DA27" w:rsidR="003C13DE" w:rsidRPr="00187064" w:rsidRDefault="003C13DE" w:rsidP="003C13DE">
            <w:pPr>
              <w:pStyle w:val="Body"/>
              <w:rPr>
                <w:rStyle w:val="Hyperlink0"/>
              </w:rPr>
            </w:pPr>
            <w:r>
              <w:rPr>
                <w:rStyle w:val="Hyperlink0"/>
                <w:rFonts w:eastAsia="Arial Unicode MS"/>
                <w:lang w:val="en-US"/>
              </w:rPr>
              <w:t>R</w:t>
            </w:r>
            <w:r w:rsidRPr="00165715">
              <w:rPr>
                <w:rStyle w:val="Hyperlink0"/>
                <w:rFonts w:eastAsia="Arial Unicode MS"/>
                <w:lang w:val="en-US"/>
              </w:rPr>
              <w:t>eal, apparent, or potential private or personal associations or interests (financial or non-financial) which improperly influence, or may improperly influence, a person</w:t>
            </w:r>
            <w:r w:rsidRPr="00165715">
              <w:rPr>
                <w:rStyle w:val="Hyperlink0"/>
                <w:rFonts w:eastAsia="Arial Unicode MS"/>
              </w:rPr>
              <w:t>’</w:t>
            </w:r>
            <w:r w:rsidRPr="00165715">
              <w:rPr>
                <w:rStyle w:val="Hyperlink0"/>
                <w:rFonts w:eastAsia="Arial Unicode MS"/>
                <w:lang w:val="en-US"/>
              </w:rPr>
              <w:t xml:space="preserve">s performance of their role and responsibilities in relation to the Maitri </w:t>
            </w:r>
            <w:r>
              <w:rPr>
                <w:rStyle w:val="Hyperlink0"/>
                <w:rFonts w:eastAsia="Arial Unicode MS"/>
                <w:lang w:val="en-US"/>
              </w:rPr>
              <w:t>Fellows</w:t>
            </w:r>
            <w:r w:rsidRPr="00165715">
              <w:rPr>
                <w:rStyle w:val="Hyperlink0"/>
                <w:rFonts w:eastAsia="Arial Unicode MS"/>
                <w:lang w:val="en-US"/>
              </w:rPr>
              <w:t>hips Program.</w:t>
            </w:r>
          </w:p>
        </w:tc>
      </w:tr>
      <w:tr w:rsidR="003C13DE" w14:paraId="261CE659" w14:textId="77777777" w:rsidTr="00746C36">
        <w:tc>
          <w:tcPr>
            <w:tcW w:w="2972" w:type="dxa"/>
          </w:tcPr>
          <w:p w14:paraId="0DCC9AFE" w14:textId="77777777" w:rsidR="003C13DE" w:rsidRPr="00165715" w:rsidRDefault="003C13DE" w:rsidP="003C13DE">
            <w:pPr>
              <w:pStyle w:val="Body"/>
            </w:pPr>
            <w:r w:rsidRPr="00165715">
              <w:rPr>
                <w:rStyle w:val="None"/>
                <w:rFonts w:eastAsia="Arial Unicode MS"/>
                <w:b/>
                <w:bCs/>
                <w:lang w:val="en-US"/>
              </w:rPr>
              <w:t>Eligibility requirements</w:t>
            </w:r>
            <w:r w:rsidRPr="00165715">
              <w:rPr>
                <w:rStyle w:val="Hyperlink0"/>
                <w:rFonts w:eastAsia="Arial Unicode MS"/>
              </w:rPr>
              <w:t xml:space="preserve"> </w:t>
            </w:r>
          </w:p>
          <w:p w14:paraId="6230C8F4" w14:textId="77777777" w:rsidR="003C13DE" w:rsidRPr="00165715" w:rsidRDefault="003C13DE" w:rsidP="003C13DE">
            <w:pPr>
              <w:pStyle w:val="Body"/>
              <w:rPr>
                <w:rStyle w:val="None"/>
                <w:rFonts w:eastAsia="Arial Unicode MS"/>
                <w:b/>
                <w:bCs/>
                <w:lang w:val="fr-FR"/>
              </w:rPr>
            </w:pPr>
          </w:p>
        </w:tc>
        <w:tc>
          <w:tcPr>
            <w:tcW w:w="5799" w:type="dxa"/>
          </w:tcPr>
          <w:p w14:paraId="049A14CE" w14:textId="79C86868" w:rsidR="003C13DE" w:rsidRPr="00187064" w:rsidRDefault="003C13DE" w:rsidP="003C13DE">
            <w:pPr>
              <w:pStyle w:val="Body"/>
              <w:rPr>
                <w:rStyle w:val="Hyperlink0"/>
                <w:color w:val="auto"/>
                <w:lang w:eastAsia="en-US"/>
              </w:rPr>
            </w:pPr>
            <w:r>
              <w:rPr>
                <w:rStyle w:val="Hyperlink0"/>
                <w:rFonts w:eastAsia="Arial Unicode MS"/>
                <w:lang w:val="en-US"/>
              </w:rPr>
              <w:t>T</w:t>
            </w:r>
            <w:r w:rsidRPr="00165715">
              <w:rPr>
                <w:rStyle w:val="Hyperlink0"/>
                <w:rFonts w:eastAsia="Arial Unicode MS"/>
                <w:lang w:val="en-US"/>
              </w:rPr>
              <w:t>he mandatory requirements which must be met to qualify for a grant. Assessment criteria applies in addition to eligibility requirements</w:t>
            </w:r>
            <w:r>
              <w:rPr>
                <w:rStyle w:val="Hyperlink0"/>
                <w:rFonts w:eastAsia="Arial Unicode MS"/>
                <w:lang w:val="en-US"/>
              </w:rPr>
              <w:t>.</w:t>
            </w:r>
          </w:p>
        </w:tc>
      </w:tr>
      <w:tr w:rsidR="003C13DE" w14:paraId="41E6F68E" w14:textId="77777777" w:rsidTr="00746C36">
        <w:tc>
          <w:tcPr>
            <w:tcW w:w="2972" w:type="dxa"/>
          </w:tcPr>
          <w:p w14:paraId="3094FCB5" w14:textId="77777777" w:rsidR="003C13DE" w:rsidRPr="00165715" w:rsidRDefault="003C13DE" w:rsidP="003C13DE">
            <w:pPr>
              <w:pStyle w:val="Body"/>
            </w:pPr>
            <w:r>
              <w:rPr>
                <w:rStyle w:val="None"/>
                <w:rFonts w:eastAsia="Arial Unicode MS"/>
                <w:b/>
                <w:bCs/>
                <w:lang w:val="en-US"/>
              </w:rPr>
              <w:lastRenderedPageBreak/>
              <w:t>Fellow</w:t>
            </w:r>
          </w:p>
          <w:p w14:paraId="3DBDB10F" w14:textId="77777777" w:rsidR="003C13DE" w:rsidRPr="00165715" w:rsidRDefault="003C13DE" w:rsidP="003C13DE">
            <w:pPr>
              <w:pStyle w:val="Body"/>
              <w:rPr>
                <w:rStyle w:val="None"/>
                <w:rFonts w:eastAsia="Arial Unicode MS"/>
                <w:b/>
                <w:bCs/>
                <w:lang w:val="fr-FR"/>
              </w:rPr>
            </w:pPr>
          </w:p>
        </w:tc>
        <w:tc>
          <w:tcPr>
            <w:tcW w:w="5799" w:type="dxa"/>
          </w:tcPr>
          <w:p w14:paraId="313E664A" w14:textId="1FDE8FA1" w:rsidR="003C13DE" w:rsidRPr="00187064" w:rsidRDefault="003C13DE" w:rsidP="003C13DE">
            <w:pPr>
              <w:pStyle w:val="Body"/>
              <w:rPr>
                <w:rStyle w:val="Hyperlink0"/>
              </w:rPr>
            </w:pPr>
            <w:r>
              <w:rPr>
                <w:rStyle w:val="Hyperlink0"/>
                <w:rFonts w:eastAsia="Arial Unicode MS"/>
                <w:lang w:val="en-US"/>
              </w:rPr>
              <w:t xml:space="preserve">An individual </w:t>
            </w:r>
            <w:r w:rsidRPr="00165715">
              <w:rPr>
                <w:rStyle w:val="Hyperlink0"/>
                <w:rFonts w:eastAsia="Arial Unicode MS"/>
                <w:lang w:val="en-US"/>
              </w:rPr>
              <w:t xml:space="preserve">who is either nominated by an Australian think tank for a Maitri </w:t>
            </w:r>
            <w:r>
              <w:rPr>
                <w:rStyle w:val="Hyperlink0"/>
                <w:rFonts w:eastAsia="Arial Unicode MS"/>
                <w:lang w:val="en-US"/>
              </w:rPr>
              <w:t>Fellows</w:t>
            </w:r>
            <w:r w:rsidRPr="00165715">
              <w:rPr>
                <w:rStyle w:val="Hyperlink0"/>
                <w:rFonts w:eastAsia="Arial Unicode MS"/>
                <w:lang w:val="en-US"/>
              </w:rPr>
              <w:t>hip or a</w:t>
            </w:r>
            <w:r>
              <w:rPr>
                <w:rStyle w:val="Hyperlink0"/>
                <w:rFonts w:eastAsia="Arial Unicode MS"/>
                <w:lang w:val="en-US"/>
              </w:rPr>
              <w:t xml:space="preserve">n individual </w:t>
            </w:r>
            <w:r w:rsidRPr="00165715">
              <w:rPr>
                <w:rStyle w:val="Hyperlink0"/>
                <w:rFonts w:eastAsia="Arial Unicode MS"/>
                <w:lang w:val="en-US"/>
              </w:rPr>
              <w:t xml:space="preserve">who has been awarded a Maitri </w:t>
            </w:r>
            <w:r>
              <w:rPr>
                <w:rStyle w:val="Hyperlink0"/>
                <w:rFonts w:eastAsia="Arial Unicode MS"/>
                <w:lang w:val="en-US"/>
              </w:rPr>
              <w:t>Fellows</w:t>
            </w:r>
            <w:r w:rsidRPr="00165715">
              <w:rPr>
                <w:rStyle w:val="Hyperlink0"/>
                <w:rFonts w:eastAsia="Arial Unicode MS"/>
                <w:lang w:val="en-US"/>
              </w:rPr>
              <w:t>hip</w:t>
            </w:r>
            <w:r>
              <w:rPr>
                <w:rStyle w:val="Hyperlink0"/>
                <w:rFonts w:eastAsia="Arial Unicode MS"/>
                <w:lang w:val="en-US"/>
              </w:rPr>
              <w:t>.</w:t>
            </w:r>
          </w:p>
        </w:tc>
      </w:tr>
      <w:tr w:rsidR="003C13DE" w14:paraId="4DAD971D" w14:textId="77777777" w:rsidTr="00746C36">
        <w:tc>
          <w:tcPr>
            <w:tcW w:w="2972" w:type="dxa"/>
          </w:tcPr>
          <w:p w14:paraId="770ED3F5" w14:textId="77777777" w:rsidR="003C13DE" w:rsidRPr="00165715" w:rsidRDefault="003C13DE" w:rsidP="003C13DE">
            <w:pPr>
              <w:pStyle w:val="Body"/>
            </w:pPr>
            <w:r>
              <w:rPr>
                <w:rStyle w:val="None"/>
                <w:rFonts w:eastAsia="Arial Unicode MS"/>
                <w:b/>
                <w:bCs/>
                <w:lang w:val="en-US"/>
              </w:rPr>
              <w:t>Fellows</w:t>
            </w:r>
            <w:r w:rsidRPr="00165715">
              <w:rPr>
                <w:rStyle w:val="None"/>
                <w:rFonts w:eastAsia="Arial Unicode MS"/>
                <w:b/>
                <w:bCs/>
                <w:lang w:val="en-US"/>
              </w:rPr>
              <w:t>hip</w:t>
            </w:r>
          </w:p>
          <w:p w14:paraId="548D7EF9" w14:textId="77777777" w:rsidR="003C13DE" w:rsidRPr="00165715" w:rsidRDefault="003C13DE" w:rsidP="003C13DE">
            <w:pPr>
              <w:pStyle w:val="Body"/>
              <w:rPr>
                <w:rStyle w:val="None"/>
                <w:rFonts w:eastAsia="Arial Unicode MS"/>
                <w:b/>
                <w:bCs/>
                <w:lang w:val="fr-FR"/>
              </w:rPr>
            </w:pPr>
          </w:p>
        </w:tc>
        <w:tc>
          <w:tcPr>
            <w:tcW w:w="5799" w:type="dxa"/>
          </w:tcPr>
          <w:p w14:paraId="534D0B0B" w14:textId="531D998C" w:rsidR="003C13DE" w:rsidRPr="00187064" w:rsidRDefault="003C13DE" w:rsidP="003C13DE">
            <w:pPr>
              <w:pStyle w:val="Body"/>
              <w:rPr>
                <w:rStyle w:val="Hyperlink0"/>
              </w:rPr>
            </w:pPr>
            <w:r w:rsidRPr="00165715">
              <w:rPr>
                <w:rStyle w:val="Hyperlink0"/>
                <w:rFonts w:eastAsia="Arial Unicode MS"/>
                <w:lang w:val="en-US"/>
              </w:rPr>
              <w:t xml:space="preserve">An award under the Maitri </w:t>
            </w:r>
            <w:r>
              <w:rPr>
                <w:rStyle w:val="Hyperlink0"/>
                <w:rFonts w:eastAsia="Arial Unicode MS"/>
                <w:lang w:val="en-US"/>
              </w:rPr>
              <w:t>Fellows</w:t>
            </w:r>
            <w:r w:rsidRPr="00165715">
              <w:rPr>
                <w:rStyle w:val="Hyperlink0"/>
                <w:rFonts w:eastAsia="Arial Unicode MS"/>
                <w:lang w:val="en-US"/>
              </w:rPr>
              <w:t xml:space="preserve">hips Program, including the relevant </w:t>
            </w:r>
            <w:r>
              <w:rPr>
                <w:rStyle w:val="Hyperlink0"/>
                <w:rFonts w:eastAsia="Arial Unicode MS"/>
                <w:lang w:val="en-US"/>
              </w:rPr>
              <w:t>Fellows</w:t>
            </w:r>
            <w:r w:rsidRPr="00165715">
              <w:rPr>
                <w:rStyle w:val="Hyperlink0"/>
                <w:rFonts w:eastAsia="Arial Unicode MS"/>
                <w:lang w:val="en-US"/>
              </w:rPr>
              <w:t>hip benefit</w:t>
            </w:r>
            <w:r>
              <w:rPr>
                <w:rStyle w:val="Hyperlink0"/>
                <w:rFonts w:eastAsia="Arial Unicode MS"/>
                <w:lang w:val="en-US"/>
              </w:rPr>
              <w:t>.</w:t>
            </w:r>
          </w:p>
        </w:tc>
      </w:tr>
      <w:tr w:rsidR="003C13DE" w14:paraId="249F677A" w14:textId="77777777" w:rsidTr="00746C36">
        <w:tc>
          <w:tcPr>
            <w:tcW w:w="2972" w:type="dxa"/>
          </w:tcPr>
          <w:p w14:paraId="77CD52DE" w14:textId="77777777" w:rsidR="003C13DE" w:rsidRPr="00165715" w:rsidRDefault="003C13DE" w:rsidP="003C13DE">
            <w:pPr>
              <w:pStyle w:val="Body"/>
            </w:pPr>
            <w:r>
              <w:rPr>
                <w:rStyle w:val="None"/>
                <w:rFonts w:eastAsia="Arial Unicode MS"/>
                <w:b/>
                <w:bCs/>
                <w:lang w:val="en-US"/>
              </w:rPr>
              <w:t>Fellows</w:t>
            </w:r>
            <w:r w:rsidRPr="00165715">
              <w:rPr>
                <w:rStyle w:val="None"/>
                <w:rFonts w:eastAsia="Arial Unicode MS"/>
                <w:b/>
                <w:bCs/>
                <w:lang w:val="en-US"/>
              </w:rPr>
              <w:t>hip benefits</w:t>
            </w:r>
          </w:p>
          <w:p w14:paraId="178AFF84" w14:textId="77777777" w:rsidR="003C13DE" w:rsidRPr="00165715" w:rsidRDefault="003C13DE" w:rsidP="003C13DE">
            <w:pPr>
              <w:pStyle w:val="Body"/>
              <w:rPr>
                <w:rStyle w:val="None"/>
                <w:rFonts w:eastAsia="Arial Unicode MS"/>
                <w:b/>
                <w:bCs/>
                <w:lang w:val="fr-FR"/>
              </w:rPr>
            </w:pPr>
          </w:p>
        </w:tc>
        <w:tc>
          <w:tcPr>
            <w:tcW w:w="5799" w:type="dxa"/>
          </w:tcPr>
          <w:p w14:paraId="4A792579" w14:textId="461D98E4" w:rsidR="003C13DE" w:rsidRDefault="003C13DE" w:rsidP="003C13DE">
            <w:pPr>
              <w:pStyle w:val="Body"/>
              <w:rPr>
                <w:rStyle w:val="Hyperlink0"/>
                <w:rFonts w:eastAsia="Arial Unicode MS"/>
                <w:lang w:val="en-US"/>
              </w:rPr>
            </w:pPr>
            <w:r w:rsidRPr="00165715">
              <w:rPr>
                <w:rStyle w:val="Hyperlink0"/>
                <w:rFonts w:eastAsia="Arial Unicode MS"/>
                <w:lang w:val="en-US"/>
              </w:rPr>
              <w:t xml:space="preserve">One-off travel and establishment allowance, stipend as described in Section </w:t>
            </w:r>
            <w:hyperlink w:anchor="Ref533063628" w:history="1">
              <w:r w:rsidRPr="00165715">
                <w:rPr>
                  <w:rStyle w:val="Hyperlink0"/>
                  <w:rFonts w:eastAsia="Arial Unicode MS"/>
                </w:rPr>
                <w:t>5.2</w:t>
              </w:r>
            </w:hyperlink>
            <w:r w:rsidRPr="00165715">
              <w:rPr>
                <w:rStyle w:val="Hyperlink0"/>
                <w:rFonts w:eastAsia="Arial Unicode MS"/>
                <w:lang w:val="en-US"/>
              </w:rPr>
              <w:t xml:space="preserve"> or any part thereof, and any other financial or other assistance that may be available to a </w:t>
            </w:r>
            <w:r>
              <w:rPr>
                <w:rStyle w:val="Hyperlink0"/>
                <w:rFonts w:eastAsia="Arial Unicode MS"/>
                <w:lang w:val="en-US"/>
              </w:rPr>
              <w:t>Fellow</w:t>
            </w:r>
            <w:r w:rsidRPr="00165715">
              <w:rPr>
                <w:rStyle w:val="Hyperlink0"/>
                <w:rFonts w:eastAsia="Arial Unicode MS"/>
                <w:lang w:val="en-US"/>
              </w:rPr>
              <w:t xml:space="preserve"> based on the individual circumstances of a </w:t>
            </w:r>
            <w:r>
              <w:rPr>
                <w:rStyle w:val="Hyperlink0"/>
                <w:rFonts w:eastAsia="Arial Unicode MS"/>
                <w:lang w:val="en-US"/>
              </w:rPr>
              <w:t>Fellow</w:t>
            </w:r>
            <w:r w:rsidRPr="00165715">
              <w:rPr>
                <w:rStyle w:val="Hyperlink0"/>
                <w:rFonts w:eastAsia="Arial Unicode MS"/>
                <w:lang w:val="en-US"/>
              </w:rPr>
              <w:t xml:space="preserve">’s </w:t>
            </w:r>
            <w:r>
              <w:rPr>
                <w:rStyle w:val="Hyperlink0"/>
                <w:rFonts w:eastAsia="Arial Unicode MS"/>
                <w:lang w:val="en-US"/>
              </w:rPr>
              <w:t>Fellows</w:t>
            </w:r>
            <w:r w:rsidRPr="00165715">
              <w:rPr>
                <w:rStyle w:val="Hyperlink0"/>
                <w:rFonts w:eastAsia="Arial Unicode MS"/>
                <w:lang w:val="en-US"/>
              </w:rPr>
              <w:t xml:space="preserve">hip program, including as provided by the Australian Think Tank. </w:t>
            </w:r>
          </w:p>
        </w:tc>
      </w:tr>
      <w:tr w:rsidR="003C13DE" w14:paraId="1A6E74DB" w14:textId="77777777" w:rsidTr="00746C36">
        <w:tc>
          <w:tcPr>
            <w:tcW w:w="2972" w:type="dxa"/>
          </w:tcPr>
          <w:p w14:paraId="5AB82633" w14:textId="77777777" w:rsidR="003C13DE" w:rsidRPr="00165715" w:rsidRDefault="003C13DE" w:rsidP="003C13DE">
            <w:pPr>
              <w:pStyle w:val="Body"/>
              <w:rPr>
                <w:rStyle w:val="None"/>
                <w:rFonts w:eastAsia="Arial Unicode MS"/>
                <w:b/>
                <w:bCs/>
                <w:lang w:val="en-US"/>
              </w:rPr>
            </w:pPr>
            <w:r>
              <w:rPr>
                <w:rStyle w:val="None"/>
                <w:rFonts w:eastAsia="Arial Unicode MS"/>
                <w:b/>
                <w:bCs/>
                <w:lang w:val="en-US"/>
              </w:rPr>
              <w:t>Fellows</w:t>
            </w:r>
            <w:r w:rsidRPr="00165715">
              <w:rPr>
                <w:rStyle w:val="None"/>
                <w:rFonts w:eastAsia="Arial Unicode MS"/>
                <w:b/>
                <w:bCs/>
                <w:lang w:val="en-US"/>
              </w:rPr>
              <w:t>hips program commencement date</w:t>
            </w:r>
          </w:p>
          <w:p w14:paraId="60DFD67C" w14:textId="77777777" w:rsidR="003C13DE" w:rsidRDefault="003C13DE" w:rsidP="003C13DE">
            <w:pPr>
              <w:pStyle w:val="Body"/>
              <w:rPr>
                <w:rStyle w:val="None"/>
                <w:rFonts w:eastAsia="Arial Unicode MS"/>
                <w:b/>
                <w:bCs/>
                <w:lang w:val="en-US"/>
              </w:rPr>
            </w:pPr>
          </w:p>
        </w:tc>
        <w:tc>
          <w:tcPr>
            <w:tcW w:w="5799" w:type="dxa"/>
          </w:tcPr>
          <w:p w14:paraId="06342B51" w14:textId="39F46281" w:rsidR="003C13DE" w:rsidRPr="00187064" w:rsidRDefault="003C13DE" w:rsidP="003C13DE">
            <w:pPr>
              <w:pStyle w:val="Body"/>
              <w:rPr>
                <w:rStyle w:val="Hyperlink0"/>
                <w:rFonts w:eastAsia="Arial Unicode MS"/>
                <w:b/>
                <w:bCs/>
                <w:lang w:val="en-US"/>
              </w:rPr>
            </w:pPr>
            <w:r>
              <w:rPr>
                <w:rStyle w:val="Hyperlink0"/>
                <w:rFonts w:eastAsia="Arial Unicode MS"/>
                <w:lang w:val="en-US"/>
              </w:rPr>
              <w:t>T</w:t>
            </w:r>
            <w:r w:rsidRPr="00165715">
              <w:rPr>
                <w:rStyle w:val="Hyperlink0"/>
                <w:rFonts w:eastAsia="Arial Unicode MS"/>
                <w:lang w:val="en-US"/>
              </w:rPr>
              <w:t xml:space="preserve">he date in the Maitri </w:t>
            </w:r>
            <w:r>
              <w:rPr>
                <w:rStyle w:val="Hyperlink0"/>
                <w:rFonts w:eastAsia="Arial Unicode MS"/>
                <w:lang w:val="en-US"/>
              </w:rPr>
              <w:t>Fellows</w:t>
            </w:r>
            <w:r w:rsidRPr="00165715">
              <w:rPr>
                <w:rStyle w:val="Hyperlink0"/>
                <w:rFonts w:eastAsia="Arial Unicode MS"/>
                <w:lang w:val="en-US"/>
              </w:rPr>
              <w:t xml:space="preserve">hips Program Agreement which the </w:t>
            </w:r>
            <w:r>
              <w:rPr>
                <w:rStyle w:val="Hyperlink0"/>
                <w:rFonts w:eastAsia="Arial Unicode MS"/>
                <w:lang w:val="en-US"/>
              </w:rPr>
              <w:t>Fellow</w:t>
            </w:r>
            <w:r w:rsidRPr="00165715">
              <w:rPr>
                <w:rStyle w:val="Hyperlink0"/>
                <w:rFonts w:eastAsia="Arial Unicode MS"/>
                <w:lang w:val="en-US"/>
              </w:rPr>
              <w:t xml:space="preserve"> is required to commence the </w:t>
            </w:r>
            <w:r>
              <w:rPr>
                <w:rStyle w:val="Hyperlink0"/>
                <w:rFonts w:eastAsia="Arial Unicode MS"/>
                <w:lang w:val="en-US"/>
              </w:rPr>
              <w:t>Fellows</w:t>
            </w:r>
            <w:r w:rsidRPr="00165715">
              <w:rPr>
                <w:rStyle w:val="Hyperlink0"/>
                <w:rFonts w:eastAsia="Arial Unicode MS"/>
                <w:lang w:val="en-US"/>
              </w:rPr>
              <w:t>hips program.</w:t>
            </w:r>
          </w:p>
        </w:tc>
      </w:tr>
      <w:tr w:rsidR="003C13DE" w14:paraId="79AA9E45" w14:textId="77777777" w:rsidTr="00746C36">
        <w:tc>
          <w:tcPr>
            <w:tcW w:w="2972" w:type="dxa"/>
          </w:tcPr>
          <w:p w14:paraId="3255CBF6" w14:textId="77777777" w:rsidR="003C13DE" w:rsidRPr="00165715" w:rsidRDefault="003C13DE" w:rsidP="003C13DE">
            <w:pPr>
              <w:pStyle w:val="Body"/>
            </w:pPr>
            <w:r>
              <w:rPr>
                <w:rStyle w:val="None"/>
                <w:rFonts w:eastAsia="Arial Unicode MS"/>
                <w:b/>
                <w:bCs/>
                <w:lang w:val="en-US"/>
              </w:rPr>
              <w:t>Fellows</w:t>
            </w:r>
            <w:r w:rsidRPr="00165715">
              <w:rPr>
                <w:rStyle w:val="None"/>
                <w:rFonts w:eastAsia="Arial Unicode MS"/>
                <w:b/>
                <w:bCs/>
                <w:lang w:val="en-US"/>
              </w:rPr>
              <w:t>hips program completion date</w:t>
            </w:r>
          </w:p>
          <w:p w14:paraId="1A85B267" w14:textId="77777777" w:rsidR="003C13DE" w:rsidRDefault="003C13DE" w:rsidP="003C13DE">
            <w:pPr>
              <w:pStyle w:val="Body"/>
              <w:rPr>
                <w:rStyle w:val="None"/>
                <w:rFonts w:eastAsia="Arial Unicode MS"/>
                <w:b/>
                <w:bCs/>
                <w:lang w:val="en-US"/>
              </w:rPr>
            </w:pPr>
          </w:p>
        </w:tc>
        <w:tc>
          <w:tcPr>
            <w:tcW w:w="5799" w:type="dxa"/>
          </w:tcPr>
          <w:p w14:paraId="1619DFC7" w14:textId="52B45BA9" w:rsidR="003C13DE" w:rsidRPr="00187064" w:rsidRDefault="003C13DE" w:rsidP="003C13DE">
            <w:pPr>
              <w:pStyle w:val="Body"/>
              <w:rPr>
                <w:rStyle w:val="Hyperlink0"/>
              </w:rPr>
            </w:pPr>
            <w:r>
              <w:rPr>
                <w:rStyle w:val="Hyperlink0"/>
                <w:rFonts w:eastAsia="Arial Unicode MS"/>
                <w:lang w:val="en-US"/>
              </w:rPr>
              <w:t>T</w:t>
            </w:r>
            <w:r w:rsidRPr="00165715">
              <w:rPr>
                <w:rStyle w:val="Hyperlink0"/>
                <w:rFonts w:eastAsia="Arial Unicode MS"/>
                <w:lang w:val="en-US"/>
              </w:rPr>
              <w:t xml:space="preserve">he date in the Maitri </w:t>
            </w:r>
            <w:r>
              <w:rPr>
                <w:rStyle w:val="Hyperlink0"/>
                <w:rFonts w:eastAsia="Arial Unicode MS"/>
                <w:lang w:val="en-US"/>
              </w:rPr>
              <w:t>Fellows</w:t>
            </w:r>
            <w:r w:rsidRPr="00165715">
              <w:rPr>
                <w:rStyle w:val="Hyperlink0"/>
                <w:rFonts w:eastAsia="Arial Unicode MS"/>
                <w:lang w:val="en-US"/>
              </w:rPr>
              <w:t xml:space="preserve">hips Program Agreement by which the </w:t>
            </w:r>
            <w:r>
              <w:rPr>
                <w:rStyle w:val="Hyperlink0"/>
                <w:rFonts w:eastAsia="Arial Unicode MS"/>
                <w:lang w:val="en-US"/>
              </w:rPr>
              <w:t>Fellow</w:t>
            </w:r>
            <w:r w:rsidRPr="00165715">
              <w:rPr>
                <w:rStyle w:val="Hyperlink0"/>
                <w:rFonts w:eastAsia="Arial Unicode MS"/>
                <w:lang w:val="en-US"/>
              </w:rPr>
              <w:t xml:space="preserve"> is required to complete the </w:t>
            </w:r>
            <w:r>
              <w:rPr>
                <w:rStyle w:val="Hyperlink0"/>
                <w:rFonts w:eastAsia="Arial Unicode MS"/>
                <w:lang w:val="en-US"/>
              </w:rPr>
              <w:t>Fellows</w:t>
            </w:r>
            <w:r w:rsidRPr="00165715">
              <w:rPr>
                <w:rStyle w:val="Hyperlink0"/>
                <w:rFonts w:eastAsia="Arial Unicode MS"/>
                <w:lang w:val="en-US"/>
              </w:rPr>
              <w:t xml:space="preserve">hips program. </w:t>
            </w:r>
          </w:p>
        </w:tc>
      </w:tr>
      <w:tr w:rsidR="003C13DE" w14:paraId="1A4B9984" w14:textId="77777777" w:rsidTr="00746C36">
        <w:tc>
          <w:tcPr>
            <w:tcW w:w="2972" w:type="dxa"/>
          </w:tcPr>
          <w:p w14:paraId="150DAD9C" w14:textId="77777777" w:rsidR="003C13DE" w:rsidRPr="00165715" w:rsidRDefault="003C13DE" w:rsidP="003C13DE">
            <w:pPr>
              <w:pStyle w:val="Body"/>
              <w:rPr>
                <w:rStyle w:val="Hyperlink0"/>
              </w:rPr>
            </w:pPr>
            <w:r w:rsidRPr="00165715">
              <w:rPr>
                <w:rStyle w:val="None"/>
                <w:rFonts w:eastAsia="Arial Unicode MS"/>
                <w:b/>
                <w:bCs/>
              </w:rPr>
              <w:t>Grant</w:t>
            </w:r>
          </w:p>
          <w:p w14:paraId="2186BA20" w14:textId="77777777" w:rsidR="003C13DE" w:rsidRDefault="003C13DE" w:rsidP="003C13DE">
            <w:pPr>
              <w:pStyle w:val="Body"/>
              <w:rPr>
                <w:rStyle w:val="None"/>
                <w:rFonts w:eastAsia="Arial Unicode MS"/>
                <w:b/>
                <w:bCs/>
                <w:lang w:val="en-US"/>
              </w:rPr>
            </w:pPr>
          </w:p>
        </w:tc>
        <w:tc>
          <w:tcPr>
            <w:tcW w:w="5799" w:type="dxa"/>
          </w:tcPr>
          <w:p w14:paraId="2F139B6C" w14:textId="7DD50AA9" w:rsidR="003C13DE" w:rsidRPr="00165715" w:rsidRDefault="003C13DE" w:rsidP="003C13DE">
            <w:pPr>
              <w:pStyle w:val="Body"/>
              <w:rPr>
                <w:rStyle w:val="Hyperlink0"/>
              </w:rPr>
            </w:pPr>
            <w:r>
              <w:rPr>
                <w:rStyle w:val="Hyperlink0"/>
                <w:rFonts w:eastAsia="Arial Unicode MS"/>
                <w:lang w:val="en-US"/>
              </w:rPr>
              <w:t>F</w:t>
            </w:r>
            <w:r w:rsidRPr="00165715">
              <w:rPr>
                <w:rStyle w:val="Hyperlink0"/>
                <w:rFonts w:eastAsia="Arial Unicode MS"/>
                <w:lang w:val="en-US"/>
              </w:rPr>
              <w:t xml:space="preserve">or the purposes of the CGRGs, a </w:t>
            </w:r>
            <w:r w:rsidRPr="00165715">
              <w:rPr>
                <w:rStyle w:val="Hyperlink0"/>
                <w:rFonts w:eastAsia="Arial Unicode MS"/>
              </w:rPr>
              <w:t xml:space="preserve">‘grant’ </w:t>
            </w:r>
            <w:r w:rsidRPr="00165715">
              <w:rPr>
                <w:rStyle w:val="Hyperlink0"/>
                <w:rFonts w:eastAsia="Arial Unicode MS"/>
                <w:lang w:val="en-US"/>
              </w:rPr>
              <w:t>is an arrangement for the provision of financial assistance by the Commonwealth or on behalf of the Commonwealth:</w:t>
            </w:r>
          </w:p>
          <w:p w14:paraId="1E3E4199" w14:textId="77777777" w:rsidR="003C13DE" w:rsidRPr="00165715" w:rsidRDefault="003C13DE" w:rsidP="003C13DE">
            <w:pPr>
              <w:pStyle w:val="NumberedList2"/>
              <w:numPr>
                <w:ilvl w:val="1"/>
                <w:numId w:val="27"/>
              </w:numPr>
              <w:rPr>
                <w:rFonts w:ascii="Arial" w:hAnsi="Arial" w:cs="Arial"/>
                <w:sz w:val="20"/>
                <w:szCs w:val="20"/>
              </w:rPr>
            </w:pPr>
            <w:r w:rsidRPr="00165715">
              <w:rPr>
                <w:rStyle w:val="Hyperlink1"/>
              </w:rPr>
              <w:t>under which relevant money</w:t>
            </w:r>
            <w:r w:rsidRPr="00165715">
              <w:rPr>
                <w:rStyle w:val="None"/>
                <w:rFonts w:ascii="Arial" w:hAnsi="Arial" w:cs="Arial"/>
                <w:sz w:val="20"/>
                <w:szCs w:val="20"/>
                <w:vertAlign w:val="superscript"/>
              </w:rPr>
              <w:footnoteReference w:id="5"/>
            </w:r>
            <w:r w:rsidRPr="00165715">
              <w:rPr>
                <w:rStyle w:val="Hyperlink1"/>
              </w:rPr>
              <w:t xml:space="preserve"> or other </w:t>
            </w:r>
            <w:hyperlink r:id="rId37" w:history="1">
              <w:r w:rsidRPr="00165715">
                <w:rPr>
                  <w:rStyle w:val="Link"/>
                  <w:rFonts w:ascii="Arial" w:hAnsi="Arial" w:cs="Arial"/>
                  <w:sz w:val="20"/>
                  <w:szCs w:val="20"/>
                </w:rPr>
                <w:t>Consolidated Revenue Fund</w:t>
              </w:r>
            </w:hyperlink>
            <w:r w:rsidRPr="00165715">
              <w:rPr>
                <w:rStyle w:val="Link"/>
                <w:rFonts w:ascii="Arial" w:hAnsi="Arial" w:cs="Arial"/>
                <w:sz w:val="20"/>
                <w:szCs w:val="20"/>
              </w:rPr>
              <w:t xml:space="preserve"> </w:t>
            </w:r>
            <w:r w:rsidRPr="00165715">
              <w:rPr>
                <w:rStyle w:val="Hyperlink1"/>
              </w:rPr>
              <w:t>(CRF) money</w:t>
            </w:r>
            <w:r w:rsidRPr="00165715">
              <w:rPr>
                <w:rStyle w:val="None"/>
                <w:rFonts w:ascii="Arial" w:hAnsi="Arial" w:cs="Arial"/>
                <w:sz w:val="20"/>
                <w:szCs w:val="20"/>
                <w:vertAlign w:val="superscript"/>
              </w:rPr>
              <w:footnoteReference w:id="6"/>
            </w:r>
            <w:r w:rsidRPr="00165715">
              <w:rPr>
                <w:rStyle w:val="Hyperlink1"/>
              </w:rPr>
              <w:t xml:space="preserve"> is to be paid to a grantee other than the Commonwealth, and</w:t>
            </w:r>
          </w:p>
          <w:p w14:paraId="489F173F" w14:textId="56E2C8AF" w:rsidR="003C13DE" w:rsidRPr="00187064" w:rsidRDefault="003C13DE" w:rsidP="003C13DE">
            <w:pPr>
              <w:pStyle w:val="NumberedList2"/>
              <w:numPr>
                <w:ilvl w:val="1"/>
                <w:numId w:val="27"/>
              </w:numPr>
              <w:rPr>
                <w:rStyle w:val="Hyperlink0"/>
                <w:rFonts w:ascii="Arial" w:eastAsia="Arial" w:hAnsi="Arial" w:cs="Arial"/>
                <w:sz w:val="20"/>
                <w:szCs w:val="20"/>
              </w:rPr>
            </w:pPr>
            <w:r w:rsidRPr="00165715">
              <w:rPr>
                <w:rStyle w:val="Hyperlink1"/>
              </w:rPr>
              <w:t xml:space="preserve">which is intended to help address one or more of the Australian Government’s policy outcomes while assisting the grantee achieve its objectives. </w:t>
            </w:r>
          </w:p>
        </w:tc>
      </w:tr>
      <w:tr w:rsidR="003C13DE" w14:paraId="29D7B72F" w14:textId="77777777" w:rsidTr="00746C36">
        <w:tc>
          <w:tcPr>
            <w:tcW w:w="2972" w:type="dxa"/>
          </w:tcPr>
          <w:p w14:paraId="7839E97E" w14:textId="77777777" w:rsidR="003C13DE" w:rsidRPr="00165715" w:rsidRDefault="003C13DE" w:rsidP="003C13DE">
            <w:pPr>
              <w:pStyle w:val="Body"/>
            </w:pPr>
            <w:r w:rsidRPr="00165715">
              <w:rPr>
                <w:rStyle w:val="None"/>
                <w:rFonts w:eastAsia="Arial Unicode MS"/>
                <w:b/>
                <w:bCs/>
                <w:lang w:val="fr-FR"/>
              </w:rPr>
              <w:t>Grant program</w:t>
            </w:r>
          </w:p>
          <w:p w14:paraId="614D1752" w14:textId="77777777" w:rsidR="003C13DE" w:rsidRDefault="003C13DE" w:rsidP="003C13DE">
            <w:pPr>
              <w:pStyle w:val="Body"/>
              <w:rPr>
                <w:rStyle w:val="None"/>
                <w:rFonts w:eastAsia="Arial Unicode MS"/>
                <w:b/>
                <w:bCs/>
                <w:lang w:val="en-US"/>
              </w:rPr>
            </w:pPr>
          </w:p>
        </w:tc>
        <w:tc>
          <w:tcPr>
            <w:tcW w:w="5799" w:type="dxa"/>
          </w:tcPr>
          <w:p w14:paraId="658491BC" w14:textId="55EF3039" w:rsidR="003C13DE" w:rsidRPr="00165715" w:rsidRDefault="003C13DE" w:rsidP="003C13DE">
            <w:pPr>
              <w:pStyle w:val="Body"/>
              <w:rPr>
                <w:rStyle w:val="Hyperlink0"/>
                <w:rFonts w:eastAsia="Arial Unicode MS"/>
                <w:lang w:val="en-US"/>
              </w:rPr>
            </w:pPr>
            <w:r>
              <w:rPr>
                <w:rStyle w:val="Hyperlink0"/>
                <w:rFonts w:eastAsia="Arial Unicode MS"/>
              </w:rPr>
              <w:t>A</w:t>
            </w:r>
            <w:r w:rsidRPr="00165715">
              <w:rPr>
                <w:rStyle w:val="Hyperlink0"/>
                <w:rFonts w:eastAsia="Arial Unicode MS"/>
              </w:rPr>
              <w:t xml:space="preserve"> ‘program’ </w:t>
            </w:r>
            <w:r w:rsidRPr="00165715">
              <w:rPr>
                <w:rStyle w:val="Hyperlink0"/>
                <w:rFonts w:eastAsia="Arial Unicode MS"/>
                <w:lang w:val="en-US"/>
              </w:rPr>
              <w:t>carries its natural meaning and is intended to cover a potentially wide range of related activities aimed at achieving government policy outcomes. A grant program is a group of one or more grant opportunities under a DFAT Portfolio Budget Program.</w:t>
            </w:r>
          </w:p>
        </w:tc>
      </w:tr>
      <w:tr w:rsidR="003C13DE" w14:paraId="2748FE3C" w14:textId="77777777" w:rsidTr="00746C36">
        <w:tc>
          <w:tcPr>
            <w:tcW w:w="2972" w:type="dxa"/>
          </w:tcPr>
          <w:p w14:paraId="37F60B09" w14:textId="77777777" w:rsidR="003C13DE" w:rsidRPr="00165715" w:rsidRDefault="00BF5464" w:rsidP="003C13DE">
            <w:pPr>
              <w:pStyle w:val="Body"/>
              <w:rPr>
                <w:rStyle w:val="None"/>
                <w:rFonts w:eastAsia="Arial Unicode MS"/>
                <w:b/>
                <w:bCs/>
                <w:lang w:val="fr-FR"/>
              </w:rPr>
            </w:pPr>
            <w:hyperlink r:id="rId38" w:history="1">
              <w:r w:rsidR="003C13DE" w:rsidRPr="00165715">
                <w:rPr>
                  <w:rStyle w:val="None"/>
                  <w:b/>
                  <w:bCs/>
                  <w:lang w:val="fr-FR"/>
                </w:rPr>
                <w:t>GrantConnect</w:t>
              </w:r>
            </w:hyperlink>
          </w:p>
          <w:p w14:paraId="539B5067" w14:textId="77777777" w:rsidR="003C13DE" w:rsidRDefault="003C13DE" w:rsidP="003C13DE">
            <w:pPr>
              <w:pStyle w:val="Body"/>
              <w:rPr>
                <w:rStyle w:val="None"/>
                <w:rFonts w:eastAsia="Arial Unicode MS"/>
                <w:b/>
                <w:bCs/>
                <w:lang w:val="en-US"/>
              </w:rPr>
            </w:pPr>
          </w:p>
        </w:tc>
        <w:tc>
          <w:tcPr>
            <w:tcW w:w="5799" w:type="dxa"/>
          </w:tcPr>
          <w:p w14:paraId="08686074" w14:textId="3300EE57" w:rsidR="003C13DE" w:rsidRPr="00165715" w:rsidRDefault="003C13DE" w:rsidP="003C13DE">
            <w:pPr>
              <w:pStyle w:val="Body"/>
              <w:rPr>
                <w:rStyle w:val="Hyperlink0"/>
                <w:rFonts w:eastAsia="Arial Unicode MS"/>
                <w:lang w:val="en-US"/>
              </w:rPr>
            </w:pPr>
            <w:r>
              <w:rPr>
                <w:rStyle w:val="Hyperlink0"/>
                <w:rFonts w:eastAsia="Arial Unicode MS"/>
                <w:lang w:val="en-US"/>
              </w:rPr>
              <w:t>T</w:t>
            </w:r>
            <w:r w:rsidRPr="00165715">
              <w:rPr>
                <w:rStyle w:val="Hyperlink0"/>
                <w:rFonts w:eastAsia="Arial Unicode MS"/>
                <w:lang w:val="en-US"/>
              </w:rPr>
              <w:t>he Australian Government</w:t>
            </w:r>
            <w:r w:rsidRPr="00165715">
              <w:rPr>
                <w:rStyle w:val="Hyperlink0"/>
                <w:rFonts w:eastAsia="Arial Unicode MS"/>
              </w:rPr>
              <w:t>’</w:t>
            </w:r>
            <w:r w:rsidRPr="00165715">
              <w:rPr>
                <w:rStyle w:val="Hyperlink0"/>
                <w:rFonts w:eastAsia="Arial Unicode MS"/>
                <w:lang w:val="en-US"/>
              </w:rPr>
              <w:t xml:space="preserve">s whole-of-government grants information system, which </w:t>
            </w:r>
            <w:proofErr w:type="spellStart"/>
            <w:r w:rsidRPr="00165715">
              <w:rPr>
                <w:rStyle w:val="Hyperlink0"/>
                <w:rFonts w:eastAsia="Arial Unicode MS"/>
                <w:lang w:val="en-US"/>
              </w:rPr>
              <w:t>centralises</w:t>
            </w:r>
            <w:proofErr w:type="spellEnd"/>
            <w:r w:rsidRPr="00165715">
              <w:rPr>
                <w:rStyle w:val="Hyperlink0"/>
                <w:rFonts w:eastAsia="Arial Unicode MS"/>
                <w:lang w:val="en-US"/>
              </w:rPr>
              <w:t xml:space="preserve"> the publication and reporting of Commonwealth grants in accordance with the CGRGs.</w:t>
            </w:r>
            <w:r w:rsidRPr="00165715">
              <w:tab/>
            </w:r>
          </w:p>
        </w:tc>
      </w:tr>
      <w:tr w:rsidR="003C13DE" w14:paraId="07B3DFA5" w14:textId="77777777" w:rsidTr="00746C36">
        <w:tc>
          <w:tcPr>
            <w:tcW w:w="2972" w:type="dxa"/>
          </w:tcPr>
          <w:p w14:paraId="0FAA95B3" w14:textId="77777777" w:rsidR="003C13DE" w:rsidRPr="00165715" w:rsidRDefault="003C13DE" w:rsidP="003C13DE">
            <w:pPr>
              <w:pStyle w:val="Body"/>
            </w:pPr>
            <w:r w:rsidRPr="00165715">
              <w:rPr>
                <w:rStyle w:val="None"/>
                <w:rFonts w:eastAsia="Arial Unicode MS"/>
                <w:b/>
                <w:bCs/>
                <w:lang w:val="en-US"/>
              </w:rPr>
              <w:t>Internship</w:t>
            </w:r>
          </w:p>
          <w:p w14:paraId="4A6CF501" w14:textId="77777777" w:rsidR="003C13DE" w:rsidRDefault="003C13DE" w:rsidP="003C13DE">
            <w:pPr>
              <w:pStyle w:val="Body"/>
            </w:pPr>
          </w:p>
        </w:tc>
        <w:tc>
          <w:tcPr>
            <w:tcW w:w="5799" w:type="dxa"/>
          </w:tcPr>
          <w:p w14:paraId="50FFFDAE" w14:textId="08EBAFFB" w:rsidR="003C13DE" w:rsidRDefault="003C13DE" w:rsidP="003C13DE">
            <w:pPr>
              <w:pStyle w:val="Body"/>
              <w:rPr>
                <w:rStyle w:val="Hyperlink0"/>
                <w:rFonts w:eastAsia="Arial Unicode MS"/>
                <w:lang w:val="en-US"/>
              </w:rPr>
            </w:pPr>
            <w:r>
              <w:rPr>
                <w:rStyle w:val="Hyperlink0"/>
                <w:rFonts w:eastAsia="Arial Unicode MS"/>
                <w:lang w:val="en-US"/>
              </w:rPr>
              <w:t>W</w:t>
            </w:r>
            <w:r w:rsidRPr="00165715">
              <w:rPr>
                <w:rStyle w:val="Hyperlink0"/>
                <w:rFonts w:eastAsia="Arial Unicode MS"/>
                <w:lang w:val="en-US"/>
              </w:rPr>
              <w:t xml:space="preserve">ork experience in which a scholar has learning goals relevant to their academic course and professional development. </w:t>
            </w:r>
          </w:p>
        </w:tc>
      </w:tr>
      <w:tr w:rsidR="003C13DE" w14:paraId="2AC9ABCF" w14:textId="77777777" w:rsidTr="00746C36">
        <w:tc>
          <w:tcPr>
            <w:tcW w:w="2972" w:type="dxa"/>
          </w:tcPr>
          <w:p w14:paraId="25C1BDC7" w14:textId="77777777" w:rsidR="003C13DE" w:rsidRPr="00165715" w:rsidRDefault="003C13DE" w:rsidP="003C13DE">
            <w:pPr>
              <w:pStyle w:val="Body"/>
            </w:pPr>
            <w:r w:rsidRPr="00165715">
              <w:rPr>
                <w:rStyle w:val="None"/>
                <w:rFonts w:eastAsia="Arial Unicode MS"/>
                <w:b/>
                <w:bCs/>
                <w:lang w:val="en-US"/>
              </w:rPr>
              <w:lastRenderedPageBreak/>
              <w:t xml:space="preserve">Maitri </w:t>
            </w:r>
            <w:r>
              <w:rPr>
                <w:rStyle w:val="None"/>
                <w:rFonts w:eastAsia="Arial Unicode MS"/>
                <w:b/>
                <w:bCs/>
                <w:lang w:val="en-US"/>
              </w:rPr>
              <w:t>Fellows</w:t>
            </w:r>
            <w:r w:rsidRPr="00165715">
              <w:rPr>
                <w:rStyle w:val="None"/>
                <w:rFonts w:eastAsia="Arial Unicode MS"/>
                <w:b/>
                <w:bCs/>
                <w:lang w:val="en-US"/>
              </w:rPr>
              <w:t>hip</w:t>
            </w:r>
          </w:p>
          <w:p w14:paraId="1A9771D8" w14:textId="77777777" w:rsidR="003C13DE" w:rsidRDefault="003C13DE" w:rsidP="003C13DE">
            <w:pPr>
              <w:pStyle w:val="Body"/>
            </w:pPr>
          </w:p>
        </w:tc>
        <w:tc>
          <w:tcPr>
            <w:tcW w:w="5799" w:type="dxa"/>
          </w:tcPr>
          <w:p w14:paraId="3EF72816" w14:textId="68EB1A7C" w:rsidR="003C13DE" w:rsidRPr="00187064" w:rsidRDefault="003C13DE" w:rsidP="003C13DE">
            <w:pPr>
              <w:pStyle w:val="Body"/>
              <w:rPr>
                <w:rStyle w:val="Hyperlink0"/>
              </w:rPr>
            </w:pPr>
            <w:r w:rsidRPr="00165715">
              <w:rPr>
                <w:rStyle w:val="Hyperlink0"/>
                <w:rFonts w:eastAsia="Arial Unicode MS"/>
                <w:lang w:val="en-US"/>
              </w:rPr>
              <w:t xml:space="preserve">An award under the Maitri </w:t>
            </w:r>
            <w:r>
              <w:rPr>
                <w:rStyle w:val="Hyperlink0"/>
                <w:rFonts w:eastAsia="Arial Unicode MS"/>
                <w:lang w:val="en-US"/>
              </w:rPr>
              <w:t>Fellows</w:t>
            </w:r>
            <w:r w:rsidRPr="00165715">
              <w:rPr>
                <w:rStyle w:val="Hyperlink0"/>
                <w:rFonts w:eastAsia="Arial Unicode MS"/>
                <w:lang w:val="en-US"/>
              </w:rPr>
              <w:t xml:space="preserve">hips Program, including the relevant </w:t>
            </w:r>
            <w:r>
              <w:rPr>
                <w:rStyle w:val="Hyperlink0"/>
                <w:rFonts w:eastAsia="Arial Unicode MS"/>
                <w:lang w:val="en-US"/>
              </w:rPr>
              <w:t>Fellows</w:t>
            </w:r>
            <w:r w:rsidRPr="00165715">
              <w:rPr>
                <w:rStyle w:val="Hyperlink0"/>
                <w:rFonts w:eastAsia="Arial Unicode MS"/>
                <w:lang w:val="en-US"/>
              </w:rPr>
              <w:t>hip benefits.</w:t>
            </w:r>
          </w:p>
        </w:tc>
      </w:tr>
      <w:tr w:rsidR="003C13DE" w14:paraId="256E934A" w14:textId="77777777" w:rsidTr="00746C36">
        <w:tc>
          <w:tcPr>
            <w:tcW w:w="2972" w:type="dxa"/>
          </w:tcPr>
          <w:p w14:paraId="1CD2F72E" w14:textId="77777777" w:rsidR="003C13DE" w:rsidRPr="00165715" w:rsidRDefault="003C13DE" w:rsidP="003C13DE">
            <w:pPr>
              <w:pStyle w:val="Body"/>
              <w:rPr>
                <w:rStyle w:val="None"/>
                <w:b/>
                <w:bCs/>
              </w:rPr>
            </w:pPr>
            <w:r w:rsidRPr="00165715">
              <w:rPr>
                <w:rStyle w:val="None"/>
                <w:rFonts w:eastAsia="Arial Unicode MS"/>
                <w:b/>
                <w:bCs/>
                <w:lang w:val="en-US"/>
              </w:rPr>
              <w:t xml:space="preserve">Maitri </w:t>
            </w:r>
            <w:r>
              <w:rPr>
                <w:rStyle w:val="None"/>
                <w:rFonts w:eastAsia="Arial Unicode MS"/>
                <w:b/>
                <w:bCs/>
                <w:lang w:val="en-US"/>
              </w:rPr>
              <w:t>Fellows</w:t>
            </w:r>
            <w:r w:rsidRPr="00165715">
              <w:rPr>
                <w:rStyle w:val="None"/>
                <w:rFonts w:eastAsia="Arial Unicode MS"/>
                <w:b/>
                <w:bCs/>
                <w:lang w:val="en-US"/>
              </w:rPr>
              <w:t xml:space="preserve">hips Program </w:t>
            </w:r>
          </w:p>
          <w:p w14:paraId="15D0F98C" w14:textId="77777777" w:rsidR="003C13DE" w:rsidRDefault="003C13DE" w:rsidP="003C13DE">
            <w:pPr>
              <w:pStyle w:val="Body"/>
            </w:pPr>
          </w:p>
        </w:tc>
        <w:tc>
          <w:tcPr>
            <w:tcW w:w="5799" w:type="dxa"/>
          </w:tcPr>
          <w:p w14:paraId="0D021F11" w14:textId="48764F9E" w:rsidR="003C13DE" w:rsidRDefault="003C13DE" w:rsidP="003C13DE">
            <w:pPr>
              <w:pStyle w:val="Body"/>
              <w:rPr>
                <w:rStyle w:val="Hyperlink0"/>
                <w:rFonts w:eastAsia="Arial Unicode MS"/>
                <w:lang w:val="en-US"/>
              </w:rPr>
            </w:pPr>
            <w:r>
              <w:rPr>
                <w:rStyle w:val="Hyperlink0"/>
                <w:rFonts w:eastAsia="Arial Unicode MS"/>
                <w:lang w:val="en-US"/>
              </w:rPr>
              <w:t>T</w:t>
            </w:r>
            <w:r w:rsidRPr="00165715">
              <w:rPr>
                <w:rStyle w:val="Hyperlink0"/>
                <w:rFonts w:eastAsia="Arial Unicode MS"/>
                <w:lang w:val="en-US"/>
              </w:rPr>
              <w:t>he meaning in Section 2</w:t>
            </w:r>
          </w:p>
        </w:tc>
      </w:tr>
      <w:tr w:rsidR="003C13DE" w14:paraId="473ACDE0" w14:textId="77777777" w:rsidTr="00746C36">
        <w:tc>
          <w:tcPr>
            <w:tcW w:w="2972" w:type="dxa"/>
          </w:tcPr>
          <w:p w14:paraId="02E2557F" w14:textId="77777777" w:rsidR="003C13DE" w:rsidRPr="00165715" w:rsidRDefault="003C13DE" w:rsidP="003C13DE">
            <w:pPr>
              <w:pStyle w:val="Body"/>
              <w:rPr>
                <w:rStyle w:val="None"/>
                <w:b/>
                <w:bCs/>
              </w:rPr>
            </w:pPr>
            <w:r w:rsidRPr="00165715">
              <w:rPr>
                <w:rStyle w:val="None"/>
                <w:b/>
                <w:bCs/>
              </w:rPr>
              <w:t xml:space="preserve">Maitri </w:t>
            </w:r>
            <w:r>
              <w:rPr>
                <w:rStyle w:val="None"/>
                <w:b/>
                <w:bCs/>
              </w:rPr>
              <w:t>Fellows</w:t>
            </w:r>
            <w:r w:rsidRPr="00165715">
              <w:rPr>
                <w:rStyle w:val="None"/>
                <w:b/>
                <w:bCs/>
              </w:rPr>
              <w:t>hips Program Agreement</w:t>
            </w:r>
          </w:p>
          <w:p w14:paraId="1E1535A2" w14:textId="77777777" w:rsidR="003C13DE" w:rsidRDefault="003C13DE" w:rsidP="003C13DE">
            <w:pPr>
              <w:pStyle w:val="Body"/>
            </w:pPr>
          </w:p>
        </w:tc>
        <w:tc>
          <w:tcPr>
            <w:tcW w:w="5799" w:type="dxa"/>
          </w:tcPr>
          <w:p w14:paraId="2EB740B9" w14:textId="10B64E8C" w:rsidR="003C13DE" w:rsidRPr="00187064" w:rsidRDefault="003C13DE" w:rsidP="003C13DE">
            <w:pPr>
              <w:pStyle w:val="Body"/>
              <w:rPr>
                <w:rStyle w:val="Hyperlink0"/>
              </w:rPr>
            </w:pPr>
            <w:r>
              <w:rPr>
                <w:rStyle w:val="Hyperlink0"/>
                <w:rFonts w:eastAsia="Arial Unicode MS"/>
                <w:lang w:val="en-US"/>
              </w:rPr>
              <w:t>T</w:t>
            </w:r>
            <w:r w:rsidRPr="00165715">
              <w:rPr>
                <w:rStyle w:val="Hyperlink0"/>
                <w:rFonts w:eastAsia="Arial Unicode MS"/>
                <w:lang w:val="en-US"/>
              </w:rPr>
              <w:t xml:space="preserve">he agreement </w:t>
            </w:r>
            <w:r w:rsidR="004D48C8" w:rsidRPr="00165715">
              <w:rPr>
                <w:rStyle w:val="Hyperlink0"/>
                <w:rFonts w:eastAsia="Arial Unicode MS"/>
                <w:lang w:val="en-US"/>
              </w:rPr>
              <w:t>entered</w:t>
            </w:r>
            <w:r w:rsidRPr="00165715">
              <w:rPr>
                <w:rStyle w:val="Hyperlink0"/>
                <w:rFonts w:eastAsia="Arial Unicode MS"/>
                <w:lang w:val="en-US"/>
              </w:rPr>
              <w:t xml:space="preserve"> between the Commonwealth and a </w:t>
            </w:r>
            <w:r>
              <w:rPr>
                <w:rStyle w:val="Hyperlink0"/>
                <w:rFonts w:eastAsia="Arial Unicode MS"/>
                <w:lang w:val="en-US"/>
              </w:rPr>
              <w:t>Fellow</w:t>
            </w:r>
            <w:r w:rsidRPr="00165715">
              <w:rPr>
                <w:rStyle w:val="Hyperlink0"/>
                <w:rFonts w:eastAsia="Arial Unicode MS"/>
                <w:lang w:val="en-US"/>
              </w:rPr>
              <w:t xml:space="preserve"> prior to the start of their </w:t>
            </w:r>
            <w:r>
              <w:rPr>
                <w:rStyle w:val="Hyperlink0"/>
                <w:rFonts w:eastAsia="Arial Unicode MS"/>
                <w:lang w:val="en-US"/>
              </w:rPr>
              <w:t>Fellows</w:t>
            </w:r>
            <w:r w:rsidRPr="00165715">
              <w:rPr>
                <w:rStyle w:val="Hyperlink0"/>
                <w:rFonts w:eastAsia="Arial Unicode MS"/>
                <w:lang w:val="en-US"/>
              </w:rPr>
              <w:t xml:space="preserve">hip program, in </w:t>
            </w:r>
            <w:r w:rsidR="004D48C8" w:rsidRPr="00165715">
              <w:rPr>
                <w:rStyle w:val="Hyperlink0"/>
                <w:rFonts w:eastAsia="Arial Unicode MS"/>
                <w:lang w:val="en-US"/>
              </w:rPr>
              <w:t>the</w:t>
            </w:r>
            <w:r w:rsidRPr="00165715">
              <w:rPr>
                <w:rStyle w:val="Hyperlink0"/>
                <w:rFonts w:eastAsia="Arial Unicode MS"/>
                <w:lang w:val="en-US"/>
              </w:rPr>
              <w:t xml:space="preserve"> form of the example provided on GrantConnect. </w:t>
            </w:r>
          </w:p>
        </w:tc>
      </w:tr>
      <w:tr w:rsidR="003C13DE" w14:paraId="4E871CD8" w14:textId="77777777" w:rsidTr="00746C36">
        <w:tc>
          <w:tcPr>
            <w:tcW w:w="2972" w:type="dxa"/>
          </w:tcPr>
          <w:p w14:paraId="011462A0" w14:textId="77777777" w:rsidR="003C13DE" w:rsidRPr="00165715" w:rsidRDefault="003C13DE" w:rsidP="003C13DE">
            <w:pPr>
              <w:pStyle w:val="Body"/>
              <w:rPr>
                <w:rStyle w:val="None"/>
                <w:b/>
                <w:bCs/>
              </w:rPr>
            </w:pPr>
            <w:r w:rsidRPr="00165715">
              <w:rPr>
                <w:rStyle w:val="None"/>
                <w:rFonts w:eastAsia="Arial Unicode MS"/>
                <w:b/>
                <w:bCs/>
                <w:lang w:val="en-US"/>
              </w:rPr>
              <w:t>Outcome</w:t>
            </w:r>
          </w:p>
          <w:p w14:paraId="35F8EDF5" w14:textId="77777777" w:rsidR="003C13DE" w:rsidRDefault="003C13DE" w:rsidP="003C13DE">
            <w:pPr>
              <w:pStyle w:val="Body"/>
            </w:pPr>
          </w:p>
        </w:tc>
        <w:tc>
          <w:tcPr>
            <w:tcW w:w="5799" w:type="dxa"/>
          </w:tcPr>
          <w:p w14:paraId="29CD92D7" w14:textId="44A7F6EE" w:rsidR="003C13DE" w:rsidRPr="00187064" w:rsidRDefault="003C13DE" w:rsidP="003C13DE">
            <w:pPr>
              <w:pStyle w:val="Body"/>
              <w:rPr>
                <w:rStyle w:val="Hyperlink0"/>
              </w:rPr>
            </w:pPr>
            <w:r>
              <w:rPr>
                <w:rStyle w:val="Hyperlink0"/>
                <w:rFonts w:eastAsia="Arial Unicode MS"/>
                <w:lang w:val="en-US"/>
              </w:rPr>
              <w:t>T</w:t>
            </w:r>
            <w:r w:rsidRPr="00165715">
              <w:rPr>
                <w:rStyle w:val="Hyperlink0"/>
                <w:rFonts w:eastAsia="Arial Unicode MS"/>
                <w:lang w:val="en-US"/>
              </w:rPr>
              <w:t>he meaning in Section 2.</w:t>
            </w:r>
          </w:p>
        </w:tc>
      </w:tr>
      <w:tr w:rsidR="003C13DE" w14:paraId="7605B980" w14:textId="77777777" w:rsidTr="00746C36">
        <w:tc>
          <w:tcPr>
            <w:tcW w:w="2972" w:type="dxa"/>
          </w:tcPr>
          <w:p w14:paraId="3B4BC66A" w14:textId="77777777" w:rsidR="003C13DE" w:rsidRPr="00165715" w:rsidRDefault="003C13DE" w:rsidP="003C13DE">
            <w:pPr>
              <w:pStyle w:val="Body"/>
              <w:rPr>
                <w:rStyle w:val="Hyperlink0"/>
                <w:b/>
                <w:bCs/>
              </w:rPr>
            </w:pPr>
            <w:r w:rsidRPr="00165715">
              <w:rPr>
                <w:rStyle w:val="Hyperlink0"/>
                <w:b/>
                <w:bCs/>
              </w:rPr>
              <w:t xml:space="preserve">Partial </w:t>
            </w:r>
            <w:r>
              <w:rPr>
                <w:rStyle w:val="Hyperlink0"/>
                <w:b/>
                <w:bCs/>
              </w:rPr>
              <w:t>Fellows</w:t>
            </w:r>
            <w:r w:rsidRPr="00165715">
              <w:rPr>
                <w:rStyle w:val="Hyperlink0"/>
                <w:b/>
                <w:bCs/>
              </w:rPr>
              <w:t>hip</w:t>
            </w:r>
          </w:p>
          <w:p w14:paraId="65CAF788" w14:textId="77777777" w:rsidR="003C13DE" w:rsidRPr="00165715" w:rsidRDefault="003C13DE" w:rsidP="003C13DE">
            <w:pPr>
              <w:pStyle w:val="Body"/>
              <w:rPr>
                <w:rStyle w:val="None"/>
                <w:rFonts w:eastAsia="Arial Unicode MS"/>
                <w:b/>
                <w:bCs/>
                <w:lang w:val="en-US"/>
              </w:rPr>
            </w:pPr>
          </w:p>
        </w:tc>
        <w:tc>
          <w:tcPr>
            <w:tcW w:w="5799" w:type="dxa"/>
          </w:tcPr>
          <w:p w14:paraId="02584FF3" w14:textId="3E604BAA" w:rsidR="003C13DE" w:rsidRPr="00165715" w:rsidRDefault="003C13DE" w:rsidP="003C13DE">
            <w:pPr>
              <w:pStyle w:val="Body"/>
              <w:rPr>
                <w:rStyle w:val="Hyperlink0"/>
              </w:rPr>
            </w:pPr>
            <w:r>
              <w:rPr>
                <w:rStyle w:val="Hyperlink0"/>
              </w:rPr>
              <w:t>A</w:t>
            </w:r>
            <w:r w:rsidRPr="00165715">
              <w:rPr>
                <w:rStyle w:val="Hyperlink0"/>
              </w:rPr>
              <w:t xml:space="preserve">ny remaining/reallocated </w:t>
            </w:r>
            <w:r>
              <w:rPr>
                <w:rStyle w:val="Hyperlink0"/>
              </w:rPr>
              <w:t>Fellows</w:t>
            </w:r>
            <w:r w:rsidRPr="00165715">
              <w:rPr>
                <w:rStyle w:val="Hyperlink0"/>
              </w:rPr>
              <w:t>hip funding that only covers a portion of the initial cost.</w:t>
            </w:r>
          </w:p>
          <w:p w14:paraId="36870CE0" w14:textId="77777777" w:rsidR="003C13DE" w:rsidRDefault="003C13DE" w:rsidP="003C13DE">
            <w:pPr>
              <w:pStyle w:val="Body"/>
              <w:rPr>
                <w:rStyle w:val="Hyperlink0"/>
                <w:rFonts w:eastAsia="Arial Unicode MS"/>
                <w:lang w:val="en-US"/>
              </w:rPr>
            </w:pPr>
          </w:p>
        </w:tc>
      </w:tr>
      <w:tr w:rsidR="003C13DE" w14:paraId="12B7A271" w14:textId="77777777" w:rsidTr="00746C36">
        <w:tc>
          <w:tcPr>
            <w:tcW w:w="2972" w:type="dxa"/>
          </w:tcPr>
          <w:p w14:paraId="7BE9C28A" w14:textId="77777777" w:rsidR="003C13DE" w:rsidRPr="00165715" w:rsidRDefault="003C13DE" w:rsidP="003C13DE">
            <w:pPr>
              <w:pStyle w:val="Body"/>
              <w:rPr>
                <w:rStyle w:val="Hyperlink0"/>
                <w:b/>
                <w:bCs/>
              </w:rPr>
            </w:pPr>
            <w:r w:rsidRPr="00165715">
              <w:rPr>
                <w:rStyle w:val="Hyperlink0"/>
                <w:b/>
                <w:bCs/>
              </w:rPr>
              <w:t>Pastoral Care</w:t>
            </w:r>
          </w:p>
          <w:p w14:paraId="54AA5251" w14:textId="77777777" w:rsidR="003C13DE" w:rsidRPr="00165715" w:rsidRDefault="003C13DE" w:rsidP="003C13DE">
            <w:pPr>
              <w:pStyle w:val="Body"/>
              <w:rPr>
                <w:rStyle w:val="None"/>
                <w:rFonts w:eastAsia="Arial Unicode MS"/>
                <w:b/>
                <w:bCs/>
                <w:lang w:val="en-US"/>
              </w:rPr>
            </w:pPr>
          </w:p>
        </w:tc>
        <w:tc>
          <w:tcPr>
            <w:tcW w:w="5799" w:type="dxa"/>
          </w:tcPr>
          <w:p w14:paraId="2524E025" w14:textId="1F841007" w:rsidR="003C13DE" w:rsidRDefault="003C13DE" w:rsidP="003C13DE">
            <w:pPr>
              <w:pStyle w:val="Body"/>
              <w:rPr>
                <w:rStyle w:val="Hyperlink0"/>
                <w:rFonts w:eastAsia="Arial Unicode MS"/>
                <w:lang w:val="en-US"/>
              </w:rPr>
            </w:pPr>
            <w:r>
              <w:rPr>
                <w:rStyle w:val="Hyperlink0"/>
              </w:rPr>
              <w:t>E</w:t>
            </w:r>
            <w:r w:rsidRPr="00165715">
              <w:rPr>
                <w:rStyle w:val="Hyperlink0"/>
              </w:rPr>
              <w:t xml:space="preserve">motional, </w:t>
            </w:r>
            <w:proofErr w:type="gramStart"/>
            <w:r w:rsidR="00187064">
              <w:rPr>
                <w:rStyle w:val="Hyperlink0"/>
              </w:rPr>
              <w:t>s</w:t>
            </w:r>
            <w:r w:rsidRPr="00165715">
              <w:rPr>
                <w:rStyle w:val="Hyperlink0"/>
              </w:rPr>
              <w:t>ocial</w:t>
            </w:r>
            <w:proofErr w:type="gramEnd"/>
            <w:r w:rsidRPr="00165715">
              <w:rPr>
                <w:rStyle w:val="Hyperlink0"/>
              </w:rPr>
              <w:t xml:space="preserve"> and cultural support</w:t>
            </w:r>
            <w:r>
              <w:rPr>
                <w:rStyle w:val="Hyperlink0"/>
              </w:rPr>
              <w:t>.</w:t>
            </w:r>
          </w:p>
        </w:tc>
      </w:tr>
      <w:tr w:rsidR="003C13DE" w14:paraId="429EA7B8" w14:textId="77777777" w:rsidTr="00746C36">
        <w:tc>
          <w:tcPr>
            <w:tcW w:w="2972" w:type="dxa"/>
          </w:tcPr>
          <w:p w14:paraId="79DC42E4" w14:textId="77777777" w:rsidR="003C13DE" w:rsidRPr="00165715" w:rsidRDefault="003C13DE" w:rsidP="003C13DE">
            <w:pPr>
              <w:pStyle w:val="Body"/>
            </w:pPr>
            <w:r w:rsidRPr="00165715">
              <w:rPr>
                <w:rStyle w:val="None"/>
                <w:rFonts w:eastAsia="Arial Unicode MS"/>
                <w:b/>
                <w:bCs/>
              </w:rPr>
              <w:t>PBS Program</w:t>
            </w:r>
          </w:p>
          <w:p w14:paraId="29DF88F7" w14:textId="77777777" w:rsidR="003C13DE" w:rsidRPr="00165715" w:rsidRDefault="003C13DE" w:rsidP="003C13DE">
            <w:pPr>
              <w:pStyle w:val="Body"/>
              <w:rPr>
                <w:rStyle w:val="None"/>
                <w:rFonts w:eastAsia="Arial Unicode MS"/>
                <w:b/>
                <w:bCs/>
                <w:lang w:val="en-US"/>
              </w:rPr>
            </w:pPr>
          </w:p>
        </w:tc>
        <w:tc>
          <w:tcPr>
            <w:tcW w:w="5799" w:type="dxa"/>
          </w:tcPr>
          <w:p w14:paraId="7F96433E" w14:textId="70D33F11" w:rsidR="003C13DE" w:rsidRPr="00187064" w:rsidRDefault="003C13DE" w:rsidP="003C13DE">
            <w:pPr>
              <w:pStyle w:val="Body"/>
              <w:rPr>
                <w:rStyle w:val="Hyperlink0"/>
              </w:rPr>
            </w:pPr>
            <w:r>
              <w:rPr>
                <w:rStyle w:val="Hyperlink0"/>
                <w:rFonts w:eastAsia="Arial Unicode MS"/>
                <w:lang w:val="en-US"/>
              </w:rPr>
              <w:t>D</w:t>
            </w:r>
            <w:r w:rsidRPr="00165715">
              <w:rPr>
                <w:rStyle w:val="Hyperlink0"/>
                <w:rFonts w:eastAsia="Arial Unicode MS"/>
                <w:lang w:val="en-US"/>
              </w:rPr>
              <w:t>escribed within the entity</w:t>
            </w:r>
            <w:r w:rsidRPr="00165715">
              <w:rPr>
                <w:rStyle w:val="Hyperlink0"/>
                <w:rFonts w:eastAsia="Arial Unicode MS"/>
              </w:rPr>
              <w:t xml:space="preserve">’s </w:t>
            </w:r>
            <w:hyperlink r:id="rId39" w:history="1">
              <w:r w:rsidRPr="00165715">
                <w:rPr>
                  <w:rStyle w:val="Link"/>
                  <w:rFonts w:eastAsia="Arial Unicode MS"/>
                  <w:lang w:val="en-US"/>
                </w:rPr>
                <w:t>Portfolio Budget Statement</w:t>
              </w:r>
            </w:hyperlink>
            <w:r w:rsidRPr="00165715">
              <w:rPr>
                <w:rStyle w:val="Hyperlink0"/>
                <w:rFonts w:eastAsia="Arial Unicode MS"/>
                <w:lang w:val="en-US"/>
              </w:rPr>
              <w:t xml:space="preserve">, PBS programs each link to a single outcome and provide transparency for funding decisions. These high-level PBS programs often comprise a number of lower </w:t>
            </w:r>
            <w:proofErr w:type="gramStart"/>
            <w:r w:rsidRPr="00165715">
              <w:rPr>
                <w:rStyle w:val="Hyperlink0"/>
                <w:rFonts w:eastAsia="Arial Unicode MS"/>
                <w:lang w:val="en-US"/>
              </w:rPr>
              <w:t>level</w:t>
            </w:r>
            <w:proofErr w:type="gramEnd"/>
            <w:r w:rsidRPr="00165715">
              <w:rPr>
                <w:rStyle w:val="Hyperlink0"/>
                <w:rFonts w:eastAsia="Arial Unicode MS"/>
                <w:lang w:val="en-US"/>
              </w:rPr>
              <w:t xml:space="preserve">, more publicly </w:t>
            </w:r>
            <w:proofErr w:type="spellStart"/>
            <w:r w:rsidRPr="00165715">
              <w:rPr>
                <w:rStyle w:val="Hyperlink0"/>
                <w:rFonts w:eastAsia="Arial Unicode MS"/>
                <w:lang w:val="en-US"/>
              </w:rPr>
              <w:t>recognised</w:t>
            </w:r>
            <w:proofErr w:type="spellEnd"/>
            <w:r w:rsidRPr="00165715">
              <w:rPr>
                <w:rStyle w:val="Hyperlink0"/>
                <w:rFonts w:eastAsia="Arial Unicode MS"/>
                <w:lang w:val="en-US"/>
              </w:rPr>
              <w:t xml:space="preserve"> programs, some of which will be Grant Programs. A PBS Program may have more than one Grant Program associated with it, and each of these may have one or more grant opportunities.</w:t>
            </w:r>
          </w:p>
        </w:tc>
      </w:tr>
      <w:tr w:rsidR="003C13DE" w14:paraId="0C0D2E59" w14:textId="77777777" w:rsidTr="00746C36">
        <w:tc>
          <w:tcPr>
            <w:tcW w:w="2972" w:type="dxa"/>
          </w:tcPr>
          <w:p w14:paraId="6B61459D" w14:textId="77777777" w:rsidR="003C13DE" w:rsidRPr="00165715" w:rsidRDefault="003C13DE" w:rsidP="003C13DE">
            <w:pPr>
              <w:pStyle w:val="Body"/>
            </w:pPr>
            <w:r w:rsidRPr="00165715">
              <w:rPr>
                <w:rStyle w:val="None"/>
                <w:rFonts w:eastAsia="Arial Unicode MS"/>
                <w:b/>
                <w:bCs/>
                <w:lang w:val="en-US"/>
              </w:rPr>
              <w:t>Personal information</w:t>
            </w:r>
          </w:p>
          <w:p w14:paraId="5B9523F8" w14:textId="77777777" w:rsidR="003C13DE" w:rsidRPr="00165715" w:rsidRDefault="003C13DE" w:rsidP="003C13DE">
            <w:pPr>
              <w:pStyle w:val="Body"/>
              <w:rPr>
                <w:rStyle w:val="None"/>
                <w:rFonts w:eastAsia="Arial Unicode MS"/>
                <w:b/>
                <w:bCs/>
                <w:lang w:val="en-US"/>
              </w:rPr>
            </w:pPr>
          </w:p>
        </w:tc>
        <w:tc>
          <w:tcPr>
            <w:tcW w:w="5799" w:type="dxa"/>
          </w:tcPr>
          <w:p w14:paraId="0391D10A" w14:textId="34BF3A4C" w:rsidR="003C13DE" w:rsidRPr="00187064" w:rsidRDefault="003C13DE" w:rsidP="003C13DE">
            <w:pPr>
              <w:pStyle w:val="Body"/>
              <w:rPr>
                <w:rStyle w:val="Hyperlink0"/>
              </w:rPr>
            </w:pPr>
            <w:r>
              <w:rPr>
                <w:rStyle w:val="Hyperlink0"/>
                <w:rFonts w:eastAsia="Arial Unicode MS"/>
                <w:lang w:val="en-US"/>
              </w:rPr>
              <w:t>T</w:t>
            </w:r>
            <w:r w:rsidRPr="00165715">
              <w:rPr>
                <w:rStyle w:val="Hyperlink0"/>
                <w:rFonts w:eastAsia="Arial Unicode MS"/>
                <w:lang w:val="en-US"/>
              </w:rPr>
              <w:t xml:space="preserve">he same meaning as in the Privacy Act, which defines Personal Information as </w:t>
            </w:r>
            <w:r w:rsidRPr="00165715">
              <w:rPr>
                <w:rStyle w:val="None"/>
                <w:rFonts w:eastAsia="Arial Unicode MS"/>
                <w:i/>
                <w:iCs/>
              </w:rPr>
              <w:t>“</w:t>
            </w:r>
            <w:r w:rsidRPr="00165715">
              <w:rPr>
                <w:rStyle w:val="None"/>
                <w:rFonts w:eastAsia="Arial Unicode MS"/>
                <w:i/>
                <w:iCs/>
                <w:lang w:val="en-US"/>
              </w:rPr>
              <w:t>information or an opinion about an identified individual, or an individual who is readily identifiable: (a) whether the information or opinion is true or not; and (b) whether the information or opinion is recorded in a material form or not.</w:t>
            </w:r>
            <w:r w:rsidRPr="00165715">
              <w:rPr>
                <w:rStyle w:val="None"/>
                <w:rFonts w:eastAsia="Arial Unicode MS"/>
                <w:i/>
                <w:iCs/>
              </w:rPr>
              <w:t>”</w:t>
            </w:r>
          </w:p>
        </w:tc>
      </w:tr>
      <w:tr w:rsidR="003C13DE" w14:paraId="0D3C42C0" w14:textId="77777777" w:rsidTr="00746C36">
        <w:tc>
          <w:tcPr>
            <w:tcW w:w="2972" w:type="dxa"/>
          </w:tcPr>
          <w:p w14:paraId="77375E13" w14:textId="77777777" w:rsidR="003C13DE" w:rsidRPr="00165715" w:rsidRDefault="003C13DE" w:rsidP="003C13DE">
            <w:pPr>
              <w:pStyle w:val="Body"/>
            </w:pPr>
            <w:r w:rsidRPr="00165715">
              <w:rPr>
                <w:rStyle w:val="None"/>
                <w:rFonts w:eastAsia="Arial Unicode MS"/>
                <w:b/>
                <w:bCs/>
                <w:lang w:val="en-US"/>
              </w:rPr>
              <w:t>Privacy Act</w:t>
            </w:r>
          </w:p>
          <w:p w14:paraId="70B7CB45" w14:textId="77777777" w:rsidR="003C13DE" w:rsidRPr="00165715" w:rsidRDefault="003C13DE" w:rsidP="003C13DE">
            <w:pPr>
              <w:pStyle w:val="Body"/>
              <w:rPr>
                <w:rStyle w:val="None"/>
                <w:rFonts w:eastAsia="Arial Unicode MS"/>
                <w:b/>
                <w:bCs/>
                <w:lang w:val="en-US"/>
              </w:rPr>
            </w:pPr>
          </w:p>
        </w:tc>
        <w:tc>
          <w:tcPr>
            <w:tcW w:w="5799" w:type="dxa"/>
          </w:tcPr>
          <w:p w14:paraId="55FE0615" w14:textId="111A61F8" w:rsidR="003C13DE" w:rsidRPr="00187064" w:rsidRDefault="003C13DE" w:rsidP="003C13DE">
            <w:pPr>
              <w:pStyle w:val="Body"/>
              <w:rPr>
                <w:rStyle w:val="Hyperlink0"/>
              </w:rPr>
            </w:pPr>
            <w:r w:rsidRPr="00165715">
              <w:rPr>
                <w:rStyle w:val="Hyperlink0"/>
                <w:rFonts w:eastAsia="Arial Unicode MS"/>
                <w:lang w:val="en-US"/>
              </w:rPr>
              <w:t xml:space="preserve">the </w:t>
            </w:r>
            <w:r w:rsidRPr="00165715">
              <w:rPr>
                <w:rStyle w:val="None"/>
                <w:rFonts w:eastAsia="Arial Unicode MS"/>
                <w:i/>
                <w:iCs/>
                <w:lang w:val="en-US"/>
              </w:rPr>
              <w:t>Privacy Act 1988</w:t>
            </w:r>
            <w:r w:rsidRPr="00165715">
              <w:rPr>
                <w:rStyle w:val="Hyperlink0"/>
                <w:rFonts w:eastAsia="Arial Unicode MS"/>
              </w:rPr>
              <w:t xml:space="preserve"> (</w:t>
            </w:r>
            <w:proofErr w:type="spellStart"/>
            <w:r w:rsidRPr="00165715">
              <w:rPr>
                <w:rStyle w:val="Hyperlink0"/>
                <w:rFonts w:eastAsia="Arial Unicode MS"/>
              </w:rPr>
              <w:t>Cth</w:t>
            </w:r>
            <w:proofErr w:type="spellEnd"/>
            <w:r w:rsidRPr="00165715">
              <w:rPr>
                <w:rStyle w:val="Hyperlink0"/>
                <w:rFonts w:eastAsia="Arial Unicode MS"/>
              </w:rPr>
              <w:t>)</w:t>
            </w:r>
          </w:p>
        </w:tc>
      </w:tr>
      <w:tr w:rsidR="003C13DE" w14:paraId="5E70D887" w14:textId="77777777" w:rsidTr="00746C36">
        <w:tc>
          <w:tcPr>
            <w:tcW w:w="2972" w:type="dxa"/>
          </w:tcPr>
          <w:p w14:paraId="05D35CB0" w14:textId="77777777" w:rsidR="003C13DE" w:rsidRPr="00165715" w:rsidRDefault="003C13DE" w:rsidP="003C13DE">
            <w:pPr>
              <w:pStyle w:val="Body"/>
            </w:pPr>
            <w:r w:rsidRPr="00165715">
              <w:rPr>
                <w:rStyle w:val="None"/>
                <w:rFonts w:eastAsia="Arial Unicode MS"/>
                <w:b/>
                <w:bCs/>
                <w:lang w:val="de-DE"/>
              </w:rPr>
              <w:t>Private sector organisation</w:t>
            </w:r>
          </w:p>
          <w:p w14:paraId="5BD98189" w14:textId="77777777" w:rsidR="003C13DE" w:rsidRPr="00165715" w:rsidRDefault="003C13DE" w:rsidP="003C13DE">
            <w:pPr>
              <w:pStyle w:val="Body"/>
              <w:rPr>
                <w:rStyle w:val="None"/>
                <w:rFonts w:eastAsia="Arial Unicode MS"/>
                <w:b/>
                <w:bCs/>
                <w:lang w:val="en-US"/>
              </w:rPr>
            </w:pPr>
          </w:p>
        </w:tc>
        <w:tc>
          <w:tcPr>
            <w:tcW w:w="5799" w:type="dxa"/>
          </w:tcPr>
          <w:p w14:paraId="424B510B" w14:textId="7B48D670" w:rsidR="003C13DE" w:rsidRPr="00187064" w:rsidRDefault="003C13DE" w:rsidP="003C13DE">
            <w:pPr>
              <w:pStyle w:val="Body"/>
              <w:rPr>
                <w:rStyle w:val="Hyperlink0"/>
              </w:rPr>
            </w:pPr>
            <w:r w:rsidRPr="00165715">
              <w:rPr>
                <w:rStyle w:val="Hyperlink0"/>
                <w:rFonts w:eastAsia="Arial Unicode MS"/>
                <w:lang w:val="en-US"/>
              </w:rPr>
              <w:t xml:space="preserve">Australian, </w:t>
            </w:r>
            <w:proofErr w:type="gramStart"/>
            <w:r w:rsidRPr="00165715">
              <w:rPr>
                <w:rStyle w:val="Hyperlink0"/>
                <w:rFonts w:eastAsia="Arial Unicode MS"/>
                <w:lang w:val="en-US"/>
              </w:rPr>
              <w:t>global</w:t>
            </w:r>
            <w:proofErr w:type="gramEnd"/>
            <w:r w:rsidRPr="00165715">
              <w:rPr>
                <w:rStyle w:val="Hyperlink0"/>
                <w:rFonts w:eastAsia="Arial Unicode MS"/>
                <w:lang w:val="en-US"/>
              </w:rPr>
              <w:t xml:space="preserve"> and local commercial enterprises (businesses) and non-profit </w:t>
            </w:r>
            <w:proofErr w:type="spellStart"/>
            <w:r w:rsidRPr="00165715">
              <w:rPr>
                <w:rStyle w:val="Hyperlink0"/>
                <w:rFonts w:eastAsia="Arial Unicode MS"/>
                <w:lang w:val="en-US"/>
              </w:rPr>
              <w:t>organisations</w:t>
            </w:r>
            <w:proofErr w:type="spellEnd"/>
            <w:r w:rsidRPr="00165715">
              <w:rPr>
                <w:rStyle w:val="Hyperlink0"/>
                <w:rFonts w:eastAsia="Arial Unicode MS"/>
                <w:lang w:val="en-US"/>
              </w:rPr>
              <w:t xml:space="preserve">, ranging from those in the informal sector to large multinational </w:t>
            </w:r>
            <w:proofErr w:type="spellStart"/>
            <w:r w:rsidRPr="00165715">
              <w:rPr>
                <w:rStyle w:val="Hyperlink0"/>
                <w:rFonts w:eastAsia="Arial Unicode MS"/>
                <w:lang w:val="en-US"/>
              </w:rPr>
              <w:t>organisations</w:t>
            </w:r>
            <w:proofErr w:type="spellEnd"/>
            <w:r w:rsidRPr="00165715">
              <w:rPr>
                <w:rStyle w:val="Hyperlink0"/>
                <w:rFonts w:eastAsia="Arial Unicode MS"/>
                <w:lang w:val="en-US"/>
              </w:rPr>
              <w:t xml:space="preserve">, which are not owned by or under the direct control of a government. This does not include host institutions. </w:t>
            </w:r>
          </w:p>
        </w:tc>
      </w:tr>
      <w:tr w:rsidR="003C13DE" w14:paraId="37F44894" w14:textId="77777777" w:rsidTr="00746C36">
        <w:tc>
          <w:tcPr>
            <w:tcW w:w="2972" w:type="dxa"/>
          </w:tcPr>
          <w:p w14:paraId="6D5B5ED8" w14:textId="77777777" w:rsidR="003C13DE" w:rsidRPr="00165715" w:rsidRDefault="003C13DE" w:rsidP="003C13DE">
            <w:pPr>
              <w:pStyle w:val="Body"/>
              <w:rPr>
                <w:rStyle w:val="None"/>
                <w:b/>
                <w:bCs/>
              </w:rPr>
            </w:pPr>
            <w:r w:rsidRPr="00165715">
              <w:rPr>
                <w:rStyle w:val="None"/>
                <w:rFonts w:eastAsia="Arial Unicode MS"/>
                <w:b/>
                <w:bCs/>
              </w:rPr>
              <w:t>Program</w:t>
            </w:r>
          </w:p>
          <w:p w14:paraId="5042FDE5" w14:textId="77777777" w:rsidR="003C13DE" w:rsidRPr="00165715" w:rsidRDefault="003C13DE" w:rsidP="003C13DE">
            <w:pPr>
              <w:pStyle w:val="Body"/>
              <w:rPr>
                <w:rStyle w:val="None"/>
                <w:rFonts w:eastAsia="Arial Unicode MS"/>
                <w:b/>
                <w:bCs/>
                <w:lang w:val="de-DE"/>
              </w:rPr>
            </w:pPr>
          </w:p>
        </w:tc>
        <w:tc>
          <w:tcPr>
            <w:tcW w:w="5799" w:type="dxa"/>
          </w:tcPr>
          <w:p w14:paraId="00DD648D" w14:textId="77777777" w:rsidR="003C13DE" w:rsidRPr="00165715" w:rsidRDefault="003C13DE" w:rsidP="003C13DE">
            <w:pPr>
              <w:pStyle w:val="Body"/>
            </w:pPr>
            <w:r w:rsidRPr="00165715">
              <w:rPr>
                <w:rStyle w:val="Hyperlink0"/>
                <w:rFonts w:eastAsia="Arial Unicode MS"/>
                <w:lang w:val="en-US"/>
              </w:rPr>
              <w:t xml:space="preserve">the Maitri </w:t>
            </w:r>
            <w:r>
              <w:rPr>
                <w:rStyle w:val="Hyperlink0"/>
                <w:rFonts w:eastAsia="Arial Unicode MS"/>
                <w:lang w:val="en-US"/>
              </w:rPr>
              <w:t>Fellows</w:t>
            </w:r>
            <w:r w:rsidRPr="00165715">
              <w:rPr>
                <w:rStyle w:val="Hyperlink0"/>
                <w:rFonts w:eastAsia="Arial Unicode MS"/>
                <w:lang w:val="en-US"/>
              </w:rPr>
              <w:t>hips Program.</w:t>
            </w:r>
          </w:p>
          <w:p w14:paraId="35131408" w14:textId="77777777" w:rsidR="003C13DE" w:rsidRPr="00165715" w:rsidRDefault="003C13DE" w:rsidP="003C13DE">
            <w:pPr>
              <w:pStyle w:val="Body"/>
              <w:rPr>
                <w:rStyle w:val="Hyperlink0"/>
                <w:rFonts w:eastAsia="Arial Unicode MS"/>
                <w:lang w:val="en-US"/>
              </w:rPr>
            </w:pPr>
          </w:p>
        </w:tc>
      </w:tr>
      <w:tr w:rsidR="003C13DE" w14:paraId="66F6E13A" w14:textId="77777777" w:rsidTr="00746C36">
        <w:tc>
          <w:tcPr>
            <w:tcW w:w="2972" w:type="dxa"/>
          </w:tcPr>
          <w:p w14:paraId="3393225F" w14:textId="77777777" w:rsidR="003C13DE" w:rsidRPr="00165715" w:rsidRDefault="003C13DE" w:rsidP="003C13DE">
            <w:pPr>
              <w:pStyle w:val="Body"/>
            </w:pPr>
            <w:r w:rsidRPr="00165715">
              <w:rPr>
                <w:rStyle w:val="None"/>
                <w:rFonts w:eastAsia="Arial Unicode MS"/>
                <w:b/>
                <w:bCs/>
                <w:lang w:val="en-US"/>
              </w:rPr>
              <w:t>Strategic objective</w:t>
            </w:r>
          </w:p>
          <w:p w14:paraId="31912F28" w14:textId="77777777" w:rsidR="003C13DE" w:rsidRPr="00165715" w:rsidRDefault="003C13DE" w:rsidP="003C13DE">
            <w:pPr>
              <w:pStyle w:val="Body"/>
              <w:rPr>
                <w:rStyle w:val="None"/>
                <w:rFonts w:eastAsia="Arial Unicode MS"/>
                <w:b/>
                <w:bCs/>
                <w:lang w:val="de-DE"/>
              </w:rPr>
            </w:pPr>
          </w:p>
        </w:tc>
        <w:tc>
          <w:tcPr>
            <w:tcW w:w="5799" w:type="dxa"/>
          </w:tcPr>
          <w:p w14:paraId="590BA84F" w14:textId="77777777" w:rsidR="003C13DE" w:rsidRPr="00165715" w:rsidRDefault="003C13DE" w:rsidP="003C13DE">
            <w:pPr>
              <w:pStyle w:val="Body"/>
            </w:pPr>
            <w:r w:rsidRPr="00165715">
              <w:rPr>
                <w:rStyle w:val="Hyperlink0"/>
                <w:rFonts w:eastAsia="Arial Unicode MS"/>
                <w:lang w:val="en-US"/>
              </w:rPr>
              <w:t>the meaning in Section 2.1</w:t>
            </w:r>
            <w:r w:rsidRPr="00165715">
              <w:rPr>
                <w:rStyle w:val="Hyperlink0"/>
                <w:rFonts w:eastAsia="Arial Unicode MS"/>
              </w:rPr>
              <w:t xml:space="preserve"> </w:t>
            </w:r>
          </w:p>
          <w:p w14:paraId="29CADFC2" w14:textId="77777777" w:rsidR="003C13DE" w:rsidRPr="00165715" w:rsidRDefault="003C13DE" w:rsidP="003C13DE">
            <w:pPr>
              <w:pStyle w:val="Body"/>
              <w:rPr>
                <w:rStyle w:val="Hyperlink0"/>
                <w:rFonts w:eastAsia="Arial Unicode MS"/>
                <w:lang w:val="en-US"/>
              </w:rPr>
            </w:pPr>
          </w:p>
        </w:tc>
      </w:tr>
      <w:tr w:rsidR="003C13DE" w14:paraId="63AF4A0F" w14:textId="77777777" w:rsidTr="00746C36">
        <w:tc>
          <w:tcPr>
            <w:tcW w:w="2972" w:type="dxa"/>
          </w:tcPr>
          <w:p w14:paraId="20DD084F" w14:textId="77777777" w:rsidR="003C13DE" w:rsidRPr="00165715" w:rsidRDefault="003C13DE" w:rsidP="003C13DE">
            <w:pPr>
              <w:pStyle w:val="Body"/>
              <w:rPr>
                <w:rStyle w:val="None"/>
                <w:rFonts w:eastAsia="Arial Unicode MS"/>
                <w:b/>
                <w:bCs/>
                <w:lang w:val="en-US"/>
              </w:rPr>
            </w:pPr>
            <w:r w:rsidRPr="00165715">
              <w:rPr>
                <w:rStyle w:val="None"/>
                <w:rFonts w:eastAsia="Arial Unicode MS"/>
                <w:b/>
                <w:bCs/>
                <w:lang w:val="en-US"/>
              </w:rPr>
              <w:lastRenderedPageBreak/>
              <w:t xml:space="preserve">Think </w:t>
            </w:r>
            <w:proofErr w:type="gramStart"/>
            <w:r w:rsidRPr="00165715">
              <w:rPr>
                <w:rStyle w:val="None"/>
                <w:rFonts w:eastAsia="Arial Unicode MS"/>
                <w:b/>
                <w:bCs/>
                <w:lang w:val="en-US"/>
              </w:rPr>
              <w:t>tank</w:t>
            </w:r>
            <w:proofErr w:type="gramEnd"/>
          </w:p>
          <w:p w14:paraId="282B606A" w14:textId="77777777" w:rsidR="003C13DE" w:rsidRPr="00165715" w:rsidRDefault="003C13DE" w:rsidP="003C13DE">
            <w:pPr>
              <w:pStyle w:val="Body"/>
              <w:rPr>
                <w:rStyle w:val="None"/>
                <w:rFonts w:eastAsia="Arial Unicode MS"/>
                <w:b/>
                <w:bCs/>
                <w:lang w:val="de-DE"/>
              </w:rPr>
            </w:pPr>
          </w:p>
        </w:tc>
        <w:tc>
          <w:tcPr>
            <w:tcW w:w="5799" w:type="dxa"/>
          </w:tcPr>
          <w:p w14:paraId="231E7D07" w14:textId="0BEAA387" w:rsidR="003C13DE" w:rsidRPr="00165715" w:rsidRDefault="003C13DE" w:rsidP="003C13DE">
            <w:pPr>
              <w:pStyle w:val="Body"/>
              <w:rPr>
                <w:rStyle w:val="Hyperlink0"/>
                <w:rFonts w:eastAsia="Arial Unicode MS"/>
                <w:lang w:val="en-US"/>
              </w:rPr>
            </w:pPr>
            <w:r>
              <w:rPr>
                <w:rStyle w:val="None"/>
                <w:rFonts w:eastAsia="Arial Unicode MS"/>
                <w:lang w:val="en-US"/>
              </w:rPr>
              <w:t>T</w:t>
            </w:r>
            <w:r w:rsidRPr="00165715">
              <w:rPr>
                <w:rStyle w:val="None"/>
                <w:rFonts w:eastAsia="Arial Unicode MS"/>
                <w:lang w:val="en-US"/>
              </w:rPr>
              <w:t xml:space="preserve">he academic or research institution that hosts the </w:t>
            </w:r>
            <w:r>
              <w:rPr>
                <w:rStyle w:val="None"/>
                <w:rFonts w:eastAsia="Arial Unicode MS"/>
                <w:lang w:val="en-US"/>
              </w:rPr>
              <w:t>Fellow</w:t>
            </w:r>
            <w:r w:rsidRPr="00165715">
              <w:rPr>
                <w:rStyle w:val="None"/>
                <w:rFonts w:eastAsia="Arial Unicode MS"/>
                <w:lang w:val="en-US"/>
              </w:rPr>
              <w:t xml:space="preserve"> and is applying for a grant.</w:t>
            </w:r>
          </w:p>
        </w:tc>
      </w:tr>
      <w:tr w:rsidR="003C13DE" w14:paraId="5A3A1A1E" w14:textId="77777777" w:rsidTr="00746C36">
        <w:tc>
          <w:tcPr>
            <w:tcW w:w="2972" w:type="dxa"/>
          </w:tcPr>
          <w:p w14:paraId="2B0DF2A9" w14:textId="77777777" w:rsidR="003C13DE" w:rsidRPr="00165715" w:rsidRDefault="003C13DE" w:rsidP="003C13DE">
            <w:pPr>
              <w:pStyle w:val="Body"/>
            </w:pPr>
            <w:r w:rsidRPr="00165715">
              <w:rPr>
                <w:rStyle w:val="None"/>
                <w:rFonts w:eastAsia="Arial Unicode MS"/>
                <w:b/>
                <w:bCs/>
                <w:lang w:val="en-US"/>
              </w:rPr>
              <w:t xml:space="preserve">Value with </w:t>
            </w:r>
            <w:r>
              <w:rPr>
                <w:rStyle w:val="None"/>
                <w:rFonts w:eastAsia="Arial Unicode MS"/>
                <w:b/>
                <w:bCs/>
                <w:lang w:val="en-US"/>
              </w:rPr>
              <w:t>M</w:t>
            </w:r>
            <w:r w:rsidRPr="00165715">
              <w:rPr>
                <w:rStyle w:val="None"/>
                <w:rFonts w:eastAsia="Arial Unicode MS"/>
                <w:b/>
                <w:bCs/>
                <w:lang w:val="en-US"/>
              </w:rPr>
              <w:t>oney</w:t>
            </w:r>
          </w:p>
          <w:p w14:paraId="56B91D74" w14:textId="77777777" w:rsidR="003C13DE" w:rsidRPr="00165715" w:rsidRDefault="003C13DE" w:rsidP="003C13DE">
            <w:pPr>
              <w:pStyle w:val="Body"/>
              <w:rPr>
                <w:rStyle w:val="None"/>
                <w:rFonts w:eastAsia="Arial Unicode MS"/>
                <w:b/>
                <w:bCs/>
                <w:lang w:val="de-DE"/>
              </w:rPr>
            </w:pPr>
          </w:p>
        </w:tc>
        <w:tc>
          <w:tcPr>
            <w:tcW w:w="5799" w:type="dxa"/>
          </w:tcPr>
          <w:p w14:paraId="3CBE1CBA" w14:textId="26BEA32A" w:rsidR="003C13DE" w:rsidRPr="00165715" w:rsidRDefault="003C13DE" w:rsidP="003C13DE">
            <w:pPr>
              <w:pStyle w:val="Body"/>
            </w:pPr>
            <w:r>
              <w:rPr>
                <w:rStyle w:val="Hyperlink0"/>
                <w:rFonts w:eastAsia="Arial Unicode MS"/>
                <w:lang w:val="en-US"/>
              </w:rPr>
              <w:t>R</w:t>
            </w:r>
            <w:r w:rsidRPr="00165715">
              <w:rPr>
                <w:rStyle w:val="Hyperlink0"/>
                <w:rFonts w:eastAsia="Arial Unicode MS"/>
                <w:lang w:val="en-US"/>
              </w:rPr>
              <w:t xml:space="preserve">efers to </w:t>
            </w:r>
            <w:r w:rsidRPr="00165715">
              <w:rPr>
                <w:rStyle w:val="Hyperlink0"/>
                <w:rFonts w:eastAsia="Arial Unicode MS"/>
              </w:rPr>
              <w:t>‘</w:t>
            </w:r>
            <w:r w:rsidRPr="00165715">
              <w:rPr>
                <w:rStyle w:val="Hyperlink0"/>
                <w:rFonts w:eastAsia="Arial Unicode MS"/>
                <w:lang w:val="en-US"/>
              </w:rPr>
              <w:t>value with relevant money</w:t>
            </w:r>
            <w:r w:rsidRPr="00165715">
              <w:rPr>
                <w:rStyle w:val="Hyperlink0"/>
                <w:rFonts w:eastAsia="Arial Unicode MS"/>
              </w:rPr>
              <w:t xml:space="preserve">’ </w:t>
            </w:r>
            <w:r w:rsidRPr="00165715">
              <w:rPr>
                <w:rStyle w:val="Hyperlink0"/>
                <w:rFonts w:eastAsia="Arial Unicode MS"/>
                <w:lang w:val="en-US"/>
              </w:rPr>
              <w:t xml:space="preserve">which is a judgement based on the grant proposal representing an efficient, effective, economical and ethical use of public resources, as determined from a variety of </w:t>
            </w:r>
            <w:proofErr w:type="gramStart"/>
            <w:r w:rsidRPr="00165715">
              <w:rPr>
                <w:rStyle w:val="Hyperlink0"/>
                <w:rFonts w:eastAsia="Arial Unicode MS"/>
                <w:lang w:val="en-US"/>
              </w:rPr>
              <w:t>considerations</w:t>
            </w:r>
            <w:proofErr w:type="gramEnd"/>
          </w:p>
          <w:p w14:paraId="6460EED9" w14:textId="77777777" w:rsidR="003C13DE" w:rsidRPr="00165715" w:rsidRDefault="003C13DE" w:rsidP="003C13DE">
            <w:pPr>
              <w:pStyle w:val="Body"/>
            </w:pPr>
            <w:r w:rsidRPr="00165715">
              <w:rPr>
                <w:rStyle w:val="Hyperlink0"/>
                <w:rFonts w:eastAsia="Arial Unicode MS"/>
                <w:lang w:val="en-US"/>
              </w:rPr>
              <w:t>When administering a grant opportunity, an official should consider the relevant financial and non-financial costs and benefits of each proposal including, but not limited to:</w:t>
            </w:r>
          </w:p>
          <w:p w14:paraId="75B7EE85" w14:textId="77777777" w:rsidR="003C13DE" w:rsidRPr="00165715" w:rsidRDefault="003C13DE" w:rsidP="003C13DE">
            <w:pPr>
              <w:pStyle w:val="NumberedList2"/>
              <w:numPr>
                <w:ilvl w:val="1"/>
                <w:numId w:val="28"/>
              </w:numPr>
              <w:rPr>
                <w:rFonts w:ascii="Arial" w:hAnsi="Arial" w:cs="Arial"/>
                <w:sz w:val="20"/>
                <w:szCs w:val="20"/>
              </w:rPr>
            </w:pPr>
            <w:r w:rsidRPr="00165715">
              <w:rPr>
                <w:rStyle w:val="Hyperlink1"/>
              </w:rPr>
              <w:t>the quality of the project proposal and activities</w:t>
            </w:r>
          </w:p>
          <w:p w14:paraId="2C464F8A" w14:textId="77777777" w:rsidR="003C13DE" w:rsidRPr="00165715" w:rsidRDefault="003C13DE" w:rsidP="003C13DE">
            <w:pPr>
              <w:pStyle w:val="NumberedList2"/>
              <w:numPr>
                <w:ilvl w:val="1"/>
                <w:numId w:val="28"/>
              </w:numPr>
              <w:rPr>
                <w:rStyle w:val="Hyperlink1"/>
              </w:rPr>
            </w:pPr>
            <w:r w:rsidRPr="00165715">
              <w:rPr>
                <w:rStyle w:val="Hyperlink1"/>
              </w:rPr>
              <w:t xml:space="preserve">fitness for purpose of the proposal in contributing to government </w:t>
            </w:r>
            <w:proofErr w:type="gramStart"/>
            <w:r w:rsidRPr="00165715">
              <w:rPr>
                <w:rStyle w:val="Hyperlink1"/>
              </w:rPr>
              <w:t>objectives</w:t>
            </w:r>
            <w:proofErr w:type="gramEnd"/>
          </w:p>
          <w:p w14:paraId="20663847" w14:textId="77777777" w:rsidR="003C13DE" w:rsidRPr="00165715" w:rsidRDefault="003C13DE" w:rsidP="003C13DE">
            <w:pPr>
              <w:pStyle w:val="NumberedList2"/>
              <w:numPr>
                <w:ilvl w:val="1"/>
                <w:numId w:val="28"/>
              </w:numPr>
              <w:rPr>
                <w:rStyle w:val="Hyperlink1"/>
              </w:rPr>
            </w:pPr>
            <w:r w:rsidRPr="00165715">
              <w:rPr>
                <w:rStyle w:val="Hyperlink1"/>
              </w:rPr>
              <w:t>that the absence of a grant is likely to prevent the grantee and government’s outcomes being achieved, and</w:t>
            </w:r>
          </w:p>
          <w:p w14:paraId="16ABDC96" w14:textId="1745527A" w:rsidR="003C13DE" w:rsidRPr="00187064" w:rsidRDefault="003C13DE" w:rsidP="003C13DE">
            <w:pPr>
              <w:pStyle w:val="NumberedList2"/>
              <w:numPr>
                <w:ilvl w:val="1"/>
                <w:numId w:val="28"/>
              </w:numPr>
              <w:rPr>
                <w:rStyle w:val="Hyperlink0"/>
                <w:rFonts w:ascii="Arial" w:eastAsia="Arial" w:hAnsi="Arial" w:cs="Arial"/>
                <w:sz w:val="20"/>
                <w:szCs w:val="20"/>
              </w:rPr>
            </w:pPr>
            <w:r w:rsidRPr="00165715">
              <w:rPr>
                <w:rStyle w:val="Hyperlink1"/>
              </w:rPr>
              <w:t>the potential grantee’s relevant experience and performance history.</w:t>
            </w:r>
          </w:p>
        </w:tc>
      </w:tr>
    </w:tbl>
    <w:p w14:paraId="0C7AE547" w14:textId="77777777" w:rsidR="00EE0A4B" w:rsidRDefault="00EE0A4B">
      <w:pPr>
        <w:pStyle w:val="Body"/>
        <w:rPr>
          <w:rStyle w:val="None"/>
          <w:rFonts w:eastAsia="Arial Unicode MS"/>
          <w:b/>
          <w:bCs/>
          <w:lang w:val="it-IT"/>
        </w:rPr>
      </w:pPr>
    </w:p>
    <w:p w14:paraId="15537676" w14:textId="240F5B49" w:rsidR="004612D4" w:rsidRPr="00165715" w:rsidRDefault="004612D4">
      <w:pPr>
        <w:pStyle w:val="Body"/>
        <w:rPr>
          <w:rStyle w:val="None"/>
          <w:rFonts w:eastAsia="Arial Unicode MS"/>
          <w:i/>
          <w:iCs/>
          <w:lang w:val="it-IT"/>
        </w:rPr>
      </w:pPr>
      <w:r w:rsidRPr="00165715">
        <w:rPr>
          <w:rStyle w:val="None"/>
          <w:rFonts w:eastAsia="Arial Unicode MS"/>
          <w:b/>
          <w:bCs/>
          <w:lang w:val="it-IT"/>
        </w:rPr>
        <w:tab/>
      </w:r>
    </w:p>
    <w:p w14:paraId="261999D8" w14:textId="11550F5B" w:rsidR="00B41B5E" w:rsidRPr="00165715" w:rsidRDefault="00B41B5E" w:rsidP="00B41B5E">
      <w:pPr>
        <w:pStyle w:val="Body"/>
        <w:rPr>
          <w:rStyle w:val="Hyperlink0"/>
        </w:rPr>
      </w:pPr>
      <w:r w:rsidRPr="00165715">
        <w:rPr>
          <w:rStyle w:val="Hyperlink0"/>
        </w:rPr>
        <w:tab/>
      </w:r>
      <w:r w:rsidR="00FF7B63" w:rsidRPr="00165715">
        <w:rPr>
          <w:rStyle w:val="Hyperlink0"/>
        </w:rPr>
        <w:t>.</w:t>
      </w:r>
    </w:p>
    <w:sectPr w:rsidR="00B41B5E" w:rsidRPr="00165715">
      <w:headerReference w:type="even" r:id="rId40"/>
      <w:headerReference w:type="default" r:id="rId41"/>
      <w:footerReference w:type="default" r:id="rId42"/>
      <w:headerReference w:type="first" r:id="rId43"/>
      <w:pgSz w:w="11900" w:h="16840"/>
      <w:pgMar w:top="1418" w:right="1418" w:bottom="1276" w:left="1701"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3A4F04" w14:textId="77777777" w:rsidR="0085456B" w:rsidRDefault="0085456B">
      <w:r>
        <w:separator/>
      </w:r>
    </w:p>
  </w:endnote>
  <w:endnote w:type="continuationSeparator" w:id="0">
    <w:p w14:paraId="7F81FDF7" w14:textId="77777777" w:rsidR="0085456B" w:rsidRDefault="0085456B">
      <w:r>
        <w:continuationSeparator/>
      </w:r>
    </w:p>
  </w:endnote>
  <w:endnote w:type="continuationNotice" w:id="1">
    <w:p w14:paraId="40C5FD39" w14:textId="77777777" w:rsidR="0085456B" w:rsidRDefault="0085456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Helvetica Neue">
    <w:altName w:val="Arial"/>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5"/>
      <w:gridCol w:w="2925"/>
      <w:gridCol w:w="2925"/>
    </w:tblGrid>
    <w:tr w:rsidR="2D924F48" w14:paraId="0EE05D20" w14:textId="77777777" w:rsidTr="003C2400">
      <w:trPr>
        <w:trHeight w:val="300"/>
      </w:trPr>
      <w:tc>
        <w:tcPr>
          <w:tcW w:w="2925" w:type="dxa"/>
        </w:tcPr>
        <w:p w14:paraId="410AC588" w14:textId="1642ABB4" w:rsidR="2D924F48" w:rsidRDefault="2D924F48" w:rsidP="00DA5E0B">
          <w:pPr>
            <w:pStyle w:val="Header"/>
            <w:ind w:left="-115"/>
          </w:pPr>
        </w:p>
      </w:tc>
      <w:tc>
        <w:tcPr>
          <w:tcW w:w="2925" w:type="dxa"/>
        </w:tcPr>
        <w:p w14:paraId="46F293D7" w14:textId="7178CC18" w:rsidR="2D924F48" w:rsidRDefault="2D924F48" w:rsidP="00DA5E0B">
          <w:pPr>
            <w:pStyle w:val="Header"/>
            <w:jc w:val="center"/>
          </w:pPr>
        </w:p>
      </w:tc>
      <w:tc>
        <w:tcPr>
          <w:tcW w:w="2925" w:type="dxa"/>
        </w:tcPr>
        <w:p w14:paraId="61FDA4F5" w14:textId="19AE5626" w:rsidR="2D924F48" w:rsidRDefault="2D924F48" w:rsidP="00DA5E0B">
          <w:pPr>
            <w:pStyle w:val="Header"/>
            <w:ind w:right="-115"/>
            <w:jc w:val="right"/>
          </w:pPr>
        </w:p>
      </w:tc>
    </w:tr>
  </w:tbl>
  <w:p w14:paraId="128F2F2A" w14:textId="56DEE3B7" w:rsidR="2D924F48" w:rsidRDefault="2D924F48" w:rsidP="00151FC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7DA641" w14:textId="5F71AB86" w:rsidR="00A12CD1" w:rsidRDefault="5949D929">
    <w:pPr>
      <w:pStyle w:val="Footer"/>
    </w:pPr>
    <w:r>
      <w:t xml:space="preserve">Maitri </w:t>
    </w:r>
    <w:r w:rsidR="007672D2">
      <w:t>Fellows</w:t>
    </w:r>
    <w:r>
      <w:t xml:space="preserve">hips Program Grant Guidelines </w:t>
    </w:r>
    <w:r w:rsidR="00B3740C">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9AB449" w14:textId="499BDC7B" w:rsidR="00A12CD1" w:rsidRDefault="00B3740C">
    <w:pPr>
      <w:pStyle w:val="Footer"/>
      <w:tabs>
        <w:tab w:val="clear" w:pos="4153"/>
        <w:tab w:val="clear" w:pos="8306"/>
        <w:tab w:val="center" w:pos="6096"/>
      </w:tabs>
    </w:pPr>
    <w:r>
      <w:t xml:space="preserve">Maitri </w:t>
    </w:r>
    <w:r w:rsidR="007672D2">
      <w:t>Fellows</w:t>
    </w:r>
    <w:r w:rsidR="00A16D3A">
      <w:t xml:space="preserve">hips </w:t>
    </w:r>
    <w:r w:rsidR="00A12CD1">
      <w:t xml:space="preserve">Program </w:t>
    </w:r>
    <w:r w:rsidR="003D3839">
      <w:t>2023-</w:t>
    </w:r>
    <w:r w:rsidR="00A12CD1">
      <w:t>2</w:t>
    </w:r>
    <w:r>
      <w:t>4</w:t>
    </w:r>
    <w:r w:rsidR="00A12CD1">
      <w:t xml:space="preserve"> </w:t>
    </w:r>
    <w:r w:rsidR="002D554D">
      <w:t>Grant</w:t>
    </w:r>
    <w:r w:rsidR="00A12CD1">
      <w:t xml:space="preserve"> Guidelines</w:t>
    </w:r>
    <w:r w:rsidR="00A12CD1">
      <w:tab/>
    </w:r>
    <w:r w:rsidR="00A12CD1">
      <w:tab/>
    </w:r>
    <w:r w:rsidR="00A12CD1">
      <w:tab/>
      <w:t>Pag</w:t>
    </w:r>
    <w:r w:rsidR="00A12CD1" w:rsidRPr="003E4532">
      <w:t xml:space="preserve">e </w:t>
    </w:r>
    <w:r w:rsidR="00A12CD1" w:rsidRPr="003E4532">
      <w:rPr>
        <w:color w:val="2B579A"/>
      </w:rPr>
      <w:fldChar w:fldCharType="begin"/>
    </w:r>
    <w:r w:rsidR="00A12CD1" w:rsidRPr="003E4532">
      <w:instrText xml:space="preserve"> PAGE </w:instrText>
    </w:r>
    <w:r w:rsidR="00A12CD1" w:rsidRPr="003E4532">
      <w:rPr>
        <w:color w:val="2B579A"/>
      </w:rPr>
      <w:fldChar w:fldCharType="separate"/>
    </w:r>
    <w:r w:rsidR="00A12CD1" w:rsidRPr="003E4532">
      <w:rPr>
        <w:noProof/>
      </w:rPr>
      <w:t>11</w:t>
    </w:r>
    <w:r w:rsidR="00A12CD1" w:rsidRPr="003E4532">
      <w:rPr>
        <w:color w:val="2B579A"/>
      </w:rPr>
      <w:fldChar w:fldCharType="end"/>
    </w:r>
    <w:r w:rsidR="00A12CD1" w:rsidRPr="003E4532">
      <w:t xml:space="preserve"> of </w:t>
    </w:r>
    <w:r w:rsidR="00A12CD1" w:rsidRPr="003E4532">
      <w:rPr>
        <w:color w:val="2B579A"/>
      </w:rPr>
      <w:fldChar w:fldCharType="begin"/>
    </w:r>
    <w:r w:rsidR="00A12CD1" w:rsidRPr="003E4532">
      <w:instrText xml:space="preserve"> NUMPAGES </w:instrText>
    </w:r>
    <w:r w:rsidR="00A12CD1" w:rsidRPr="003E4532">
      <w:rPr>
        <w:color w:val="2B579A"/>
      </w:rPr>
      <w:fldChar w:fldCharType="separate"/>
    </w:r>
    <w:r w:rsidR="00A12CD1" w:rsidRPr="003E4532">
      <w:rPr>
        <w:noProof/>
      </w:rPr>
      <w:t>11</w:t>
    </w:r>
    <w:r w:rsidR="00A12CD1" w:rsidRPr="003E4532">
      <w:rPr>
        <w:color w:val="2B579A"/>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B53B4A" w14:textId="77777777" w:rsidR="0085456B" w:rsidRDefault="0085456B">
      <w:r>
        <w:separator/>
      </w:r>
    </w:p>
  </w:footnote>
  <w:footnote w:type="continuationSeparator" w:id="0">
    <w:p w14:paraId="7771A113" w14:textId="77777777" w:rsidR="0085456B" w:rsidRDefault="0085456B">
      <w:r>
        <w:continuationSeparator/>
      </w:r>
    </w:p>
  </w:footnote>
  <w:footnote w:type="continuationNotice" w:id="1">
    <w:p w14:paraId="1165A64A" w14:textId="77777777" w:rsidR="0085456B" w:rsidRDefault="0085456B"/>
  </w:footnote>
  <w:footnote w:id="2">
    <w:p w14:paraId="35B36EB5" w14:textId="24FA9908" w:rsidR="00220BF0" w:rsidRPr="00E52BF8" w:rsidRDefault="00220BF0" w:rsidP="00220BF0">
      <w:pPr>
        <w:pStyle w:val="FootnoteText"/>
      </w:pPr>
      <w:r>
        <w:rPr>
          <w:rStyle w:val="FootnoteReference"/>
        </w:rPr>
        <w:footnoteRef/>
      </w:r>
      <w:r>
        <w:t xml:space="preserve"> </w:t>
      </w:r>
      <w:r w:rsidRPr="00B72EE8">
        <w:t>The</w:t>
      </w:r>
      <w:r>
        <w:t xml:space="preserve"> Australian Government </w:t>
      </w:r>
      <w:proofErr w:type="spellStart"/>
      <w:r w:rsidRPr="00B72EE8">
        <w:t>recognises</w:t>
      </w:r>
      <w:proofErr w:type="spellEnd"/>
      <w:r w:rsidRPr="00B72EE8">
        <w:t xml:space="preserve"> that some </w:t>
      </w:r>
      <w:proofErr w:type="spellStart"/>
      <w:r w:rsidRPr="00B72EE8">
        <w:t>organisations</w:t>
      </w:r>
      <w:proofErr w:type="spellEnd"/>
      <w:r w:rsidRPr="00B72EE8">
        <w:t xml:space="preserve"> may seek to form</w:t>
      </w:r>
      <w:r>
        <w:t xml:space="preserve"> consortia </w:t>
      </w:r>
      <w:r w:rsidR="004D48C8">
        <w:t>to</w:t>
      </w:r>
      <w:r>
        <w:t xml:space="preserve"> apply for a grant under the Program. Consortia are eligible to apply and the relevant conditions applicable to consortia are at 7.2  ‘Joint Applications’</w:t>
      </w:r>
    </w:p>
  </w:footnote>
  <w:footnote w:id="3">
    <w:p w14:paraId="25853290" w14:textId="186CF437" w:rsidR="00676D74" w:rsidRPr="00A56EE7" w:rsidRDefault="00676D74">
      <w:pPr>
        <w:pStyle w:val="FootnoteText"/>
        <w:rPr>
          <w:lang w:val="en-AU"/>
        </w:rPr>
      </w:pPr>
      <w:r>
        <w:rPr>
          <w:rStyle w:val="FootnoteReference"/>
        </w:rPr>
        <w:footnoteRef/>
      </w:r>
      <w:r>
        <w:t xml:space="preserve"> </w:t>
      </w:r>
      <w:r>
        <w:rPr>
          <w:color w:val="000000" w:themeColor="text1"/>
        </w:rPr>
        <w:t>Can</w:t>
      </w:r>
      <w:r w:rsidRPr="0030234B">
        <w:rPr>
          <w:color w:val="000000" w:themeColor="text1"/>
        </w:rPr>
        <w:t xml:space="preserve"> include sponsorship from third parties like industry partners; co-contribution through providing accommodation or a stipend; family relocation support; participation in events/functions, etc. Contributions should be itemised in your response to determine what support has been provided to deliver the project.</w:t>
      </w:r>
    </w:p>
  </w:footnote>
  <w:footnote w:id="4">
    <w:p w14:paraId="4D18C352" w14:textId="62A44C47" w:rsidR="00A12CD1" w:rsidRDefault="00A12CD1">
      <w:pPr>
        <w:pStyle w:val="FootnoteText"/>
      </w:pPr>
      <w:r>
        <w:rPr>
          <w:rStyle w:val="FootnoteReference"/>
        </w:rPr>
        <w:footnoteRef/>
      </w:r>
      <w:r>
        <w:rPr>
          <w:rStyle w:val="Hyperlink0"/>
          <w:rFonts w:eastAsia="Arial Unicode MS" w:cs="Arial Unicode MS"/>
        </w:rPr>
        <w:t xml:space="preserve"> Alterations and addenda include but are not limited to: corrections to currently published documents, changes to close times for applications, Questions and Answers (Q&amp;A) documents and Frequently Asked Questions (FAQ) documents. </w:t>
      </w:r>
    </w:p>
  </w:footnote>
  <w:footnote w:id="5">
    <w:p w14:paraId="7676A397" w14:textId="77777777" w:rsidR="003C13DE" w:rsidRDefault="003C13DE" w:rsidP="003C13DE">
      <w:pPr>
        <w:pStyle w:val="FootnoteText"/>
      </w:pPr>
      <w:r>
        <w:rPr>
          <w:rStyle w:val="None"/>
          <w:vertAlign w:val="superscript"/>
        </w:rPr>
        <w:footnoteRef/>
      </w:r>
      <w:r>
        <w:rPr>
          <w:rStyle w:val="Hyperlink0"/>
          <w:rFonts w:eastAsia="Arial Unicode MS" w:cs="Arial Unicode MS"/>
        </w:rPr>
        <w:t xml:space="preserve"> Relevant money is defined in the </w:t>
      </w:r>
      <w:r>
        <w:rPr>
          <w:rStyle w:val="None"/>
          <w:rFonts w:eastAsia="Arial Unicode MS" w:cs="Arial Unicode MS"/>
          <w:i/>
          <w:iCs/>
        </w:rPr>
        <w:t xml:space="preserve">Public Governance, Performance and Accountability Act 2013 </w:t>
      </w:r>
      <w:r>
        <w:rPr>
          <w:rStyle w:val="Hyperlink0"/>
          <w:rFonts w:eastAsia="Arial Unicode MS" w:cs="Arial Unicode MS"/>
        </w:rPr>
        <w:t>('</w:t>
      </w:r>
      <w:r>
        <w:rPr>
          <w:rStyle w:val="None"/>
          <w:rFonts w:eastAsia="Arial Unicode MS" w:cs="Arial Unicode MS"/>
          <w:b/>
          <w:bCs/>
        </w:rPr>
        <w:t>PGPA Act'</w:t>
      </w:r>
      <w:r>
        <w:rPr>
          <w:rStyle w:val="Hyperlink0"/>
          <w:rFonts w:eastAsia="Arial Unicode MS" w:cs="Arial Unicode MS"/>
        </w:rPr>
        <w:t>). See section 8, Dictionary.</w:t>
      </w:r>
    </w:p>
  </w:footnote>
  <w:footnote w:id="6">
    <w:p w14:paraId="406ECF24" w14:textId="77777777" w:rsidR="003C13DE" w:rsidRDefault="003C13DE" w:rsidP="003C13DE">
      <w:pPr>
        <w:pStyle w:val="FootnoteText"/>
      </w:pPr>
      <w:r>
        <w:rPr>
          <w:rStyle w:val="None"/>
          <w:vertAlign w:val="superscript"/>
        </w:rPr>
        <w:footnoteRef/>
      </w:r>
      <w:r>
        <w:rPr>
          <w:rStyle w:val="Hyperlink0"/>
          <w:rFonts w:eastAsia="Arial Unicode MS" w:cs="Arial Unicode MS"/>
        </w:rPr>
        <w:t xml:space="preserve"> Other CRF money is defined in the PGPA Act. See section 105, Rules in relation to other CRF money.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1059B0" w14:textId="37566547" w:rsidR="00123C00" w:rsidRDefault="00123C0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07972" w14:textId="0878335B" w:rsidR="00A12CD1" w:rsidRDefault="00A12CD1">
    <w:pPr>
      <w:pStyle w:val="HeaderFoo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8881F1" w14:textId="0D6002C1" w:rsidR="00123C00" w:rsidRDefault="00123C0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6E3FCB"/>
    <w:multiLevelType w:val="multilevel"/>
    <w:tmpl w:val="146AA540"/>
    <w:lvl w:ilvl="0">
      <w:start w:val="1"/>
      <w:numFmt w:val="none"/>
      <w:pStyle w:val="Boxed2Text"/>
      <w:lvlText w:val=""/>
      <w:lvlJc w:val="left"/>
      <w:pPr>
        <w:ind w:left="0" w:firstLine="0"/>
      </w:pPr>
      <w:rPr>
        <w:rFonts w:hint="default"/>
        <w:w w:val="100"/>
        <w:sz w:val="20"/>
      </w:rPr>
    </w:lvl>
    <w:lvl w:ilvl="1">
      <w:start w:val="1"/>
      <w:numFmt w:val="bullet"/>
      <w:lvlText w:val=""/>
      <w:lvlJc w:val="left"/>
      <w:pPr>
        <w:ind w:left="357" w:hanging="357"/>
      </w:pPr>
      <w:rPr>
        <w:rFonts w:ascii="Wingdings" w:hAnsi="Wingdings" w:hint="default"/>
        <w:color w:val="264F90"/>
      </w:rPr>
    </w:lvl>
    <w:lvl w:ilvl="2">
      <w:start w:val="1"/>
      <w:numFmt w:val="bullet"/>
      <w:lvlText w:val=""/>
      <w:lvlJc w:val="left"/>
      <w:pPr>
        <w:ind w:left="720" w:hanging="363"/>
      </w:pPr>
      <w:rPr>
        <w:rFonts w:ascii="Wingdings" w:hAnsi="Wingdings" w:hint="default"/>
        <w:color w:val="auto"/>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 w15:restartNumberingAfterBreak="0">
    <w:nsid w:val="03EE614A"/>
    <w:multiLevelType w:val="multilevel"/>
    <w:tmpl w:val="23085110"/>
    <w:numStyleLink w:val="ImportedStyle1"/>
  </w:abstractNum>
  <w:abstractNum w:abstractNumId="2" w15:restartNumberingAfterBreak="0">
    <w:nsid w:val="0679749A"/>
    <w:multiLevelType w:val="hybridMultilevel"/>
    <w:tmpl w:val="0386A5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68F4634"/>
    <w:multiLevelType w:val="multilevel"/>
    <w:tmpl w:val="D42E9EBC"/>
    <w:lvl w:ilvl="0">
      <w:start w:val="1"/>
      <w:numFmt w:val="bullet"/>
      <w:lvlText w:val=""/>
      <w:lvlJc w:val="left"/>
      <w:pPr>
        <w:tabs>
          <w:tab w:val="num" w:pos="0"/>
        </w:tabs>
        <w:ind w:left="0" w:hanging="360"/>
      </w:pPr>
      <w:rPr>
        <w:rFonts w:ascii="Symbol" w:hAnsi="Symbol" w:hint="default"/>
        <w:sz w:val="20"/>
      </w:rPr>
    </w:lvl>
    <w:lvl w:ilvl="1" w:tentative="1">
      <w:start w:val="1"/>
      <w:numFmt w:val="bullet"/>
      <w:lvlText w:val=""/>
      <w:lvlJc w:val="left"/>
      <w:pPr>
        <w:tabs>
          <w:tab w:val="num" w:pos="720"/>
        </w:tabs>
        <w:ind w:left="720" w:hanging="360"/>
      </w:pPr>
      <w:rPr>
        <w:rFonts w:ascii="Symbol" w:hAnsi="Symbol" w:hint="default"/>
        <w:sz w:val="20"/>
      </w:rPr>
    </w:lvl>
    <w:lvl w:ilvl="2" w:tentative="1">
      <w:start w:val="1"/>
      <w:numFmt w:val="bullet"/>
      <w:lvlText w:val=""/>
      <w:lvlJc w:val="left"/>
      <w:pPr>
        <w:tabs>
          <w:tab w:val="num" w:pos="1440"/>
        </w:tabs>
        <w:ind w:left="1440" w:hanging="360"/>
      </w:pPr>
      <w:rPr>
        <w:rFonts w:ascii="Symbol" w:hAnsi="Symbol" w:hint="default"/>
        <w:sz w:val="20"/>
      </w:rPr>
    </w:lvl>
    <w:lvl w:ilvl="3" w:tentative="1">
      <w:start w:val="1"/>
      <w:numFmt w:val="bullet"/>
      <w:lvlText w:val=""/>
      <w:lvlJc w:val="left"/>
      <w:pPr>
        <w:tabs>
          <w:tab w:val="num" w:pos="2160"/>
        </w:tabs>
        <w:ind w:left="2160" w:hanging="360"/>
      </w:pPr>
      <w:rPr>
        <w:rFonts w:ascii="Symbol" w:hAnsi="Symbol" w:hint="default"/>
        <w:sz w:val="20"/>
      </w:rPr>
    </w:lvl>
    <w:lvl w:ilvl="4" w:tentative="1">
      <w:start w:val="1"/>
      <w:numFmt w:val="bullet"/>
      <w:lvlText w:val=""/>
      <w:lvlJc w:val="left"/>
      <w:pPr>
        <w:tabs>
          <w:tab w:val="num" w:pos="2880"/>
        </w:tabs>
        <w:ind w:left="2880" w:hanging="360"/>
      </w:pPr>
      <w:rPr>
        <w:rFonts w:ascii="Symbol" w:hAnsi="Symbol" w:hint="default"/>
        <w:sz w:val="20"/>
      </w:rPr>
    </w:lvl>
    <w:lvl w:ilvl="5" w:tentative="1">
      <w:start w:val="1"/>
      <w:numFmt w:val="bullet"/>
      <w:lvlText w:val=""/>
      <w:lvlJc w:val="left"/>
      <w:pPr>
        <w:tabs>
          <w:tab w:val="num" w:pos="3600"/>
        </w:tabs>
        <w:ind w:left="3600" w:hanging="360"/>
      </w:pPr>
      <w:rPr>
        <w:rFonts w:ascii="Symbol" w:hAnsi="Symbol" w:hint="default"/>
        <w:sz w:val="20"/>
      </w:rPr>
    </w:lvl>
    <w:lvl w:ilvl="6" w:tentative="1">
      <w:start w:val="1"/>
      <w:numFmt w:val="bullet"/>
      <w:lvlText w:val=""/>
      <w:lvlJc w:val="left"/>
      <w:pPr>
        <w:tabs>
          <w:tab w:val="num" w:pos="4320"/>
        </w:tabs>
        <w:ind w:left="4320" w:hanging="360"/>
      </w:pPr>
      <w:rPr>
        <w:rFonts w:ascii="Symbol" w:hAnsi="Symbol" w:hint="default"/>
        <w:sz w:val="20"/>
      </w:rPr>
    </w:lvl>
    <w:lvl w:ilvl="7" w:tentative="1">
      <w:start w:val="1"/>
      <w:numFmt w:val="bullet"/>
      <w:lvlText w:val=""/>
      <w:lvlJc w:val="left"/>
      <w:pPr>
        <w:tabs>
          <w:tab w:val="num" w:pos="5040"/>
        </w:tabs>
        <w:ind w:left="5040" w:hanging="360"/>
      </w:pPr>
      <w:rPr>
        <w:rFonts w:ascii="Symbol" w:hAnsi="Symbol" w:hint="default"/>
        <w:sz w:val="20"/>
      </w:rPr>
    </w:lvl>
    <w:lvl w:ilvl="8" w:tentative="1">
      <w:start w:val="1"/>
      <w:numFmt w:val="bullet"/>
      <w:lvlText w:val=""/>
      <w:lvlJc w:val="left"/>
      <w:pPr>
        <w:tabs>
          <w:tab w:val="num" w:pos="5760"/>
        </w:tabs>
        <w:ind w:left="5760" w:hanging="360"/>
      </w:pPr>
      <w:rPr>
        <w:rFonts w:ascii="Symbol" w:hAnsi="Symbol" w:hint="default"/>
        <w:sz w:val="20"/>
      </w:rPr>
    </w:lvl>
  </w:abstractNum>
  <w:abstractNum w:abstractNumId="4" w15:restartNumberingAfterBreak="0">
    <w:nsid w:val="079F0A5E"/>
    <w:multiLevelType w:val="hybridMultilevel"/>
    <w:tmpl w:val="D05874B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080B4CB1"/>
    <w:multiLevelType w:val="hybridMultilevel"/>
    <w:tmpl w:val="ED9E5836"/>
    <w:lvl w:ilvl="0" w:tplc="121AE778">
      <w:start w:val="1"/>
      <w:numFmt w:val="bullet"/>
      <w:lvlText w:val=""/>
      <w:lvlJc w:val="left"/>
      <w:pPr>
        <w:ind w:left="717" w:hanging="360"/>
      </w:pPr>
      <w:rPr>
        <w:rFonts w:ascii="Symbol" w:hAnsi="Symbol" w:hint="default"/>
      </w:rPr>
    </w:lvl>
    <w:lvl w:ilvl="1" w:tplc="0C090003" w:tentative="1">
      <w:start w:val="1"/>
      <w:numFmt w:val="bullet"/>
      <w:lvlText w:val="o"/>
      <w:lvlJc w:val="left"/>
      <w:pPr>
        <w:ind w:left="1437" w:hanging="360"/>
      </w:pPr>
      <w:rPr>
        <w:rFonts w:ascii="Courier New" w:hAnsi="Courier New" w:cs="Courier New" w:hint="default"/>
      </w:rPr>
    </w:lvl>
    <w:lvl w:ilvl="2" w:tplc="0C090005" w:tentative="1">
      <w:start w:val="1"/>
      <w:numFmt w:val="bullet"/>
      <w:lvlText w:val=""/>
      <w:lvlJc w:val="left"/>
      <w:pPr>
        <w:ind w:left="2157" w:hanging="360"/>
      </w:pPr>
      <w:rPr>
        <w:rFonts w:ascii="Wingdings" w:hAnsi="Wingdings" w:hint="default"/>
      </w:rPr>
    </w:lvl>
    <w:lvl w:ilvl="3" w:tplc="0C090001" w:tentative="1">
      <w:start w:val="1"/>
      <w:numFmt w:val="bullet"/>
      <w:lvlText w:val=""/>
      <w:lvlJc w:val="left"/>
      <w:pPr>
        <w:ind w:left="2877" w:hanging="360"/>
      </w:pPr>
      <w:rPr>
        <w:rFonts w:ascii="Symbol" w:hAnsi="Symbol" w:hint="default"/>
      </w:rPr>
    </w:lvl>
    <w:lvl w:ilvl="4" w:tplc="0C090003" w:tentative="1">
      <w:start w:val="1"/>
      <w:numFmt w:val="bullet"/>
      <w:lvlText w:val="o"/>
      <w:lvlJc w:val="left"/>
      <w:pPr>
        <w:ind w:left="3597" w:hanging="360"/>
      </w:pPr>
      <w:rPr>
        <w:rFonts w:ascii="Courier New" w:hAnsi="Courier New" w:cs="Courier New" w:hint="default"/>
      </w:rPr>
    </w:lvl>
    <w:lvl w:ilvl="5" w:tplc="0C090005" w:tentative="1">
      <w:start w:val="1"/>
      <w:numFmt w:val="bullet"/>
      <w:lvlText w:val=""/>
      <w:lvlJc w:val="left"/>
      <w:pPr>
        <w:ind w:left="4317" w:hanging="360"/>
      </w:pPr>
      <w:rPr>
        <w:rFonts w:ascii="Wingdings" w:hAnsi="Wingdings" w:hint="default"/>
      </w:rPr>
    </w:lvl>
    <w:lvl w:ilvl="6" w:tplc="0C090001" w:tentative="1">
      <w:start w:val="1"/>
      <w:numFmt w:val="bullet"/>
      <w:lvlText w:val=""/>
      <w:lvlJc w:val="left"/>
      <w:pPr>
        <w:ind w:left="5037" w:hanging="360"/>
      </w:pPr>
      <w:rPr>
        <w:rFonts w:ascii="Symbol" w:hAnsi="Symbol" w:hint="default"/>
      </w:rPr>
    </w:lvl>
    <w:lvl w:ilvl="7" w:tplc="0C090003" w:tentative="1">
      <w:start w:val="1"/>
      <w:numFmt w:val="bullet"/>
      <w:lvlText w:val="o"/>
      <w:lvlJc w:val="left"/>
      <w:pPr>
        <w:ind w:left="5757" w:hanging="360"/>
      </w:pPr>
      <w:rPr>
        <w:rFonts w:ascii="Courier New" w:hAnsi="Courier New" w:cs="Courier New" w:hint="default"/>
      </w:rPr>
    </w:lvl>
    <w:lvl w:ilvl="8" w:tplc="0C090005" w:tentative="1">
      <w:start w:val="1"/>
      <w:numFmt w:val="bullet"/>
      <w:lvlText w:val=""/>
      <w:lvlJc w:val="left"/>
      <w:pPr>
        <w:ind w:left="6477" w:hanging="360"/>
      </w:pPr>
      <w:rPr>
        <w:rFonts w:ascii="Wingdings" w:hAnsi="Wingdings" w:hint="default"/>
      </w:rPr>
    </w:lvl>
  </w:abstractNum>
  <w:abstractNum w:abstractNumId="6" w15:restartNumberingAfterBreak="0">
    <w:nsid w:val="0CDD3374"/>
    <w:multiLevelType w:val="hybridMultilevel"/>
    <w:tmpl w:val="4E16F4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17752744"/>
    <w:multiLevelType w:val="hybridMultilevel"/>
    <w:tmpl w:val="D408B794"/>
    <w:styleLink w:val="Numberedlist"/>
    <w:lvl w:ilvl="0" w:tplc="D408B794">
      <w:start w:val="1"/>
      <w:numFmt w:val="decimal"/>
      <w:lvlText w:val="%1."/>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5A7E1CD8">
      <w:start w:val="1"/>
      <w:numFmt w:val="lowerLetter"/>
      <w:lvlText w:val="%2."/>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EE5499EE">
      <w:start w:val="1"/>
      <w:numFmt w:val="lowerRoman"/>
      <w:lvlText w:val="%3."/>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D500ECCE">
      <w:start w:val="1"/>
      <w:numFmt w:val="decimal"/>
      <w:lvlText w:val="(%4)"/>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3E56F45A">
      <w:start w:val="1"/>
      <w:numFmt w:val="lowerLetter"/>
      <w:lvlText w:val="(%5)"/>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3D2A2D8">
      <w:start w:val="1"/>
      <w:numFmt w:val="lowerRoman"/>
      <w:lvlText w:val="(%6)"/>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C7C3162">
      <w:start w:val="1"/>
      <w:numFmt w:val="decimal"/>
      <w:lvlText w:val="%7."/>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C7AAFD8">
      <w:start w:val="1"/>
      <w:numFmt w:val="lowerLetter"/>
      <w:lvlText w:val="%8."/>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733640F4">
      <w:start w:val="1"/>
      <w:numFmt w:val="lowerRoman"/>
      <w:lvlText w:val="%9."/>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 w15:restartNumberingAfterBreak="0">
    <w:nsid w:val="188B44FC"/>
    <w:multiLevelType w:val="hybridMultilevel"/>
    <w:tmpl w:val="5CF0D37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1E706A58"/>
    <w:multiLevelType w:val="hybridMultilevel"/>
    <w:tmpl w:val="1EDC474A"/>
    <w:lvl w:ilvl="0" w:tplc="F91431D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1FA66CA6"/>
    <w:multiLevelType w:val="multilevel"/>
    <w:tmpl w:val="29AE7900"/>
    <w:lvl w:ilvl="0">
      <w:start w:val="1"/>
      <w:numFmt w:val="decimal"/>
      <w:lvlText w:val="%1."/>
      <w:lvlJc w:val="left"/>
      <w:pPr>
        <w:ind w:left="720" w:hanging="360"/>
      </w:pPr>
      <w:rPr>
        <w:rFonts w:ascii="Arial" w:eastAsia="Arial" w:hAnsi="Arial" w:cs="Arial"/>
        <w:b w:val="0"/>
        <w:bCs w:val="0"/>
      </w:rPr>
    </w:lvl>
    <w:lvl w:ilvl="1">
      <w:start w:val="3"/>
      <w:numFmt w:val="decimal"/>
      <w:lvlText w:val="%1.%2"/>
      <w:lvlJc w:val="left"/>
      <w:pPr>
        <w:ind w:left="72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44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2160" w:hanging="1800"/>
      </w:pPr>
      <w:rPr>
        <w:rFonts w:hint="default"/>
      </w:rPr>
    </w:lvl>
  </w:abstractNum>
  <w:abstractNum w:abstractNumId="11" w15:restartNumberingAfterBreak="0">
    <w:nsid w:val="220D79C3"/>
    <w:multiLevelType w:val="multilevel"/>
    <w:tmpl w:val="0E6A5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D3A3893"/>
    <w:multiLevelType w:val="multilevel"/>
    <w:tmpl w:val="32B47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E4C4A9D"/>
    <w:multiLevelType w:val="hybridMultilevel"/>
    <w:tmpl w:val="FFFFFFFF"/>
    <w:lvl w:ilvl="0" w:tplc="7BCA70EE">
      <w:start w:val="1"/>
      <w:numFmt w:val="bullet"/>
      <w:lvlText w:val=""/>
      <w:lvlJc w:val="left"/>
      <w:pPr>
        <w:ind w:left="720" w:hanging="360"/>
      </w:pPr>
      <w:rPr>
        <w:rFonts w:ascii="Symbol" w:hAnsi="Symbol" w:hint="default"/>
      </w:rPr>
    </w:lvl>
    <w:lvl w:ilvl="1" w:tplc="C24EA8DC">
      <w:start w:val="1"/>
      <w:numFmt w:val="bullet"/>
      <w:lvlText w:val="o"/>
      <w:lvlJc w:val="left"/>
      <w:pPr>
        <w:ind w:left="1440" w:hanging="360"/>
      </w:pPr>
      <w:rPr>
        <w:rFonts w:ascii="Courier New" w:hAnsi="Courier New" w:hint="default"/>
      </w:rPr>
    </w:lvl>
    <w:lvl w:ilvl="2" w:tplc="7EA26988">
      <w:start w:val="1"/>
      <w:numFmt w:val="bullet"/>
      <w:lvlText w:val=""/>
      <w:lvlJc w:val="left"/>
      <w:pPr>
        <w:ind w:left="2160" w:hanging="360"/>
      </w:pPr>
      <w:rPr>
        <w:rFonts w:ascii="Wingdings" w:hAnsi="Wingdings" w:hint="default"/>
      </w:rPr>
    </w:lvl>
    <w:lvl w:ilvl="3" w:tplc="E086FE38">
      <w:start w:val="1"/>
      <w:numFmt w:val="bullet"/>
      <w:lvlText w:val=""/>
      <w:lvlJc w:val="left"/>
      <w:pPr>
        <w:ind w:left="2880" w:hanging="360"/>
      </w:pPr>
      <w:rPr>
        <w:rFonts w:ascii="Symbol" w:hAnsi="Symbol" w:hint="default"/>
      </w:rPr>
    </w:lvl>
    <w:lvl w:ilvl="4" w:tplc="686A2788">
      <w:start w:val="1"/>
      <w:numFmt w:val="bullet"/>
      <w:lvlText w:val="o"/>
      <w:lvlJc w:val="left"/>
      <w:pPr>
        <w:ind w:left="3600" w:hanging="360"/>
      </w:pPr>
      <w:rPr>
        <w:rFonts w:ascii="Courier New" w:hAnsi="Courier New" w:hint="default"/>
      </w:rPr>
    </w:lvl>
    <w:lvl w:ilvl="5" w:tplc="D926315C">
      <w:start w:val="1"/>
      <w:numFmt w:val="bullet"/>
      <w:lvlText w:val=""/>
      <w:lvlJc w:val="left"/>
      <w:pPr>
        <w:ind w:left="4320" w:hanging="360"/>
      </w:pPr>
      <w:rPr>
        <w:rFonts w:ascii="Wingdings" w:hAnsi="Wingdings" w:hint="default"/>
      </w:rPr>
    </w:lvl>
    <w:lvl w:ilvl="6" w:tplc="00FAD30A">
      <w:start w:val="1"/>
      <w:numFmt w:val="bullet"/>
      <w:lvlText w:val=""/>
      <w:lvlJc w:val="left"/>
      <w:pPr>
        <w:ind w:left="5040" w:hanging="360"/>
      </w:pPr>
      <w:rPr>
        <w:rFonts w:ascii="Symbol" w:hAnsi="Symbol" w:hint="default"/>
      </w:rPr>
    </w:lvl>
    <w:lvl w:ilvl="7" w:tplc="DD0E08F6">
      <w:start w:val="1"/>
      <w:numFmt w:val="bullet"/>
      <w:lvlText w:val="o"/>
      <w:lvlJc w:val="left"/>
      <w:pPr>
        <w:ind w:left="5760" w:hanging="360"/>
      </w:pPr>
      <w:rPr>
        <w:rFonts w:ascii="Courier New" w:hAnsi="Courier New" w:hint="default"/>
      </w:rPr>
    </w:lvl>
    <w:lvl w:ilvl="8" w:tplc="2D28A10A">
      <w:start w:val="1"/>
      <w:numFmt w:val="bullet"/>
      <w:lvlText w:val=""/>
      <w:lvlJc w:val="left"/>
      <w:pPr>
        <w:ind w:left="6480" w:hanging="360"/>
      </w:pPr>
      <w:rPr>
        <w:rFonts w:ascii="Wingdings" w:hAnsi="Wingdings" w:hint="default"/>
      </w:rPr>
    </w:lvl>
  </w:abstractNum>
  <w:abstractNum w:abstractNumId="14" w15:restartNumberingAfterBreak="0">
    <w:nsid w:val="302525D8"/>
    <w:multiLevelType w:val="hybridMultilevel"/>
    <w:tmpl w:val="F9548F16"/>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5" w15:restartNumberingAfterBreak="0">
    <w:nsid w:val="319C7559"/>
    <w:multiLevelType w:val="multilevel"/>
    <w:tmpl w:val="23085110"/>
    <w:styleLink w:val="ImportedStyle1"/>
    <w:lvl w:ilvl="0">
      <w:start w:val="1"/>
      <w:numFmt w:val="decimal"/>
      <w:lvlText w:val="%1."/>
      <w:lvlJc w:val="left"/>
      <w:rPr>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rPr>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suff w:val="nothing"/>
      <w:lvlText w:val="%1.%2.%3.(%4)"/>
      <w:lvlJc w:val="left"/>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Roman"/>
      <w:suff w:val="nothing"/>
      <w:lvlText w:val="%1.%2.%3.(%4)(%5)"/>
      <w:lvlJc w:val="left"/>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suff w:val="nothing"/>
      <w:lvlText w:val="%1.%2.%3.(%4)(%5)(%6)"/>
      <w:lvlJc w:val="left"/>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suff w:val="nothing"/>
      <w:lvlText w:val="%1.%2.%3.(%4)(%5)(%6)%7."/>
      <w:lvlJc w:val="left"/>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suff w:val="nothing"/>
      <w:lvlText w:val="%1.%2.%3.(%4)(%5)(%6)%7.%8."/>
      <w:lvlJc w:val="left"/>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suff w:val="nothing"/>
      <w:lvlText w:val="%1.%2.%3.(%4)(%5)(%6)%7.%8.%9."/>
      <w:lvlJc w:val="left"/>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6" w15:restartNumberingAfterBreak="0">
    <w:nsid w:val="323F982C"/>
    <w:multiLevelType w:val="hybridMultilevel"/>
    <w:tmpl w:val="FC1A2EAC"/>
    <w:lvl w:ilvl="0" w:tplc="C5480E1E">
      <w:start w:val="1"/>
      <w:numFmt w:val="bullet"/>
      <w:lvlText w:val=""/>
      <w:lvlJc w:val="left"/>
      <w:pPr>
        <w:ind w:left="720" w:hanging="360"/>
      </w:pPr>
      <w:rPr>
        <w:rFonts w:ascii="Symbol" w:hAnsi="Symbol" w:hint="default"/>
      </w:rPr>
    </w:lvl>
    <w:lvl w:ilvl="1" w:tplc="DDF6DF32">
      <w:start w:val="1"/>
      <w:numFmt w:val="bullet"/>
      <w:lvlText w:val="o"/>
      <w:lvlJc w:val="left"/>
      <w:pPr>
        <w:ind w:left="1440" w:hanging="360"/>
      </w:pPr>
      <w:rPr>
        <w:rFonts w:ascii="Courier New" w:hAnsi="Courier New" w:hint="default"/>
      </w:rPr>
    </w:lvl>
    <w:lvl w:ilvl="2" w:tplc="11E60A38">
      <w:start w:val="1"/>
      <w:numFmt w:val="bullet"/>
      <w:lvlText w:val=""/>
      <w:lvlJc w:val="left"/>
      <w:pPr>
        <w:ind w:left="2160" w:hanging="360"/>
      </w:pPr>
      <w:rPr>
        <w:rFonts w:ascii="Wingdings" w:hAnsi="Wingdings" w:hint="default"/>
      </w:rPr>
    </w:lvl>
    <w:lvl w:ilvl="3" w:tplc="51465CBC">
      <w:start w:val="1"/>
      <w:numFmt w:val="bullet"/>
      <w:lvlText w:val=""/>
      <w:lvlJc w:val="left"/>
      <w:pPr>
        <w:ind w:left="2880" w:hanging="360"/>
      </w:pPr>
      <w:rPr>
        <w:rFonts w:ascii="Symbol" w:hAnsi="Symbol" w:hint="default"/>
      </w:rPr>
    </w:lvl>
    <w:lvl w:ilvl="4" w:tplc="11E8669E">
      <w:start w:val="1"/>
      <w:numFmt w:val="bullet"/>
      <w:lvlText w:val="o"/>
      <w:lvlJc w:val="left"/>
      <w:pPr>
        <w:ind w:left="3600" w:hanging="360"/>
      </w:pPr>
      <w:rPr>
        <w:rFonts w:ascii="Courier New" w:hAnsi="Courier New" w:hint="default"/>
      </w:rPr>
    </w:lvl>
    <w:lvl w:ilvl="5" w:tplc="2A40660C">
      <w:start w:val="1"/>
      <w:numFmt w:val="bullet"/>
      <w:lvlText w:val=""/>
      <w:lvlJc w:val="left"/>
      <w:pPr>
        <w:ind w:left="4320" w:hanging="360"/>
      </w:pPr>
      <w:rPr>
        <w:rFonts w:ascii="Wingdings" w:hAnsi="Wingdings" w:hint="default"/>
      </w:rPr>
    </w:lvl>
    <w:lvl w:ilvl="6" w:tplc="42E83634">
      <w:start w:val="1"/>
      <w:numFmt w:val="bullet"/>
      <w:lvlText w:val=""/>
      <w:lvlJc w:val="left"/>
      <w:pPr>
        <w:ind w:left="5040" w:hanging="360"/>
      </w:pPr>
      <w:rPr>
        <w:rFonts w:ascii="Symbol" w:hAnsi="Symbol" w:hint="default"/>
      </w:rPr>
    </w:lvl>
    <w:lvl w:ilvl="7" w:tplc="D8F008EC">
      <w:start w:val="1"/>
      <w:numFmt w:val="bullet"/>
      <w:lvlText w:val="o"/>
      <w:lvlJc w:val="left"/>
      <w:pPr>
        <w:ind w:left="5760" w:hanging="360"/>
      </w:pPr>
      <w:rPr>
        <w:rFonts w:ascii="Courier New" w:hAnsi="Courier New" w:hint="default"/>
      </w:rPr>
    </w:lvl>
    <w:lvl w:ilvl="8" w:tplc="B862016E">
      <w:start w:val="1"/>
      <w:numFmt w:val="bullet"/>
      <w:lvlText w:val=""/>
      <w:lvlJc w:val="left"/>
      <w:pPr>
        <w:ind w:left="6480" w:hanging="360"/>
      </w:pPr>
      <w:rPr>
        <w:rFonts w:ascii="Wingdings" w:hAnsi="Wingdings" w:hint="default"/>
      </w:rPr>
    </w:lvl>
  </w:abstractNum>
  <w:abstractNum w:abstractNumId="17" w15:restartNumberingAfterBreak="0">
    <w:nsid w:val="334F0F19"/>
    <w:multiLevelType w:val="multilevel"/>
    <w:tmpl w:val="1CA42470"/>
    <w:lvl w:ilvl="0">
      <w:start w:val="2"/>
      <w:numFmt w:val="decimal"/>
      <w:lvlText w:val="%1."/>
      <w:lvlJc w:val="left"/>
      <w:pPr>
        <w:ind w:left="1560" w:firstLine="0"/>
      </w:pPr>
      <w:rPr>
        <w:color w:val="auto"/>
      </w:rPr>
    </w:lvl>
    <w:lvl w:ilvl="1">
      <w:start w:val="1"/>
      <w:numFmt w:val="none"/>
      <w:lvlText w:val=""/>
      <w:lvlJc w:val="left"/>
      <w:pPr>
        <w:ind w:left="0" w:firstLine="0"/>
      </w:pPr>
    </w:lvl>
    <w:lvl w:ilvl="2">
      <w:start w:val="1"/>
      <w:numFmt w:val="decimal"/>
      <w:pStyle w:val="GrantGuidelinesClauseGeneralSection"/>
      <w:lvlText w:val="%1%2.%3."/>
      <w:lvlJc w:val="left"/>
      <w:pPr>
        <w:ind w:left="708" w:hanging="567"/>
      </w:pPr>
      <w:rPr>
        <w:rFonts w:asciiTheme="minorHAnsi" w:hAnsiTheme="minorHAnsi" w:cstheme="minorHAnsi" w:hint="default"/>
        <w:b w:val="0"/>
        <w:bCs/>
        <w:i w:val="0"/>
        <w:iCs w:val="0"/>
        <w:caps w:val="0"/>
        <w:smallCaps w:val="0"/>
        <w:strike w:val="0"/>
        <w:dstrike w:val="0"/>
        <w:outline w:val="0"/>
        <w:shadow w:val="0"/>
        <w:emboss w:val="0"/>
        <w:imprint w:val="0"/>
        <w:noProof w:val="0"/>
        <w:vanish w:val="0"/>
        <w:webHidden w:val="0"/>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32" w:hanging="648"/>
      </w:pPr>
    </w:lvl>
    <w:lvl w:ilvl="4">
      <w:start w:val="1"/>
      <w:numFmt w:val="decimal"/>
      <w:lvlText w:val="%1.%2.%3.%4.%5."/>
      <w:lvlJc w:val="left"/>
      <w:pPr>
        <w:ind w:left="2236" w:hanging="792"/>
      </w:pPr>
    </w:lvl>
    <w:lvl w:ilvl="5">
      <w:start w:val="1"/>
      <w:numFmt w:val="decimal"/>
      <w:lvlText w:val="%1.%2.%3.%4.%5.%6."/>
      <w:lvlJc w:val="left"/>
      <w:pPr>
        <w:ind w:left="2740" w:hanging="936"/>
      </w:pPr>
    </w:lvl>
    <w:lvl w:ilvl="6">
      <w:start w:val="1"/>
      <w:numFmt w:val="decimal"/>
      <w:lvlText w:val="%1.%2.%3.%4.%5.%6.%7."/>
      <w:lvlJc w:val="left"/>
      <w:pPr>
        <w:ind w:left="3244" w:hanging="1080"/>
      </w:pPr>
    </w:lvl>
    <w:lvl w:ilvl="7">
      <w:start w:val="1"/>
      <w:numFmt w:val="decimal"/>
      <w:lvlText w:val="%1.%2.%3.%4.%5.%6.%7.%8."/>
      <w:lvlJc w:val="left"/>
      <w:pPr>
        <w:ind w:left="3748" w:hanging="1224"/>
      </w:pPr>
    </w:lvl>
    <w:lvl w:ilvl="8">
      <w:start w:val="1"/>
      <w:numFmt w:val="decimal"/>
      <w:lvlText w:val="%1.%2.%3.%4.%5.%6.%7.%8.%9."/>
      <w:lvlJc w:val="left"/>
      <w:pPr>
        <w:ind w:left="4324" w:hanging="1440"/>
      </w:pPr>
    </w:lvl>
  </w:abstractNum>
  <w:abstractNum w:abstractNumId="18" w15:restartNumberingAfterBreak="0">
    <w:nsid w:val="36D951E4"/>
    <w:multiLevelType w:val="multilevel"/>
    <w:tmpl w:val="DFFED49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72D7280"/>
    <w:multiLevelType w:val="hybridMultilevel"/>
    <w:tmpl w:val="ADB47B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37C95BD7"/>
    <w:multiLevelType w:val="hybridMultilevel"/>
    <w:tmpl w:val="FFFFFFFF"/>
    <w:lvl w:ilvl="0" w:tplc="121AE778">
      <w:start w:val="1"/>
      <w:numFmt w:val="bullet"/>
      <w:lvlText w:val=""/>
      <w:lvlJc w:val="left"/>
      <w:pPr>
        <w:ind w:left="720" w:hanging="360"/>
      </w:pPr>
      <w:rPr>
        <w:rFonts w:ascii="Symbol" w:hAnsi="Symbol" w:hint="default"/>
      </w:rPr>
    </w:lvl>
    <w:lvl w:ilvl="1" w:tplc="91422A36">
      <w:start w:val="1"/>
      <w:numFmt w:val="bullet"/>
      <w:lvlText w:val="o"/>
      <w:lvlJc w:val="left"/>
      <w:pPr>
        <w:ind w:left="1440" w:hanging="360"/>
      </w:pPr>
      <w:rPr>
        <w:rFonts w:ascii="Courier New" w:hAnsi="Courier New" w:hint="default"/>
      </w:rPr>
    </w:lvl>
    <w:lvl w:ilvl="2" w:tplc="AEFEB646">
      <w:start w:val="1"/>
      <w:numFmt w:val="bullet"/>
      <w:lvlText w:val=""/>
      <w:lvlJc w:val="left"/>
      <w:pPr>
        <w:ind w:left="2160" w:hanging="360"/>
      </w:pPr>
      <w:rPr>
        <w:rFonts w:ascii="Wingdings" w:hAnsi="Wingdings" w:hint="default"/>
      </w:rPr>
    </w:lvl>
    <w:lvl w:ilvl="3" w:tplc="0D12D534">
      <w:start w:val="1"/>
      <w:numFmt w:val="bullet"/>
      <w:lvlText w:val=""/>
      <w:lvlJc w:val="left"/>
      <w:pPr>
        <w:ind w:left="2880" w:hanging="360"/>
      </w:pPr>
      <w:rPr>
        <w:rFonts w:ascii="Symbol" w:hAnsi="Symbol" w:hint="default"/>
      </w:rPr>
    </w:lvl>
    <w:lvl w:ilvl="4" w:tplc="B00E7B9C">
      <w:start w:val="1"/>
      <w:numFmt w:val="bullet"/>
      <w:lvlText w:val="o"/>
      <w:lvlJc w:val="left"/>
      <w:pPr>
        <w:ind w:left="3600" w:hanging="360"/>
      </w:pPr>
      <w:rPr>
        <w:rFonts w:ascii="Courier New" w:hAnsi="Courier New" w:hint="default"/>
      </w:rPr>
    </w:lvl>
    <w:lvl w:ilvl="5" w:tplc="A4640A72">
      <w:start w:val="1"/>
      <w:numFmt w:val="bullet"/>
      <w:lvlText w:val=""/>
      <w:lvlJc w:val="left"/>
      <w:pPr>
        <w:ind w:left="4320" w:hanging="360"/>
      </w:pPr>
      <w:rPr>
        <w:rFonts w:ascii="Wingdings" w:hAnsi="Wingdings" w:hint="default"/>
      </w:rPr>
    </w:lvl>
    <w:lvl w:ilvl="6" w:tplc="0E6463E6">
      <w:start w:val="1"/>
      <w:numFmt w:val="bullet"/>
      <w:lvlText w:val=""/>
      <w:lvlJc w:val="left"/>
      <w:pPr>
        <w:ind w:left="5040" w:hanging="360"/>
      </w:pPr>
      <w:rPr>
        <w:rFonts w:ascii="Symbol" w:hAnsi="Symbol" w:hint="default"/>
      </w:rPr>
    </w:lvl>
    <w:lvl w:ilvl="7" w:tplc="D51AFCEC">
      <w:start w:val="1"/>
      <w:numFmt w:val="bullet"/>
      <w:lvlText w:val="o"/>
      <w:lvlJc w:val="left"/>
      <w:pPr>
        <w:ind w:left="5760" w:hanging="360"/>
      </w:pPr>
      <w:rPr>
        <w:rFonts w:ascii="Courier New" w:hAnsi="Courier New" w:hint="default"/>
      </w:rPr>
    </w:lvl>
    <w:lvl w:ilvl="8" w:tplc="7C1E32AE">
      <w:start w:val="1"/>
      <w:numFmt w:val="bullet"/>
      <w:lvlText w:val=""/>
      <w:lvlJc w:val="left"/>
      <w:pPr>
        <w:ind w:left="6480" w:hanging="360"/>
      </w:pPr>
      <w:rPr>
        <w:rFonts w:ascii="Wingdings" w:hAnsi="Wingdings" w:hint="default"/>
      </w:rPr>
    </w:lvl>
  </w:abstractNum>
  <w:abstractNum w:abstractNumId="21" w15:restartNumberingAfterBreak="0">
    <w:nsid w:val="38C11343"/>
    <w:multiLevelType w:val="hybridMultilevel"/>
    <w:tmpl w:val="FFFFFFFF"/>
    <w:lvl w:ilvl="0" w:tplc="282EC2CA">
      <w:start w:val="1"/>
      <w:numFmt w:val="bullet"/>
      <w:lvlText w:val=""/>
      <w:lvlJc w:val="left"/>
      <w:pPr>
        <w:ind w:left="720" w:hanging="360"/>
      </w:pPr>
      <w:rPr>
        <w:rFonts w:ascii="Symbol" w:hAnsi="Symbol" w:hint="default"/>
      </w:rPr>
    </w:lvl>
    <w:lvl w:ilvl="1" w:tplc="5BA43DA2">
      <w:start w:val="1"/>
      <w:numFmt w:val="bullet"/>
      <w:lvlText w:val="o"/>
      <w:lvlJc w:val="left"/>
      <w:pPr>
        <w:ind w:left="1440" w:hanging="360"/>
      </w:pPr>
      <w:rPr>
        <w:rFonts w:ascii="Courier New" w:hAnsi="Courier New" w:hint="default"/>
      </w:rPr>
    </w:lvl>
    <w:lvl w:ilvl="2" w:tplc="C0F61BDE">
      <w:start w:val="1"/>
      <w:numFmt w:val="bullet"/>
      <w:lvlText w:val=""/>
      <w:lvlJc w:val="left"/>
      <w:pPr>
        <w:ind w:left="2160" w:hanging="360"/>
      </w:pPr>
      <w:rPr>
        <w:rFonts w:ascii="Wingdings" w:hAnsi="Wingdings" w:hint="default"/>
      </w:rPr>
    </w:lvl>
    <w:lvl w:ilvl="3" w:tplc="9DA0805E">
      <w:start w:val="1"/>
      <w:numFmt w:val="bullet"/>
      <w:lvlText w:val=""/>
      <w:lvlJc w:val="left"/>
      <w:pPr>
        <w:ind w:left="2880" w:hanging="360"/>
      </w:pPr>
      <w:rPr>
        <w:rFonts w:ascii="Symbol" w:hAnsi="Symbol" w:hint="default"/>
      </w:rPr>
    </w:lvl>
    <w:lvl w:ilvl="4" w:tplc="33F256B0">
      <w:start w:val="1"/>
      <w:numFmt w:val="bullet"/>
      <w:lvlText w:val="o"/>
      <w:lvlJc w:val="left"/>
      <w:pPr>
        <w:ind w:left="3600" w:hanging="360"/>
      </w:pPr>
      <w:rPr>
        <w:rFonts w:ascii="Courier New" w:hAnsi="Courier New" w:hint="default"/>
      </w:rPr>
    </w:lvl>
    <w:lvl w:ilvl="5" w:tplc="1AFC7F00">
      <w:start w:val="1"/>
      <w:numFmt w:val="bullet"/>
      <w:lvlText w:val=""/>
      <w:lvlJc w:val="left"/>
      <w:pPr>
        <w:ind w:left="4320" w:hanging="360"/>
      </w:pPr>
      <w:rPr>
        <w:rFonts w:ascii="Wingdings" w:hAnsi="Wingdings" w:hint="default"/>
      </w:rPr>
    </w:lvl>
    <w:lvl w:ilvl="6" w:tplc="82740382">
      <w:start w:val="1"/>
      <w:numFmt w:val="bullet"/>
      <w:lvlText w:val=""/>
      <w:lvlJc w:val="left"/>
      <w:pPr>
        <w:ind w:left="5040" w:hanging="360"/>
      </w:pPr>
      <w:rPr>
        <w:rFonts w:ascii="Symbol" w:hAnsi="Symbol" w:hint="default"/>
      </w:rPr>
    </w:lvl>
    <w:lvl w:ilvl="7" w:tplc="FCFA9CCC">
      <w:start w:val="1"/>
      <w:numFmt w:val="bullet"/>
      <w:lvlText w:val="o"/>
      <w:lvlJc w:val="left"/>
      <w:pPr>
        <w:ind w:left="5760" w:hanging="360"/>
      </w:pPr>
      <w:rPr>
        <w:rFonts w:ascii="Courier New" w:hAnsi="Courier New" w:hint="default"/>
      </w:rPr>
    </w:lvl>
    <w:lvl w:ilvl="8" w:tplc="E7F09CA2">
      <w:start w:val="1"/>
      <w:numFmt w:val="bullet"/>
      <w:lvlText w:val=""/>
      <w:lvlJc w:val="left"/>
      <w:pPr>
        <w:ind w:left="6480" w:hanging="360"/>
      </w:pPr>
      <w:rPr>
        <w:rFonts w:ascii="Wingdings" w:hAnsi="Wingdings" w:hint="default"/>
      </w:rPr>
    </w:lvl>
  </w:abstractNum>
  <w:abstractNum w:abstractNumId="22" w15:restartNumberingAfterBreak="0">
    <w:nsid w:val="432B08AB"/>
    <w:multiLevelType w:val="hybridMultilevel"/>
    <w:tmpl w:val="62109C8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43997632"/>
    <w:multiLevelType w:val="hybridMultilevel"/>
    <w:tmpl w:val="660E892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440A073D"/>
    <w:multiLevelType w:val="multilevel"/>
    <w:tmpl w:val="CD501F12"/>
    <w:lvl w:ilvl="0">
      <w:start w:val="1"/>
      <w:numFmt w:val="bullet"/>
      <w:lvlText w:val=""/>
      <w:lvlJc w:val="left"/>
      <w:pPr>
        <w:tabs>
          <w:tab w:val="num" w:pos="0"/>
        </w:tabs>
        <w:ind w:left="0" w:hanging="360"/>
      </w:pPr>
      <w:rPr>
        <w:rFonts w:ascii="Symbol" w:hAnsi="Symbol" w:hint="default"/>
        <w:sz w:val="20"/>
      </w:rPr>
    </w:lvl>
    <w:lvl w:ilvl="1" w:tentative="1">
      <w:start w:val="1"/>
      <w:numFmt w:val="bullet"/>
      <w:lvlText w:val=""/>
      <w:lvlJc w:val="left"/>
      <w:pPr>
        <w:tabs>
          <w:tab w:val="num" w:pos="720"/>
        </w:tabs>
        <w:ind w:left="720" w:hanging="360"/>
      </w:pPr>
      <w:rPr>
        <w:rFonts w:ascii="Symbol" w:hAnsi="Symbol" w:hint="default"/>
        <w:sz w:val="20"/>
      </w:rPr>
    </w:lvl>
    <w:lvl w:ilvl="2" w:tentative="1">
      <w:start w:val="1"/>
      <w:numFmt w:val="bullet"/>
      <w:lvlText w:val=""/>
      <w:lvlJc w:val="left"/>
      <w:pPr>
        <w:tabs>
          <w:tab w:val="num" w:pos="1440"/>
        </w:tabs>
        <w:ind w:left="1440" w:hanging="360"/>
      </w:pPr>
      <w:rPr>
        <w:rFonts w:ascii="Symbol" w:hAnsi="Symbol" w:hint="default"/>
        <w:sz w:val="20"/>
      </w:rPr>
    </w:lvl>
    <w:lvl w:ilvl="3" w:tentative="1">
      <w:start w:val="1"/>
      <w:numFmt w:val="bullet"/>
      <w:lvlText w:val=""/>
      <w:lvlJc w:val="left"/>
      <w:pPr>
        <w:tabs>
          <w:tab w:val="num" w:pos="2160"/>
        </w:tabs>
        <w:ind w:left="2160" w:hanging="360"/>
      </w:pPr>
      <w:rPr>
        <w:rFonts w:ascii="Symbol" w:hAnsi="Symbol" w:hint="default"/>
        <w:sz w:val="20"/>
      </w:rPr>
    </w:lvl>
    <w:lvl w:ilvl="4" w:tentative="1">
      <w:start w:val="1"/>
      <w:numFmt w:val="bullet"/>
      <w:lvlText w:val=""/>
      <w:lvlJc w:val="left"/>
      <w:pPr>
        <w:tabs>
          <w:tab w:val="num" w:pos="2880"/>
        </w:tabs>
        <w:ind w:left="2880" w:hanging="360"/>
      </w:pPr>
      <w:rPr>
        <w:rFonts w:ascii="Symbol" w:hAnsi="Symbol" w:hint="default"/>
        <w:sz w:val="20"/>
      </w:rPr>
    </w:lvl>
    <w:lvl w:ilvl="5" w:tentative="1">
      <w:start w:val="1"/>
      <w:numFmt w:val="bullet"/>
      <w:lvlText w:val=""/>
      <w:lvlJc w:val="left"/>
      <w:pPr>
        <w:tabs>
          <w:tab w:val="num" w:pos="3600"/>
        </w:tabs>
        <w:ind w:left="3600" w:hanging="360"/>
      </w:pPr>
      <w:rPr>
        <w:rFonts w:ascii="Symbol" w:hAnsi="Symbol" w:hint="default"/>
        <w:sz w:val="20"/>
      </w:rPr>
    </w:lvl>
    <w:lvl w:ilvl="6" w:tentative="1">
      <w:start w:val="1"/>
      <w:numFmt w:val="bullet"/>
      <w:lvlText w:val=""/>
      <w:lvlJc w:val="left"/>
      <w:pPr>
        <w:tabs>
          <w:tab w:val="num" w:pos="4320"/>
        </w:tabs>
        <w:ind w:left="4320" w:hanging="360"/>
      </w:pPr>
      <w:rPr>
        <w:rFonts w:ascii="Symbol" w:hAnsi="Symbol" w:hint="default"/>
        <w:sz w:val="20"/>
      </w:rPr>
    </w:lvl>
    <w:lvl w:ilvl="7" w:tentative="1">
      <w:start w:val="1"/>
      <w:numFmt w:val="bullet"/>
      <w:lvlText w:val=""/>
      <w:lvlJc w:val="left"/>
      <w:pPr>
        <w:tabs>
          <w:tab w:val="num" w:pos="5040"/>
        </w:tabs>
        <w:ind w:left="5040" w:hanging="360"/>
      </w:pPr>
      <w:rPr>
        <w:rFonts w:ascii="Symbol" w:hAnsi="Symbol" w:hint="default"/>
        <w:sz w:val="20"/>
      </w:rPr>
    </w:lvl>
    <w:lvl w:ilvl="8" w:tentative="1">
      <w:start w:val="1"/>
      <w:numFmt w:val="bullet"/>
      <w:lvlText w:val=""/>
      <w:lvlJc w:val="left"/>
      <w:pPr>
        <w:tabs>
          <w:tab w:val="num" w:pos="5760"/>
        </w:tabs>
        <w:ind w:left="5760" w:hanging="360"/>
      </w:pPr>
      <w:rPr>
        <w:rFonts w:ascii="Symbol" w:hAnsi="Symbol" w:hint="default"/>
        <w:sz w:val="20"/>
      </w:rPr>
    </w:lvl>
  </w:abstractNum>
  <w:abstractNum w:abstractNumId="25" w15:restartNumberingAfterBreak="0">
    <w:nsid w:val="45BC7FF9"/>
    <w:multiLevelType w:val="hybridMultilevel"/>
    <w:tmpl w:val="7592F7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465B5855"/>
    <w:multiLevelType w:val="hybridMultilevel"/>
    <w:tmpl w:val="F59859B4"/>
    <w:styleLink w:val="ImportedStyle2"/>
    <w:lvl w:ilvl="0" w:tplc="B340151A">
      <w:start w:val="1"/>
      <w:numFmt w:val="bullet"/>
      <w:lvlText w:val="·"/>
      <w:lvlJc w:val="left"/>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BC6855A">
      <w:start w:val="1"/>
      <w:numFmt w:val="bullet"/>
      <w:lvlText w:val="o"/>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51BE4D46">
      <w:start w:val="1"/>
      <w:numFmt w:val="bullet"/>
      <w:lvlText w:val="▪"/>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C92B3A4">
      <w:start w:val="1"/>
      <w:numFmt w:val="bullet"/>
      <w:lvlText w:val="·"/>
      <w:lvlJc w:val="left"/>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30AE06DE">
      <w:start w:val="1"/>
      <w:numFmt w:val="bullet"/>
      <w:lvlText w:val="o"/>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2A83928">
      <w:start w:val="1"/>
      <w:numFmt w:val="bullet"/>
      <w:lvlText w:val="▪"/>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7BAB89A">
      <w:start w:val="1"/>
      <w:numFmt w:val="bullet"/>
      <w:lvlText w:val="·"/>
      <w:lvlJc w:val="left"/>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983A60D0">
      <w:start w:val="1"/>
      <w:numFmt w:val="bullet"/>
      <w:lvlText w:val="o"/>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7B96A280">
      <w:start w:val="1"/>
      <w:numFmt w:val="bullet"/>
      <w:lvlText w:val="▪"/>
      <w:lvlJc w:val="left"/>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7" w15:restartNumberingAfterBreak="0">
    <w:nsid w:val="47DA421B"/>
    <w:multiLevelType w:val="hybridMultilevel"/>
    <w:tmpl w:val="FFFFFFFF"/>
    <w:lvl w:ilvl="0" w:tplc="7A28DA8A">
      <w:start w:val="1"/>
      <w:numFmt w:val="bullet"/>
      <w:lvlText w:val=""/>
      <w:lvlJc w:val="left"/>
      <w:pPr>
        <w:ind w:left="720" w:hanging="360"/>
      </w:pPr>
      <w:rPr>
        <w:rFonts w:ascii="Symbol" w:hAnsi="Symbol" w:hint="default"/>
      </w:rPr>
    </w:lvl>
    <w:lvl w:ilvl="1" w:tplc="76E8FE9E">
      <w:start w:val="1"/>
      <w:numFmt w:val="bullet"/>
      <w:lvlText w:val="o"/>
      <w:lvlJc w:val="left"/>
      <w:pPr>
        <w:ind w:left="1440" w:hanging="360"/>
      </w:pPr>
      <w:rPr>
        <w:rFonts w:ascii="Courier New" w:hAnsi="Courier New" w:hint="default"/>
      </w:rPr>
    </w:lvl>
    <w:lvl w:ilvl="2" w:tplc="829E4A88">
      <w:start w:val="1"/>
      <w:numFmt w:val="bullet"/>
      <w:lvlText w:val=""/>
      <w:lvlJc w:val="left"/>
      <w:pPr>
        <w:ind w:left="2160" w:hanging="360"/>
      </w:pPr>
      <w:rPr>
        <w:rFonts w:ascii="Wingdings" w:hAnsi="Wingdings" w:hint="default"/>
      </w:rPr>
    </w:lvl>
    <w:lvl w:ilvl="3" w:tplc="B6A2EF64">
      <w:start w:val="1"/>
      <w:numFmt w:val="bullet"/>
      <w:lvlText w:val=""/>
      <w:lvlJc w:val="left"/>
      <w:pPr>
        <w:ind w:left="2880" w:hanging="360"/>
      </w:pPr>
      <w:rPr>
        <w:rFonts w:ascii="Symbol" w:hAnsi="Symbol" w:hint="default"/>
      </w:rPr>
    </w:lvl>
    <w:lvl w:ilvl="4" w:tplc="84149918">
      <w:start w:val="1"/>
      <w:numFmt w:val="bullet"/>
      <w:lvlText w:val="o"/>
      <w:lvlJc w:val="left"/>
      <w:pPr>
        <w:ind w:left="3600" w:hanging="360"/>
      </w:pPr>
      <w:rPr>
        <w:rFonts w:ascii="Courier New" w:hAnsi="Courier New" w:hint="default"/>
      </w:rPr>
    </w:lvl>
    <w:lvl w:ilvl="5" w:tplc="A622CF3E">
      <w:start w:val="1"/>
      <w:numFmt w:val="bullet"/>
      <w:lvlText w:val=""/>
      <w:lvlJc w:val="left"/>
      <w:pPr>
        <w:ind w:left="4320" w:hanging="360"/>
      </w:pPr>
      <w:rPr>
        <w:rFonts w:ascii="Wingdings" w:hAnsi="Wingdings" w:hint="default"/>
      </w:rPr>
    </w:lvl>
    <w:lvl w:ilvl="6" w:tplc="F49A4A88">
      <w:start w:val="1"/>
      <w:numFmt w:val="bullet"/>
      <w:lvlText w:val=""/>
      <w:lvlJc w:val="left"/>
      <w:pPr>
        <w:ind w:left="5040" w:hanging="360"/>
      </w:pPr>
      <w:rPr>
        <w:rFonts w:ascii="Symbol" w:hAnsi="Symbol" w:hint="default"/>
      </w:rPr>
    </w:lvl>
    <w:lvl w:ilvl="7" w:tplc="B734E6D4">
      <w:start w:val="1"/>
      <w:numFmt w:val="bullet"/>
      <w:lvlText w:val="o"/>
      <w:lvlJc w:val="left"/>
      <w:pPr>
        <w:ind w:left="5760" w:hanging="360"/>
      </w:pPr>
      <w:rPr>
        <w:rFonts w:ascii="Courier New" w:hAnsi="Courier New" w:hint="default"/>
      </w:rPr>
    </w:lvl>
    <w:lvl w:ilvl="8" w:tplc="D7B4BC56">
      <w:start w:val="1"/>
      <w:numFmt w:val="bullet"/>
      <w:lvlText w:val=""/>
      <w:lvlJc w:val="left"/>
      <w:pPr>
        <w:ind w:left="6480" w:hanging="360"/>
      </w:pPr>
      <w:rPr>
        <w:rFonts w:ascii="Wingdings" w:hAnsi="Wingdings" w:hint="default"/>
      </w:rPr>
    </w:lvl>
  </w:abstractNum>
  <w:abstractNum w:abstractNumId="28" w15:restartNumberingAfterBreak="0">
    <w:nsid w:val="49EB7028"/>
    <w:multiLevelType w:val="multilevel"/>
    <w:tmpl w:val="E5660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A6A78CE"/>
    <w:multiLevelType w:val="hybridMultilevel"/>
    <w:tmpl w:val="F6826A28"/>
    <w:lvl w:ilvl="0" w:tplc="FFFFFFFF">
      <w:start w:val="1"/>
      <w:numFmt w:val="decimal"/>
      <w:lvlText w:val="%1."/>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FFFFFFF">
      <w:start w:val="1"/>
      <w:numFmt w:val="lowerLetter"/>
      <w:lvlText w:val="%2."/>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0C090001">
      <w:start w:val="1"/>
      <w:numFmt w:val="bullet"/>
      <w:lvlText w:val=""/>
      <w:lvlJc w:val="left"/>
      <w:rPr>
        <w:rFonts w:ascii="Symbol" w:hAnsi="Symbol" w:hint="default"/>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FFFFFFF">
      <w:start w:val="1"/>
      <w:numFmt w:val="decimal"/>
      <w:lvlText w:val="(%4)"/>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C090003">
      <w:start w:val="1"/>
      <w:numFmt w:val="bullet"/>
      <w:lvlText w:val="o"/>
      <w:lvlJc w:val="left"/>
      <w:rPr>
        <w:rFonts w:ascii="Courier New" w:hAnsi="Courier New" w:cs="Courier New" w:hint="default"/>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FFFFFFFF">
      <w:start w:val="1"/>
      <w:numFmt w:val="lowerRoman"/>
      <w:lvlText w:val="(%6)"/>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FFFFFFFF">
      <w:start w:val="1"/>
      <w:numFmt w:val="decimal"/>
      <w:lvlText w:val="%7."/>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FFFFFFFF">
      <w:start w:val="1"/>
      <w:numFmt w:val="lowerLetter"/>
      <w:lvlText w:val="%8."/>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FFFFFFFF">
      <w:start w:val="1"/>
      <w:numFmt w:val="lowerRoman"/>
      <w:lvlText w:val="%9."/>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0" w15:restartNumberingAfterBreak="0">
    <w:nsid w:val="4C92DD53"/>
    <w:multiLevelType w:val="hybridMultilevel"/>
    <w:tmpl w:val="9A6A55B2"/>
    <w:lvl w:ilvl="0" w:tplc="F91431D8">
      <w:start w:val="1"/>
      <w:numFmt w:val="bullet"/>
      <w:lvlText w:val=""/>
      <w:lvlJc w:val="left"/>
      <w:pPr>
        <w:ind w:left="720" w:hanging="360"/>
      </w:pPr>
      <w:rPr>
        <w:rFonts w:ascii="Symbol" w:hAnsi="Symbol" w:hint="default"/>
      </w:rPr>
    </w:lvl>
    <w:lvl w:ilvl="1" w:tplc="9822DEBE">
      <w:start w:val="1"/>
      <w:numFmt w:val="bullet"/>
      <w:lvlText w:val="o"/>
      <w:lvlJc w:val="left"/>
      <w:pPr>
        <w:ind w:left="1440" w:hanging="360"/>
      </w:pPr>
      <w:rPr>
        <w:rFonts w:ascii="Courier New" w:hAnsi="Courier New" w:hint="default"/>
      </w:rPr>
    </w:lvl>
    <w:lvl w:ilvl="2" w:tplc="A3CAEBA4">
      <w:start w:val="1"/>
      <w:numFmt w:val="bullet"/>
      <w:lvlText w:val=""/>
      <w:lvlJc w:val="left"/>
      <w:pPr>
        <w:ind w:left="2160" w:hanging="360"/>
      </w:pPr>
      <w:rPr>
        <w:rFonts w:ascii="Wingdings" w:hAnsi="Wingdings" w:hint="default"/>
      </w:rPr>
    </w:lvl>
    <w:lvl w:ilvl="3" w:tplc="B1440CAE">
      <w:start w:val="1"/>
      <w:numFmt w:val="bullet"/>
      <w:lvlText w:val=""/>
      <w:lvlJc w:val="left"/>
      <w:pPr>
        <w:ind w:left="2880" w:hanging="360"/>
      </w:pPr>
      <w:rPr>
        <w:rFonts w:ascii="Symbol" w:hAnsi="Symbol" w:hint="default"/>
      </w:rPr>
    </w:lvl>
    <w:lvl w:ilvl="4" w:tplc="D82C9654">
      <w:start w:val="1"/>
      <w:numFmt w:val="bullet"/>
      <w:lvlText w:val="o"/>
      <w:lvlJc w:val="left"/>
      <w:pPr>
        <w:ind w:left="3600" w:hanging="360"/>
      </w:pPr>
      <w:rPr>
        <w:rFonts w:ascii="Courier New" w:hAnsi="Courier New" w:hint="default"/>
      </w:rPr>
    </w:lvl>
    <w:lvl w:ilvl="5" w:tplc="8090936C">
      <w:start w:val="1"/>
      <w:numFmt w:val="bullet"/>
      <w:lvlText w:val=""/>
      <w:lvlJc w:val="left"/>
      <w:pPr>
        <w:ind w:left="4320" w:hanging="360"/>
      </w:pPr>
      <w:rPr>
        <w:rFonts w:ascii="Wingdings" w:hAnsi="Wingdings" w:hint="default"/>
      </w:rPr>
    </w:lvl>
    <w:lvl w:ilvl="6" w:tplc="03CAAA94">
      <w:start w:val="1"/>
      <w:numFmt w:val="bullet"/>
      <w:lvlText w:val=""/>
      <w:lvlJc w:val="left"/>
      <w:pPr>
        <w:ind w:left="5040" w:hanging="360"/>
      </w:pPr>
      <w:rPr>
        <w:rFonts w:ascii="Symbol" w:hAnsi="Symbol" w:hint="default"/>
      </w:rPr>
    </w:lvl>
    <w:lvl w:ilvl="7" w:tplc="95904BBC">
      <w:start w:val="1"/>
      <w:numFmt w:val="bullet"/>
      <w:lvlText w:val="o"/>
      <w:lvlJc w:val="left"/>
      <w:pPr>
        <w:ind w:left="5760" w:hanging="360"/>
      </w:pPr>
      <w:rPr>
        <w:rFonts w:ascii="Courier New" w:hAnsi="Courier New" w:hint="default"/>
      </w:rPr>
    </w:lvl>
    <w:lvl w:ilvl="8" w:tplc="FFD2ACDE">
      <w:start w:val="1"/>
      <w:numFmt w:val="bullet"/>
      <w:lvlText w:val=""/>
      <w:lvlJc w:val="left"/>
      <w:pPr>
        <w:ind w:left="6480" w:hanging="360"/>
      </w:pPr>
      <w:rPr>
        <w:rFonts w:ascii="Wingdings" w:hAnsi="Wingdings" w:hint="default"/>
      </w:rPr>
    </w:lvl>
  </w:abstractNum>
  <w:abstractNum w:abstractNumId="31" w15:restartNumberingAfterBreak="0">
    <w:nsid w:val="4CA0558D"/>
    <w:multiLevelType w:val="hybridMultilevel"/>
    <w:tmpl w:val="96DAC5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4E1E130D"/>
    <w:multiLevelType w:val="hybridMultilevel"/>
    <w:tmpl w:val="FA320840"/>
    <w:lvl w:ilvl="0" w:tplc="121AE77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4F3F6DE4"/>
    <w:multiLevelType w:val="hybridMultilevel"/>
    <w:tmpl w:val="EF6CC35E"/>
    <w:lvl w:ilvl="0" w:tplc="A43C0340">
      <w:start w:val="1"/>
      <w:numFmt w:val="lowerLetter"/>
      <w:pStyle w:val="GrantGuidelinesList"/>
      <w:lvlText w:val="%1."/>
      <w:lvlJc w:val="left"/>
      <w:pPr>
        <w:ind w:left="1353" w:hanging="360"/>
      </w:pPr>
      <w:rPr>
        <w:rFonts w:ascii="Calibri" w:hAnsi="Calibri" w:cs="Calibri" w:hint="default"/>
        <w:b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FFFFFFFF">
      <w:start w:val="1"/>
      <w:numFmt w:val="bullet"/>
      <w:lvlText w:val="o"/>
      <w:lvlJc w:val="left"/>
      <w:pPr>
        <w:tabs>
          <w:tab w:val="num" w:pos="1865"/>
        </w:tabs>
        <w:ind w:left="1865" w:hanging="360"/>
      </w:pPr>
      <w:rPr>
        <w:rFonts w:ascii="Courier New" w:hAnsi="Courier New" w:cs="Times New Roman" w:hint="default"/>
      </w:rPr>
    </w:lvl>
    <w:lvl w:ilvl="2" w:tplc="FFFFFFFF">
      <w:start w:val="1"/>
      <w:numFmt w:val="bullet"/>
      <w:lvlText w:val=""/>
      <w:lvlJc w:val="left"/>
      <w:pPr>
        <w:tabs>
          <w:tab w:val="num" w:pos="2585"/>
        </w:tabs>
        <w:ind w:left="2585" w:hanging="360"/>
      </w:pPr>
      <w:rPr>
        <w:rFonts w:ascii="Wingdings" w:hAnsi="Wingdings" w:hint="default"/>
      </w:rPr>
    </w:lvl>
    <w:lvl w:ilvl="3" w:tplc="FFFFFFFF">
      <w:start w:val="1"/>
      <w:numFmt w:val="bullet"/>
      <w:lvlText w:val=""/>
      <w:lvlJc w:val="left"/>
      <w:pPr>
        <w:tabs>
          <w:tab w:val="num" w:pos="3305"/>
        </w:tabs>
        <w:ind w:left="3305" w:hanging="360"/>
      </w:pPr>
      <w:rPr>
        <w:rFonts w:ascii="Symbol" w:hAnsi="Symbol" w:hint="default"/>
      </w:rPr>
    </w:lvl>
    <w:lvl w:ilvl="4" w:tplc="FFFFFFFF">
      <w:start w:val="1"/>
      <w:numFmt w:val="bullet"/>
      <w:lvlText w:val="o"/>
      <w:lvlJc w:val="left"/>
      <w:pPr>
        <w:tabs>
          <w:tab w:val="num" w:pos="4025"/>
        </w:tabs>
        <w:ind w:left="4025" w:hanging="360"/>
      </w:pPr>
      <w:rPr>
        <w:rFonts w:ascii="Courier New" w:hAnsi="Courier New" w:cs="Times New Roman" w:hint="default"/>
      </w:rPr>
    </w:lvl>
    <w:lvl w:ilvl="5" w:tplc="FFFFFFFF">
      <w:start w:val="1"/>
      <w:numFmt w:val="bullet"/>
      <w:lvlText w:val=""/>
      <w:lvlJc w:val="left"/>
      <w:pPr>
        <w:tabs>
          <w:tab w:val="num" w:pos="4745"/>
        </w:tabs>
        <w:ind w:left="4745" w:hanging="360"/>
      </w:pPr>
      <w:rPr>
        <w:rFonts w:ascii="Wingdings" w:hAnsi="Wingdings" w:hint="default"/>
      </w:rPr>
    </w:lvl>
    <w:lvl w:ilvl="6" w:tplc="FFFFFFFF">
      <w:start w:val="1"/>
      <w:numFmt w:val="bullet"/>
      <w:lvlText w:val=""/>
      <w:lvlJc w:val="left"/>
      <w:pPr>
        <w:tabs>
          <w:tab w:val="num" w:pos="5465"/>
        </w:tabs>
        <w:ind w:left="5465" w:hanging="360"/>
      </w:pPr>
      <w:rPr>
        <w:rFonts w:ascii="Symbol" w:hAnsi="Symbol" w:hint="default"/>
      </w:rPr>
    </w:lvl>
    <w:lvl w:ilvl="7" w:tplc="FFFFFFFF">
      <w:start w:val="1"/>
      <w:numFmt w:val="bullet"/>
      <w:lvlText w:val="o"/>
      <w:lvlJc w:val="left"/>
      <w:pPr>
        <w:tabs>
          <w:tab w:val="num" w:pos="6185"/>
        </w:tabs>
        <w:ind w:left="6185" w:hanging="360"/>
      </w:pPr>
      <w:rPr>
        <w:rFonts w:ascii="Courier New" w:hAnsi="Courier New" w:cs="Times New Roman" w:hint="default"/>
      </w:rPr>
    </w:lvl>
    <w:lvl w:ilvl="8" w:tplc="FFFFFFFF">
      <w:start w:val="1"/>
      <w:numFmt w:val="bullet"/>
      <w:lvlText w:val=""/>
      <w:lvlJc w:val="left"/>
      <w:pPr>
        <w:tabs>
          <w:tab w:val="num" w:pos="6905"/>
        </w:tabs>
        <w:ind w:left="6905" w:hanging="360"/>
      </w:pPr>
      <w:rPr>
        <w:rFonts w:ascii="Wingdings" w:hAnsi="Wingdings" w:hint="default"/>
      </w:rPr>
    </w:lvl>
  </w:abstractNum>
  <w:abstractNum w:abstractNumId="34" w15:restartNumberingAfterBreak="0">
    <w:nsid w:val="521E10DA"/>
    <w:multiLevelType w:val="hybridMultilevel"/>
    <w:tmpl w:val="459CD64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5" w15:restartNumberingAfterBreak="0">
    <w:nsid w:val="56D15E79"/>
    <w:multiLevelType w:val="hybridMultilevel"/>
    <w:tmpl w:val="35F2D1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57412F50"/>
    <w:multiLevelType w:val="multilevel"/>
    <w:tmpl w:val="1AAC8B32"/>
    <w:lvl w:ilvl="0">
      <w:start w:val="1"/>
      <w:numFmt w:val="decimal"/>
      <w:lvlText w:val="%1."/>
      <w:lvlJc w:val="left"/>
      <w:pPr>
        <w:ind w:left="720" w:hanging="360"/>
      </w:pPr>
      <w:rPr>
        <w:rFonts w:ascii="Arial" w:eastAsia="Arial" w:hAnsi="Arial" w:cs="Arial"/>
        <w:b w:val="0"/>
        <w:bCs w:val="0"/>
        <w:sz w:val="20"/>
        <w:szCs w:val="20"/>
      </w:rPr>
    </w:lvl>
    <w:lvl w:ilvl="1">
      <w:start w:val="3"/>
      <w:numFmt w:val="decimal"/>
      <w:lvlText w:val="%1.%2"/>
      <w:lvlJc w:val="left"/>
      <w:pPr>
        <w:ind w:left="72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44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2160" w:hanging="1800"/>
      </w:pPr>
      <w:rPr>
        <w:rFonts w:hint="default"/>
      </w:rPr>
    </w:lvl>
  </w:abstractNum>
  <w:abstractNum w:abstractNumId="37" w15:restartNumberingAfterBreak="0">
    <w:nsid w:val="5B4D754C"/>
    <w:multiLevelType w:val="hybridMultilevel"/>
    <w:tmpl w:val="5B846F6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5BEF2A81"/>
    <w:multiLevelType w:val="multilevel"/>
    <w:tmpl w:val="9E607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678F279D"/>
    <w:multiLevelType w:val="hybridMultilevel"/>
    <w:tmpl w:val="D408B794"/>
    <w:numStyleLink w:val="Numberedlist"/>
  </w:abstractNum>
  <w:abstractNum w:abstractNumId="40" w15:restartNumberingAfterBreak="0">
    <w:nsid w:val="6915135C"/>
    <w:multiLevelType w:val="hybridMultilevel"/>
    <w:tmpl w:val="D3F4E6A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1" w15:restartNumberingAfterBreak="0">
    <w:nsid w:val="69454C37"/>
    <w:multiLevelType w:val="hybridMultilevel"/>
    <w:tmpl w:val="43208AF8"/>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42" w15:restartNumberingAfterBreak="0">
    <w:nsid w:val="694CAFFE"/>
    <w:multiLevelType w:val="hybridMultilevel"/>
    <w:tmpl w:val="9F340DC4"/>
    <w:lvl w:ilvl="0" w:tplc="895AAE52">
      <w:start w:val="1"/>
      <w:numFmt w:val="bullet"/>
      <w:lvlText w:val=""/>
      <w:lvlJc w:val="left"/>
      <w:pPr>
        <w:ind w:left="720" w:hanging="360"/>
      </w:pPr>
      <w:rPr>
        <w:rFonts w:ascii="Symbol" w:hAnsi="Symbol" w:hint="default"/>
      </w:rPr>
    </w:lvl>
    <w:lvl w:ilvl="1" w:tplc="FDE6E506">
      <w:start w:val="1"/>
      <w:numFmt w:val="bullet"/>
      <w:lvlText w:val="o"/>
      <w:lvlJc w:val="left"/>
      <w:pPr>
        <w:ind w:left="1440" w:hanging="360"/>
      </w:pPr>
      <w:rPr>
        <w:rFonts w:ascii="Courier New" w:hAnsi="Courier New" w:hint="default"/>
      </w:rPr>
    </w:lvl>
    <w:lvl w:ilvl="2" w:tplc="D1B00394">
      <w:start w:val="1"/>
      <w:numFmt w:val="bullet"/>
      <w:lvlText w:val=""/>
      <w:lvlJc w:val="left"/>
      <w:pPr>
        <w:ind w:left="2160" w:hanging="360"/>
      </w:pPr>
      <w:rPr>
        <w:rFonts w:ascii="Wingdings" w:hAnsi="Wingdings" w:hint="default"/>
      </w:rPr>
    </w:lvl>
    <w:lvl w:ilvl="3" w:tplc="A548596A">
      <w:start w:val="1"/>
      <w:numFmt w:val="bullet"/>
      <w:lvlText w:val=""/>
      <w:lvlJc w:val="left"/>
      <w:pPr>
        <w:ind w:left="2880" w:hanging="360"/>
      </w:pPr>
      <w:rPr>
        <w:rFonts w:ascii="Symbol" w:hAnsi="Symbol" w:hint="default"/>
      </w:rPr>
    </w:lvl>
    <w:lvl w:ilvl="4" w:tplc="B7BAF59C">
      <w:start w:val="1"/>
      <w:numFmt w:val="bullet"/>
      <w:lvlText w:val="o"/>
      <w:lvlJc w:val="left"/>
      <w:pPr>
        <w:ind w:left="3600" w:hanging="360"/>
      </w:pPr>
      <w:rPr>
        <w:rFonts w:ascii="Courier New" w:hAnsi="Courier New" w:hint="default"/>
      </w:rPr>
    </w:lvl>
    <w:lvl w:ilvl="5" w:tplc="FD6248E0">
      <w:start w:val="1"/>
      <w:numFmt w:val="bullet"/>
      <w:lvlText w:val=""/>
      <w:lvlJc w:val="left"/>
      <w:pPr>
        <w:ind w:left="4320" w:hanging="360"/>
      </w:pPr>
      <w:rPr>
        <w:rFonts w:ascii="Wingdings" w:hAnsi="Wingdings" w:hint="default"/>
      </w:rPr>
    </w:lvl>
    <w:lvl w:ilvl="6" w:tplc="2E5CF57A">
      <w:start w:val="1"/>
      <w:numFmt w:val="bullet"/>
      <w:lvlText w:val=""/>
      <w:lvlJc w:val="left"/>
      <w:pPr>
        <w:ind w:left="5040" w:hanging="360"/>
      </w:pPr>
      <w:rPr>
        <w:rFonts w:ascii="Symbol" w:hAnsi="Symbol" w:hint="default"/>
      </w:rPr>
    </w:lvl>
    <w:lvl w:ilvl="7" w:tplc="1040AF2A">
      <w:start w:val="1"/>
      <w:numFmt w:val="bullet"/>
      <w:lvlText w:val="o"/>
      <w:lvlJc w:val="left"/>
      <w:pPr>
        <w:ind w:left="5760" w:hanging="360"/>
      </w:pPr>
      <w:rPr>
        <w:rFonts w:ascii="Courier New" w:hAnsi="Courier New" w:hint="default"/>
      </w:rPr>
    </w:lvl>
    <w:lvl w:ilvl="8" w:tplc="4AECA518">
      <w:start w:val="1"/>
      <w:numFmt w:val="bullet"/>
      <w:lvlText w:val=""/>
      <w:lvlJc w:val="left"/>
      <w:pPr>
        <w:ind w:left="6480" w:hanging="360"/>
      </w:pPr>
      <w:rPr>
        <w:rFonts w:ascii="Wingdings" w:hAnsi="Wingdings" w:hint="default"/>
      </w:rPr>
    </w:lvl>
  </w:abstractNum>
  <w:abstractNum w:abstractNumId="43" w15:restartNumberingAfterBreak="0">
    <w:nsid w:val="69AF2B2C"/>
    <w:multiLevelType w:val="hybridMultilevel"/>
    <w:tmpl w:val="0370415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4" w15:restartNumberingAfterBreak="0">
    <w:nsid w:val="69C74D9D"/>
    <w:multiLevelType w:val="hybridMultilevel"/>
    <w:tmpl w:val="9CE68B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5" w15:restartNumberingAfterBreak="0">
    <w:nsid w:val="6B057438"/>
    <w:multiLevelType w:val="multilevel"/>
    <w:tmpl w:val="01740CA0"/>
    <w:lvl w:ilvl="0">
      <w:start w:val="1"/>
      <w:numFmt w:val="decimal"/>
      <w:pStyle w:val="ListNumber"/>
      <w:lvlText w:val="%1."/>
      <w:lvlJc w:val="left"/>
      <w:pPr>
        <w:ind w:left="357" w:hanging="357"/>
      </w:pPr>
      <w:rPr>
        <w:rFonts w:hint="default"/>
        <w:color w:val="auto"/>
      </w:rPr>
    </w:lvl>
    <w:lvl w:ilvl="1">
      <w:start w:val="1"/>
      <w:numFmt w:val="lowerLetter"/>
      <w:lvlText w:val="%2"/>
      <w:lvlJc w:val="left"/>
      <w:pPr>
        <w:ind w:left="720" w:hanging="363"/>
      </w:pPr>
      <w:rPr>
        <w:rFonts w:hint="default"/>
      </w:rPr>
    </w:lvl>
    <w:lvl w:ilvl="2">
      <w:start w:val="1"/>
      <w:numFmt w:val="lowerRoman"/>
      <w:lvlText w:val="%3"/>
      <w:lvlJc w:val="left"/>
      <w:pPr>
        <w:ind w:left="1080" w:hanging="360"/>
      </w:pPr>
      <w:rPr>
        <w:rFonts w:hint="default"/>
      </w:rPr>
    </w:lvl>
    <w:lvl w:ilvl="3">
      <w:start w:val="1"/>
      <w:numFmt w:val="decimal"/>
      <w:lvlText w:val="%1.%2.%3.%4"/>
      <w:lvlJc w:val="left"/>
      <w:pPr>
        <w:ind w:left="1440" w:hanging="306"/>
      </w:pPr>
      <w:rPr>
        <w:rFonts w:hint="default"/>
        <w:b w:val="0"/>
        <w:i w:val="0"/>
        <w:color w:val="auto"/>
        <w:sz w:val="20"/>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6" w15:restartNumberingAfterBreak="0">
    <w:nsid w:val="709EB19C"/>
    <w:multiLevelType w:val="hybridMultilevel"/>
    <w:tmpl w:val="A9ACDCA2"/>
    <w:lvl w:ilvl="0" w:tplc="BDAE4160">
      <w:start w:val="1"/>
      <w:numFmt w:val="bullet"/>
      <w:lvlText w:val=""/>
      <w:lvlJc w:val="left"/>
      <w:pPr>
        <w:ind w:left="720" w:hanging="360"/>
      </w:pPr>
      <w:rPr>
        <w:rFonts w:ascii="Symbol" w:hAnsi="Symbol" w:hint="default"/>
      </w:rPr>
    </w:lvl>
    <w:lvl w:ilvl="1" w:tplc="72964E82">
      <w:start w:val="1"/>
      <w:numFmt w:val="bullet"/>
      <w:lvlText w:val="o"/>
      <w:lvlJc w:val="left"/>
      <w:pPr>
        <w:ind w:left="1440" w:hanging="360"/>
      </w:pPr>
      <w:rPr>
        <w:rFonts w:ascii="Courier New" w:hAnsi="Courier New" w:hint="default"/>
      </w:rPr>
    </w:lvl>
    <w:lvl w:ilvl="2" w:tplc="6AEC7FF8">
      <w:start w:val="1"/>
      <w:numFmt w:val="bullet"/>
      <w:lvlText w:val=""/>
      <w:lvlJc w:val="left"/>
      <w:pPr>
        <w:ind w:left="2160" w:hanging="360"/>
      </w:pPr>
      <w:rPr>
        <w:rFonts w:ascii="Wingdings" w:hAnsi="Wingdings" w:hint="default"/>
      </w:rPr>
    </w:lvl>
    <w:lvl w:ilvl="3" w:tplc="D8802CF6">
      <w:start w:val="1"/>
      <w:numFmt w:val="bullet"/>
      <w:lvlText w:val=""/>
      <w:lvlJc w:val="left"/>
      <w:pPr>
        <w:ind w:left="2880" w:hanging="360"/>
      </w:pPr>
      <w:rPr>
        <w:rFonts w:ascii="Symbol" w:hAnsi="Symbol" w:hint="default"/>
      </w:rPr>
    </w:lvl>
    <w:lvl w:ilvl="4" w:tplc="258237C6">
      <w:start w:val="1"/>
      <w:numFmt w:val="bullet"/>
      <w:lvlText w:val="o"/>
      <w:lvlJc w:val="left"/>
      <w:pPr>
        <w:ind w:left="3600" w:hanging="360"/>
      </w:pPr>
      <w:rPr>
        <w:rFonts w:ascii="Courier New" w:hAnsi="Courier New" w:hint="default"/>
      </w:rPr>
    </w:lvl>
    <w:lvl w:ilvl="5" w:tplc="F7B2ECD8">
      <w:start w:val="1"/>
      <w:numFmt w:val="bullet"/>
      <w:lvlText w:val=""/>
      <w:lvlJc w:val="left"/>
      <w:pPr>
        <w:ind w:left="4320" w:hanging="360"/>
      </w:pPr>
      <w:rPr>
        <w:rFonts w:ascii="Wingdings" w:hAnsi="Wingdings" w:hint="default"/>
      </w:rPr>
    </w:lvl>
    <w:lvl w:ilvl="6" w:tplc="9E32647E">
      <w:start w:val="1"/>
      <w:numFmt w:val="bullet"/>
      <w:lvlText w:val=""/>
      <w:lvlJc w:val="left"/>
      <w:pPr>
        <w:ind w:left="5040" w:hanging="360"/>
      </w:pPr>
      <w:rPr>
        <w:rFonts w:ascii="Symbol" w:hAnsi="Symbol" w:hint="default"/>
      </w:rPr>
    </w:lvl>
    <w:lvl w:ilvl="7" w:tplc="B50C2610">
      <w:start w:val="1"/>
      <w:numFmt w:val="bullet"/>
      <w:lvlText w:val="o"/>
      <w:lvlJc w:val="left"/>
      <w:pPr>
        <w:ind w:left="5760" w:hanging="360"/>
      </w:pPr>
      <w:rPr>
        <w:rFonts w:ascii="Courier New" w:hAnsi="Courier New" w:hint="default"/>
      </w:rPr>
    </w:lvl>
    <w:lvl w:ilvl="8" w:tplc="8494A2BE">
      <w:start w:val="1"/>
      <w:numFmt w:val="bullet"/>
      <w:lvlText w:val=""/>
      <w:lvlJc w:val="left"/>
      <w:pPr>
        <w:ind w:left="6480" w:hanging="360"/>
      </w:pPr>
      <w:rPr>
        <w:rFonts w:ascii="Wingdings" w:hAnsi="Wingdings" w:hint="default"/>
      </w:rPr>
    </w:lvl>
  </w:abstractNum>
  <w:abstractNum w:abstractNumId="47" w15:restartNumberingAfterBreak="0">
    <w:nsid w:val="71192E8E"/>
    <w:multiLevelType w:val="hybridMultilevel"/>
    <w:tmpl w:val="E12855F8"/>
    <w:lvl w:ilvl="0" w:tplc="5534289C">
      <w:start w:val="1"/>
      <w:numFmt w:val="lowerLetter"/>
      <w:pStyle w:val="GrantGuidelinesaPoints"/>
      <w:lvlText w:val="%1."/>
      <w:lvlJc w:val="left"/>
      <w:pPr>
        <w:ind w:left="1170" w:hanging="360"/>
      </w:pPr>
      <w:rPr>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start w:val="1"/>
      <w:numFmt w:val="lowerLetter"/>
      <w:lvlText w:val="%2."/>
      <w:lvlJc w:val="left"/>
      <w:pPr>
        <w:ind w:left="4999" w:hanging="360"/>
      </w:pPr>
    </w:lvl>
    <w:lvl w:ilvl="2" w:tplc="0C09001B">
      <w:start w:val="1"/>
      <w:numFmt w:val="lowerRoman"/>
      <w:lvlText w:val="%3."/>
      <w:lvlJc w:val="right"/>
      <w:pPr>
        <w:ind w:left="5719" w:hanging="180"/>
      </w:pPr>
    </w:lvl>
    <w:lvl w:ilvl="3" w:tplc="0C09000F">
      <w:start w:val="1"/>
      <w:numFmt w:val="decimal"/>
      <w:lvlText w:val="%4."/>
      <w:lvlJc w:val="left"/>
      <w:pPr>
        <w:ind w:left="6439" w:hanging="360"/>
      </w:pPr>
    </w:lvl>
    <w:lvl w:ilvl="4" w:tplc="0C090019">
      <w:start w:val="1"/>
      <w:numFmt w:val="lowerLetter"/>
      <w:lvlText w:val="%5."/>
      <w:lvlJc w:val="left"/>
      <w:pPr>
        <w:ind w:left="7159" w:hanging="360"/>
      </w:pPr>
    </w:lvl>
    <w:lvl w:ilvl="5" w:tplc="0C09001B">
      <w:start w:val="1"/>
      <w:numFmt w:val="lowerRoman"/>
      <w:lvlText w:val="%6."/>
      <w:lvlJc w:val="right"/>
      <w:pPr>
        <w:ind w:left="7879" w:hanging="180"/>
      </w:pPr>
    </w:lvl>
    <w:lvl w:ilvl="6" w:tplc="0C09000F">
      <w:start w:val="1"/>
      <w:numFmt w:val="decimal"/>
      <w:lvlText w:val="%7."/>
      <w:lvlJc w:val="left"/>
      <w:pPr>
        <w:ind w:left="8599" w:hanging="360"/>
      </w:pPr>
    </w:lvl>
    <w:lvl w:ilvl="7" w:tplc="0C090019">
      <w:start w:val="1"/>
      <w:numFmt w:val="lowerLetter"/>
      <w:lvlText w:val="%8."/>
      <w:lvlJc w:val="left"/>
      <w:pPr>
        <w:ind w:left="9319" w:hanging="360"/>
      </w:pPr>
    </w:lvl>
    <w:lvl w:ilvl="8" w:tplc="0C09001B">
      <w:start w:val="1"/>
      <w:numFmt w:val="lowerRoman"/>
      <w:lvlText w:val="%9."/>
      <w:lvlJc w:val="right"/>
      <w:pPr>
        <w:ind w:left="10039" w:hanging="180"/>
      </w:pPr>
    </w:lvl>
  </w:abstractNum>
  <w:abstractNum w:abstractNumId="48" w15:restartNumberingAfterBreak="0">
    <w:nsid w:val="73107305"/>
    <w:multiLevelType w:val="multilevel"/>
    <w:tmpl w:val="CC62584A"/>
    <w:styleLink w:val="BulletsList"/>
    <w:lvl w:ilvl="0">
      <w:start w:val="1"/>
      <w:numFmt w:val="upperLetter"/>
      <w:pStyle w:val="GrantGuidelinesSchemeSectionHeadingPartA"/>
      <w:lvlText w:val="Part %1"/>
      <w:lvlJc w:val="left"/>
      <w:pPr>
        <w:ind w:left="360" w:hanging="360"/>
      </w:pPr>
      <w:rPr>
        <w:rFonts w:cs="Times New Roman"/>
        <w:b/>
        <w:bCs w:val="0"/>
        <w:i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StyleHeading2IRD"/>
      <w:lvlText w:val="%1%2."/>
      <w:lvlJc w:val="left"/>
      <w:pPr>
        <w:ind w:left="720" w:hanging="720"/>
      </w:pPr>
      <w:rPr>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GrantGuidelinesSchemeSectionClauseA11"/>
      <w:lvlText w:val="%1%2.%3"/>
      <w:lvlJc w:val="left"/>
      <w:pPr>
        <w:ind w:left="7459" w:hanging="1080"/>
      </w:pPr>
      <w:rPr>
        <w:rFonts w:cs="Times New Roman"/>
        <w:b w:val="0"/>
        <w:bCs w:val="0"/>
        <w:i w:val="0"/>
        <w:iCs w:val="0"/>
        <w:caps w:val="0"/>
        <w:smallCaps w:val="0"/>
        <w:strike w:val="0"/>
        <w:dstrike w:val="0"/>
        <w:outline w:val="0"/>
        <w:shadow w:val="0"/>
        <w:emboss w:val="0"/>
        <w:imprint w:val="0"/>
        <w:noProof w:val="0"/>
        <w:vanish w:val="0"/>
        <w:webHidden w:val="0"/>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Paralevel1"/>
      <w:lvlText w:val="%1%2.%3.%4"/>
      <w:lvlJc w:val="left"/>
      <w:pPr>
        <w:ind w:left="1724" w:hanging="1440"/>
      </w:pPr>
      <w:rPr>
        <w:rFonts w:ascii="Arial" w:hAnsi="Arial" w:cs="Times New Roman" w:hint="default"/>
        <w:b w:val="0"/>
        <w:sz w:val="22"/>
        <w:szCs w:val="22"/>
      </w:rPr>
    </w:lvl>
    <w:lvl w:ilvl="4">
      <w:start w:val="1"/>
      <w:numFmt w:val="decimal"/>
      <w:lvlRestart w:val="2"/>
      <w:lvlText w:val="%1%2.%5"/>
      <w:lvlJc w:val="left"/>
      <w:pPr>
        <w:ind w:left="1942" w:hanging="360"/>
      </w:pPr>
      <w:rPr>
        <w:b w:val="0"/>
      </w:rPr>
    </w:lvl>
    <w:lvl w:ilvl="5">
      <w:start w:val="1"/>
      <w:numFmt w:val="lowerRoman"/>
      <w:lvlText w:val="(%6)"/>
      <w:lvlJc w:val="left"/>
      <w:pPr>
        <w:ind w:left="2302" w:hanging="360"/>
      </w:pPr>
    </w:lvl>
    <w:lvl w:ilvl="6">
      <w:start w:val="1"/>
      <w:numFmt w:val="decimal"/>
      <w:lvlText w:val="%7."/>
      <w:lvlJc w:val="left"/>
      <w:pPr>
        <w:ind w:left="2662" w:hanging="360"/>
      </w:pPr>
    </w:lvl>
    <w:lvl w:ilvl="7">
      <w:start w:val="1"/>
      <w:numFmt w:val="lowerLetter"/>
      <w:lvlText w:val="%8."/>
      <w:lvlJc w:val="left"/>
      <w:pPr>
        <w:ind w:left="3022" w:hanging="360"/>
      </w:pPr>
    </w:lvl>
    <w:lvl w:ilvl="8">
      <w:start w:val="1"/>
      <w:numFmt w:val="lowerRoman"/>
      <w:lvlText w:val="%9."/>
      <w:lvlJc w:val="left"/>
      <w:pPr>
        <w:ind w:left="3382" w:hanging="360"/>
      </w:pPr>
    </w:lvl>
  </w:abstractNum>
  <w:abstractNum w:abstractNumId="49" w15:restartNumberingAfterBreak="0">
    <w:nsid w:val="75662D40"/>
    <w:multiLevelType w:val="hybridMultilevel"/>
    <w:tmpl w:val="36025FB2"/>
    <w:lvl w:ilvl="0" w:tplc="D408B794">
      <w:start w:val="1"/>
      <w:numFmt w:val="decimal"/>
      <w:lvlText w:val="%1."/>
      <w:lvlJc w:val="left"/>
      <w:rPr>
        <w:rFonts w:hAnsi="Arial Unicode MS" w:hint="default"/>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0" w15:restartNumberingAfterBreak="0">
    <w:nsid w:val="75C25B77"/>
    <w:multiLevelType w:val="hybridMultilevel"/>
    <w:tmpl w:val="54C6AED2"/>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51" w15:restartNumberingAfterBreak="0">
    <w:nsid w:val="777B7BEE"/>
    <w:multiLevelType w:val="multilevel"/>
    <w:tmpl w:val="5E64BA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77FF4575"/>
    <w:multiLevelType w:val="hybridMultilevel"/>
    <w:tmpl w:val="A6966C9E"/>
    <w:lvl w:ilvl="0" w:tplc="0C090001">
      <w:start w:val="1"/>
      <w:numFmt w:val="bullet"/>
      <w:lvlText w:val=""/>
      <w:lvlJc w:val="left"/>
      <w:pPr>
        <w:ind w:left="720" w:hanging="360"/>
      </w:pPr>
      <w:rPr>
        <w:rFonts w:ascii="Symbol" w:hAnsi="Symbol" w:hint="default"/>
      </w:rPr>
    </w:lvl>
    <w:lvl w:ilvl="1" w:tplc="0C090001">
      <w:start w:val="1"/>
      <w:numFmt w:val="bullet"/>
      <w:lvlText w:val=""/>
      <w:lvlJc w:val="left"/>
      <w:pPr>
        <w:ind w:left="1440" w:hanging="360"/>
      </w:pPr>
      <w:rPr>
        <w:rFonts w:ascii="Symbol" w:hAnsi="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3" w15:restartNumberingAfterBreak="0">
    <w:nsid w:val="7D0F7B8D"/>
    <w:multiLevelType w:val="hybridMultilevel"/>
    <w:tmpl w:val="55AC42F2"/>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54" w15:restartNumberingAfterBreak="0">
    <w:nsid w:val="7D7134A7"/>
    <w:multiLevelType w:val="multilevel"/>
    <w:tmpl w:val="506CCC5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7EAE3ED8"/>
    <w:multiLevelType w:val="multilevel"/>
    <w:tmpl w:val="4ADA0E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03231264">
    <w:abstractNumId w:val="46"/>
  </w:num>
  <w:num w:numId="2" w16cid:durableId="1659915687">
    <w:abstractNumId w:val="30"/>
  </w:num>
  <w:num w:numId="3" w16cid:durableId="42340178">
    <w:abstractNumId w:val="42"/>
  </w:num>
  <w:num w:numId="4" w16cid:durableId="1397047426">
    <w:abstractNumId w:val="16"/>
  </w:num>
  <w:num w:numId="5" w16cid:durableId="879440932">
    <w:abstractNumId w:val="21"/>
  </w:num>
  <w:num w:numId="6" w16cid:durableId="52656950">
    <w:abstractNumId w:val="27"/>
  </w:num>
  <w:num w:numId="7" w16cid:durableId="205066703">
    <w:abstractNumId w:val="20"/>
  </w:num>
  <w:num w:numId="8" w16cid:durableId="1369799297">
    <w:abstractNumId w:val="13"/>
  </w:num>
  <w:num w:numId="9" w16cid:durableId="2081127687">
    <w:abstractNumId w:val="15"/>
  </w:num>
  <w:num w:numId="10" w16cid:durableId="1533567785">
    <w:abstractNumId w:val="1"/>
    <w:lvlOverride w:ilvl="0">
      <w:lvl w:ilvl="0">
        <w:start w:val="1"/>
        <w:numFmt w:val="decimal"/>
        <w:lvlText w:val="%1."/>
        <w:lvlJc w:val="left"/>
        <w:rPr>
          <w:caps w:val="0"/>
          <w:smallCaps w:val="0"/>
          <w:strike w:val="0"/>
          <w:dstrike w:val="0"/>
          <w:color w:val="264F9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Override>
    <w:lvlOverride w:ilvl="1">
      <w:lvl w:ilvl="1">
        <w:start w:val="1"/>
        <w:numFmt w:val="decimal"/>
        <w:lvlText w:val="%1.%2."/>
        <w:lvlJc w:val="left"/>
        <w:rPr>
          <w:rFonts w:ascii="Arial" w:hAnsi="Arial" w:cs="Arial" w:hint="default"/>
          <w:b/>
          <w:bCs/>
          <w:caps w:val="0"/>
          <w:smallCaps w:val="0"/>
          <w:strike w:val="0"/>
          <w:dstrike w:val="0"/>
          <w:color w:val="264F90"/>
          <w:spacing w:val="0"/>
          <w:w w:val="100"/>
          <w:kern w:val="0"/>
          <w:position w:val="0"/>
          <w:sz w:val="24"/>
          <w:szCs w:val="2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Override>
  </w:num>
  <w:num w:numId="11" w16cid:durableId="1549730165">
    <w:abstractNumId w:val="7"/>
  </w:num>
  <w:num w:numId="12" w16cid:durableId="1581794096">
    <w:abstractNumId w:val="1"/>
    <w:lvlOverride w:ilvl="0">
      <w:startOverride w:val="2"/>
    </w:lvlOverride>
  </w:num>
  <w:num w:numId="13" w16cid:durableId="1055470432">
    <w:abstractNumId w:val="1"/>
    <w:lvlOverride w:ilvl="0">
      <w:startOverride w:val="3"/>
    </w:lvlOverride>
  </w:num>
  <w:num w:numId="14" w16cid:durableId="1499811486">
    <w:abstractNumId w:val="26"/>
  </w:num>
  <w:num w:numId="15" w16cid:durableId="1747606629">
    <w:abstractNumId w:val="1"/>
  </w:num>
  <w:num w:numId="16" w16cid:durableId="1923417087">
    <w:abstractNumId w:val="1"/>
  </w:num>
  <w:num w:numId="17" w16cid:durableId="922762051">
    <w:abstractNumId w:val="1"/>
  </w:num>
  <w:num w:numId="18" w16cid:durableId="635380425">
    <w:abstractNumId w:val="1"/>
  </w:num>
  <w:num w:numId="19" w16cid:durableId="658079142">
    <w:abstractNumId w:val="39"/>
    <w:lvlOverride w:ilvl="0">
      <w:startOverride w:val="1"/>
      <w:lvl w:ilvl="0" w:tplc="D64E1AA8">
        <w:start w:val="1"/>
        <w:numFmt w:val="decimal"/>
        <w:lvlText w:val="%1."/>
        <w:lvlJc w:val="left"/>
        <w:pPr>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1664743E">
        <w:start w:val="1"/>
        <w:numFmt w:val="lowerLetter"/>
        <w:lvlText w:val="%2."/>
        <w:lvlJc w:val="left"/>
        <w:pPr>
          <w:ind w:left="625" w:hanging="625"/>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2">
      <w:startOverride w:val="1"/>
      <w:lvl w:ilvl="2" w:tplc="E5B6043E">
        <w:start w:val="1"/>
        <w:numFmt w:val="lowerRoman"/>
        <w:lvlText w:val="%3."/>
        <w:lvlJc w:val="left"/>
        <w:pPr>
          <w:ind w:left="880" w:hanging="313"/>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3">
      <w:startOverride w:val="1"/>
      <w:lvl w:ilvl="3" w:tplc="FF38CE40">
        <w:start w:val="1"/>
        <w:numFmt w:val="decimal"/>
        <w:lvlText w:val="(%4)"/>
        <w:lvlJc w:val="left"/>
        <w:pPr>
          <w:ind w:left="1165" w:hanging="314"/>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4">
      <w:startOverride w:val="1"/>
      <w:lvl w:ilvl="4" w:tplc="0F322D50">
        <w:start w:val="1"/>
        <w:numFmt w:val="lowerLetter"/>
        <w:lvlText w:val="(%5)"/>
        <w:lvlJc w:val="left"/>
        <w:pPr>
          <w:ind w:left="1449" w:hanging="314"/>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5">
      <w:startOverride w:val="1"/>
      <w:lvl w:ilvl="5" w:tplc="B93A6D02">
        <w:start w:val="1"/>
        <w:numFmt w:val="lowerRoman"/>
        <w:lvlText w:val="(%6)"/>
        <w:lvlJc w:val="left"/>
        <w:pPr>
          <w:ind w:left="1733" w:hanging="314"/>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6">
      <w:startOverride w:val="1"/>
      <w:lvl w:ilvl="6" w:tplc="55A03C80">
        <w:start w:val="1"/>
        <w:numFmt w:val="decimal"/>
        <w:lvlText w:val="%7."/>
        <w:lvlJc w:val="left"/>
        <w:pPr>
          <w:ind w:left="2017" w:hanging="313"/>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7">
      <w:startOverride w:val="1"/>
      <w:lvl w:ilvl="7" w:tplc="7B7A54F6">
        <w:start w:val="1"/>
        <w:numFmt w:val="lowerLetter"/>
        <w:lvlText w:val="%8."/>
        <w:lvlJc w:val="left"/>
        <w:pPr>
          <w:ind w:left="2301" w:hanging="313"/>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8">
      <w:startOverride w:val="1"/>
      <w:lvl w:ilvl="8" w:tplc="D3A053AE">
        <w:start w:val="1"/>
        <w:numFmt w:val="lowerRoman"/>
        <w:lvlText w:val="%9."/>
        <w:lvlJc w:val="left"/>
        <w:pPr>
          <w:ind w:left="2585" w:hanging="314"/>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num>
  <w:num w:numId="20" w16cid:durableId="1329937959">
    <w:abstractNumId w:val="1"/>
  </w:num>
  <w:num w:numId="21" w16cid:durableId="308363248">
    <w:abstractNumId w:val="39"/>
    <w:lvlOverride w:ilvl="0">
      <w:startOverride w:val="1"/>
      <w:lvl w:ilvl="0" w:tplc="D64E1AA8">
        <w:start w:val="1"/>
        <w:numFmt w:val="decimal"/>
        <w:lvlText w:val="%1."/>
        <w:lvlJc w:val="left"/>
        <w:pPr>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1664743E">
        <w:start w:val="1"/>
        <w:numFmt w:val="lowerLetter"/>
        <w:lvlText w:val="%2."/>
        <w:lvlJc w:val="left"/>
        <w:pPr>
          <w:ind w:left="625" w:hanging="625"/>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2">
      <w:startOverride w:val="1"/>
      <w:lvl w:ilvl="2" w:tplc="E5B6043E">
        <w:start w:val="1"/>
        <w:numFmt w:val="lowerRoman"/>
        <w:lvlText w:val="%3."/>
        <w:lvlJc w:val="left"/>
        <w:pPr>
          <w:ind w:left="880" w:hanging="313"/>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3">
      <w:startOverride w:val="1"/>
      <w:lvl w:ilvl="3" w:tplc="FF38CE40">
        <w:start w:val="1"/>
        <w:numFmt w:val="decimal"/>
        <w:lvlText w:val="(%4)"/>
        <w:lvlJc w:val="left"/>
        <w:pPr>
          <w:ind w:left="1165" w:hanging="314"/>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4">
      <w:startOverride w:val="1"/>
      <w:lvl w:ilvl="4" w:tplc="0F322D50">
        <w:start w:val="1"/>
        <w:numFmt w:val="lowerLetter"/>
        <w:lvlText w:val="(%5)"/>
        <w:lvlJc w:val="left"/>
        <w:pPr>
          <w:ind w:left="1449" w:hanging="314"/>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5">
      <w:startOverride w:val="1"/>
      <w:lvl w:ilvl="5" w:tplc="B93A6D02">
        <w:start w:val="1"/>
        <w:numFmt w:val="lowerRoman"/>
        <w:lvlText w:val="(%6)"/>
        <w:lvlJc w:val="left"/>
        <w:pPr>
          <w:ind w:left="1733" w:hanging="314"/>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6">
      <w:startOverride w:val="1"/>
      <w:lvl w:ilvl="6" w:tplc="55A03C80">
        <w:start w:val="1"/>
        <w:numFmt w:val="decimal"/>
        <w:lvlText w:val="%7."/>
        <w:lvlJc w:val="left"/>
        <w:pPr>
          <w:ind w:left="2017" w:hanging="313"/>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7">
      <w:startOverride w:val="1"/>
      <w:lvl w:ilvl="7" w:tplc="7B7A54F6">
        <w:start w:val="1"/>
        <w:numFmt w:val="lowerLetter"/>
        <w:lvlText w:val="%8."/>
        <w:lvlJc w:val="left"/>
        <w:pPr>
          <w:ind w:left="2301" w:hanging="313"/>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8">
      <w:startOverride w:val="1"/>
      <w:lvl w:ilvl="8" w:tplc="D3A053AE">
        <w:start w:val="1"/>
        <w:numFmt w:val="lowerRoman"/>
        <w:lvlText w:val="%9."/>
        <w:lvlJc w:val="left"/>
        <w:pPr>
          <w:ind w:left="2585" w:hanging="314"/>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num>
  <w:num w:numId="22" w16cid:durableId="2133743446">
    <w:abstractNumId w:val="1"/>
    <w:lvlOverride w:ilvl="0">
      <w:startOverride w:val="1"/>
      <w:lvl w:ilvl="0">
        <w:start w:val="1"/>
        <w:numFmt w:val="decimal"/>
        <w:lvlText w:val="%1."/>
        <w:lvlJc w:val="left"/>
        <w:rPr>
          <w:caps w:val="0"/>
          <w:smallCaps w:val="0"/>
          <w:strike w:val="0"/>
          <w:dstrike w:val="0"/>
          <w:color w:val="264F9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Override>
  </w:num>
  <w:num w:numId="23" w16cid:durableId="1096094313">
    <w:abstractNumId w:val="1"/>
  </w:num>
  <w:num w:numId="24" w16cid:durableId="59063529">
    <w:abstractNumId w:val="39"/>
    <w:lvlOverride w:ilvl="0">
      <w:startOverride w:val="1"/>
      <w:lvl w:ilvl="0" w:tplc="D64E1AA8">
        <w:start w:val="1"/>
        <w:numFmt w:val="decimal"/>
        <w:lvlText w:val="%1."/>
        <w:lvlJc w:val="left"/>
        <w:pPr>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1664743E">
        <w:start w:val="1"/>
        <w:numFmt w:val="lowerLetter"/>
        <w:lvlText w:val="%2."/>
        <w:lvlJc w:val="left"/>
        <w:pPr>
          <w:ind w:left="625" w:hanging="625"/>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2">
      <w:startOverride w:val="1"/>
      <w:lvl w:ilvl="2" w:tplc="E5B6043E">
        <w:start w:val="1"/>
        <w:numFmt w:val="lowerRoman"/>
        <w:lvlText w:val="%3."/>
        <w:lvlJc w:val="left"/>
        <w:pPr>
          <w:ind w:left="880" w:hanging="313"/>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3">
      <w:startOverride w:val="1"/>
      <w:lvl w:ilvl="3" w:tplc="FF38CE40">
        <w:start w:val="1"/>
        <w:numFmt w:val="decimal"/>
        <w:lvlText w:val="(%4)"/>
        <w:lvlJc w:val="left"/>
        <w:pPr>
          <w:ind w:left="1165" w:hanging="314"/>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4">
      <w:startOverride w:val="1"/>
      <w:lvl w:ilvl="4" w:tplc="0F322D50">
        <w:start w:val="1"/>
        <w:numFmt w:val="lowerLetter"/>
        <w:lvlText w:val="(%5)"/>
        <w:lvlJc w:val="left"/>
        <w:pPr>
          <w:ind w:left="1449" w:hanging="314"/>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5">
      <w:startOverride w:val="1"/>
      <w:lvl w:ilvl="5" w:tplc="B93A6D02">
        <w:start w:val="1"/>
        <w:numFmt w:val="lowerRoman"/>
        <w:lvlText w:val="(%6)"/>
        <w:lvlJc w:val="left"/>
        <w:pPr>
          <w:ind w:left="1733" w:hanging="314"/>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6">
      <w:startOverride w:val="1"/>
      <w:lvl w:ilvl="6" w:tplc="55A03C80">
        <w:start w:val="1"/>
        <w:numFmt w:val="decimal"/>
        <w:lvlText w:val="%7."/>
        <w:lvlJc w:val="left"/>
        <w:pPr>
          <w:ind w:left="2017" w:hanging="313"/>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7">
      <w:startOverride w:val="1"/>
      <w:lvl w:ilvl="7" w:tplc="7B7A54F6">
        <w:start w:val="1"/>
        <w:numFmt w:val="lowerLetter"/>
        <w:lvlText w:val="%8."/>
        <w:lvlJc w:val="left"/>
        <w:pPr>
          <w:ind w:left="2301" w:hanging="313"/>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8">
      <w:startOverride w:val="1"/>
      <w:lvl w:ilvl="8" w:tplc="D3A053AE">
        <w:start w:val="1"/>
        <w:numFmt w:val="lowerRoman"/>
        <w:lvlText w:val="%9."/>
        <w:lvlJc w:val="left"/>
        <w:pPr>
          <w:ind w:left="2585" w:hanging="314"/>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num>
  <w:num w:numId="25" w16cid:durableId="381902512">
    <w:abstractNumId w:val="1"/>
    <w:lvlOverride w:ilvl="0">
      <w:startOverride w:val="12"/>
    </w:lvlOverride>
  </w:num>
  <w:num w:numId="26" w16cid:durableId="779032331">
    <w:abstractNumId w:val="1"/>
  </w:num>
  <w:num w:numId="27" w16cid:durableId="191575436">
    <w:abstractNumId w:val="39"/>
    <w:lvlOverride w:ilvl="0">
      <w:startOverride w:val="1"/>
      <w:lvl w:ilvl="0" w:tplc="D64E1AA8">
        <w:start w:val="1"/>
        <w:numFmt w:val="decimal"/>
        <w:lvlText w:val="%1."/>
        <w:lvlJc w:val="left"/>
        <w:pPr>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1664743E">
        <w:start w:val="1"/>
        <w:numFmt w:val="lowerLetter"/>
        <w:lvlText w:val="%2."/>
        <w:lvlJc w:val="left"/>
        <w:pPr>
          <w:ind w:left="625" w:hanging="625"/>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2">
      <w:startOverride w:val="1"/>
      <w:lvl w:ilvl="2" w:tplc="E5B6043E">
        <w:start w:val="1"/>
        <w:numFmt w:val="lowerRoman"/>
        <w:lvlText w:val="%3."/>
        <w:lvlJc w:val="left"/>
        <w:pPr>
          <w:ind w:left="880" w:hanging="313"/>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3">
      <w:startOverride w:val="1"/>
      <w:lvl w:ilvl="3" w:tplc="FF38CE40">
        <w:start w:val="1"/>
        <w:numFmt w:val="decimal"/>
        <w:lvlText w:val="(%4)"/>
        <w:lvlJc w:val="left"/>
        <w:pPr>
          <w:ind w:left="1165" w:hanging="314"/>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4">
      <w:startOverride w:val="1"/>
      <w:lvl w:ilvl="4" w:tplc="0F322D50">
        <w:start w:val="1"/>
        <w:numFmt w:val="lowerLetter"/>
        <w:lvlText w:val="(%5)"/>
        <w:lvlJc w:val="left"/>
        <w:pPr>
          <w:ind w:left="1449" w:hanging="314"/>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5">
      <w:startOverride w:val="1"/>
      <w:lvl w:ilvl="5" w:tplc="B93A6D02">
        <w:start w:val="1"/>
        <w:numFmt w:val="lowerRoman"/>
        <w:lvlText w:val="(%6)"/>
        <w:lvlJc w:val="left"/>
        <w:pPr>
          <w:ind w:left="1733" w:hanging="314"/>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6">
      <w:startOverride w:val="1"/>
      <w:lvl w:ilvl="6" w:tplc="55A03C80">
        <w:start w:val="1"/>
        <w:numFmt w:val="decimal"/>
        <w:lvlText w:val="%7."/>
        <w:lvlJc w:val="left"/>
        <w:pPr>
          <w:ind w:left="2017" w:hanging="313"/>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7">
      <w:startOverride w:val="1"/>
      <w:lvl w:ilvl="7" w:tplc="7B7A54F6">
        <w:start w:val="1"/>
        <w:numFmt w:val="lowerLetter"/>
        <w:lvlText w:val="%8."/>
        <w:lvlJc w:val="left"/>
        <w:pPr>
          <w:ind w:left="2301" w:hanging="313"/>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8">
      <w:startOverride w:val="1"/>
      <w:lvl w:ilvl="8" w:tplc="D3A053AE">
        <w:start w:val="1"/>
        <w:numFmt w:val="lowerRoman"/>
        <w:lvlText w:val="%9."/>
        <w:lvlJc w:val="left"/>
        <w:pPr>
          <w:ind w:left="2585" w:hanging="314"/>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num>
  <w:num w:numId="28" w16cid:durableId="1770932725">
    <w:abstractNumId w:val="39"/>
    <w:lvlOverride w:ilvl="0">
      <w:startOverride w:val="1"/>
      <w:lvl w:ilvl="0" w:tplc="D64E1AA8">
        <w:start w:val="1"/>
        <w:numFmt w:val="decimal"/>
        <w:lvlText w:val="%1."/>
        <w:lvlJc w:val="left"/>
        <w:pPr>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1664743E">
        <w:start w:val="1"/>
        <w:numFmt w:val="lowerLetter"/>
        <w:lvlText w:val="%2."/>
        <w:lvlJc w:val="left"/>
        <w:pPr>
          <w:ind w:left="625" w:hanging="625"/>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2">
      <w:startOverride w:val="1"/>
      <w:lvl w:ilvl="2" w:tplc="E5B6043E">
        <w:start w:val="1"/>
        <w:numFmt w:val="lowerRoman"/>
        <w:lvlText w:val="%3."/>
        <w:lvlJc w:val="left"/>
        <w:pPr>
          <w:ind w:left="880" w:hanging="313"/>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3">
      <w:startOverride w:val="1"/>
      <w:lvl w:ilvl="3" w:tplc="FF38CE40">
        <w:start w:val="1"/>
        <w:numFmt w:val="decimal"/>
        <w:lvlText w:val="(%4)"/>
        <w:lvlJc w:val="left"/>
        <w:pPr>
          <w:ind w:left="1165" w:hanging="314"/>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4">
      <w:startOverride w:val="1"/>
      <w:lvl w:ilvl="4" w:tplc="0F322D50">
        <w:start w:val="1"/>
        <w:numFmt w:val="lowerLetter"/>
        <w:lvlText w:val="(%5)"/>
        <w:lvlJc w:val="left"/>
        <w:pPr>
          <w:ind w:left="1449" w:hanging="314"/>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5">
      <w:startOverride w:val="1"/>
      <w:lvl w:ilvl="5" w:tplc="B93A6D02">
        <w:start w:val="1"/>
        <w:numFmt w:val="lowerRoman"/>
        <w:lvlText w:val="(%6)"/>
        <w:lvlJc w:val="left"/>
        <w:pPr>
          <w:ind w:left="1733" w:hanging="314"/>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6">
      <w:startOverride w:val="1"/>
      <w:lvl w:ilvl="6" w:tplc="55A03C80">
        <w:start w:val="1"/>
        <w:numFmt w:val="decimal"/>
        <w:lvlText w:val="%7."/>
        <w:lvlJc w:val="left"/>
        <w:pPr>
          <w:ind w:left="2017" w:hanging="313"/>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7">
      <w:startOverride w:val="1"/>
      <w:lvl w:ilvl="7" w:tplc="7B7A54F6">
        <w:start w:val="1"/>
        <w:numFmt w:val="lowerLetter"/>
        <w:lvlText w:val="%8."/>
        <w:lvlJc w:val="left"/>
        <w:pPr>
          <w:ind w:left="2301" w:hanging="313"/>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lvlOverride w:ilvl="8">
      <w:startOverride w:val="1"/>
      <w:lvl w:ilvl="8" w:tplc="D3A053AE">
        <w:start w:val="1"/>
        <w:numFmt w:val="lowerRoman"/>
        <w:lvlText w:val="%9."/>
        <w:lvlJc w:val="left"/>
        <w:pPr>
          <w:ind w:left="2585" w:hanging="314"/>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Override>
  </w:num>
  <w:num w:numId="29" w16cid:durableId="509948363">
    <w:abstractNumId w:val="29"/>
  </w:num>
  <w:num w:numId="30" w16cid:durableId="1009794321">
    <w:abstractNumId w:val="43"/>
  </w:num>
  <w:num w:numId="31" w16cid:durableId="432213345">
    <w:abstractNumId w:val="49"/>
  </w:num>
  <w:num w:numId="32" w16cid:durableId="592014519">
    <w:abstractNumId w:val="12"/>
  </w:num>
  <w:num w:numId="33" w16cid:durableId="2636549">
    <w:abstractNumId w:val="28"/>
  </w:num>
  <w:num w:numId="34" w16cid:durableId="84884487">
    <w:abstractNumId w:val="11"/>
  </w:num>
  <w:num w:numId="35" w16cid:durableId="501745147">
    <w:abstractNumId w:val="51"/>
  </w:num>
  <w:num w:numId="36" w16cid:durableId="813180723">
    <w:abstractNumId w:val="53"/>
  </w:num>
  <w:num w:numId="37" w16cid:durableId="1929268429">
    <w:abstractNumId w:val="38"/>
  </w:num>
  <w:num w:numId="38" w16cid:durableId="962809864">
    <w:abstractNumId w:val="3"/>
  </w:num>
  <w:num w:numId="39" w16cid:durableId="770273388">
    <w:abstractNumId w:val="24"/>
  </w:num>
  <w:num w:numId="40" w16cid:durableId="1899970896">
    <w:abstractNumId w:val="34"/>
  </w:num>
  <w:num w:numId="41" w16cid:durableId="1220821570">
    <w:abstractNumId w:val="9"/>
  </w:num>
  <w:num w:numId="42" w16cid:durableId="668827434">
    <w:abstractNumId w:val="31"/>
  </w:num>
  <w:num w:numId="43" w16cid:durableId="516817275">
    <w:abstractNumId w:val="2"/>
  </w:num>
  <w:num w:numId="44" w16cid:durableId="1652901812">
    <w:abstractNumId w:val="25"/>
  </w:num>
  <w:num w:numId="45" w16cid:durableId="1966505094">
    <w:abstractNumId w:val="35"/>
  </w:num>
  <w:num w:numId="46" w16cid:durableId="1025986955">
    <w:abstractNumId w:val="45"/>
  </w:num>
  <w:num w:numId="47" w16cid:durableId="2059429199">
    <w:abstractNumId w:val="22"/>
  </w:num>
  <w:num w:numId="48" w16cid:durableId="667446984">
    <w:abstractNumId w:val="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51442251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782581220">
    <w:abstractNumId w:val="48"/>
  </w:num>
  <w:num w:numId="51" w16cid:durableId="324627005">
    <w:abstractNumId w:val="33"/>
    <w:lvlOverride w:ilvl="0">
      <w:startOverride w:val="1"/>
    </w:lvlOverride>
    <w:lvlOverride w:ilvl="1"/>
    <w:lvlOverride w:ilvl="2"/>
    <w:lvlOverride w:ilvl="3"/>
    <w:lvlOverride w:ilvl="4"/>
    <w:lvlOverride w:ilvl="5"/>
    <w:lvlOverride w:ilvl="6"/>
    <w:lvlOverride w:ilvl="7"/>
    <w:lvlOverride w:ilvl="8"/>
  </w:num>
  <w:num w:numId="52" w16cid:durableId="1040007936">
    <w:abstractNumId w:val="4"/>
  </w:num>
  <w:num w:numId="53" w16cid:durableId="786117725">
    <w:abstractNumId w:val="0"/>
  </w:num>
  <w:num w:numId="54" w16cid:durableId="980498406">
    <w:abstractNumId w:val="36"/>
  </w:num>
  <w:num w:numId="55" w16cid:durableId="1472599171">
    <w:abstractNumId w:val="5"/>
  </w:num>
  <w:num w:numId="56" w16cid:durableId="612128898">
    <w:abstractNumId w:val="32"/>
  </w:num>
  <w:num w:numId="57" w16cid:durableId="802043122">
    <w:abstractNumId w:val="40"/>
  </w:num>
  <w:num w:numId="58" w16cid:durableId="1151751870">
    <w:abstractNumId w:val="50"/>
  </w:num>
  <w:num w:numId="59" w16cid:durableId="1804156359">
    <w:abstractNumId w:val="14"/>
  </w:num>
  <w:num w:numId="60" w16cid:durableId="1776168117">
    <w:abstractNumId w:val="37"/>
  </w:num>
  <w:num w:numId="61" w16cid:durableId="445318602">
    <w:abstractNumId w:val="19"/>
  </w:num>
  <w:num w:numId="62" w16cid:durableId="1156992194">
    <w:abstractNumId w:val="41"/>
  </w:num>
  <w:num w:numId="63" w16cid:durableId="449469361">
    <w:abstractNumId w:val="44"/>
  </w:num>
  <w:num w:numId="64" w16cid:durableId="1834056305">
    <w:abstractNumId w:val="6"/>
  </w:num>
  <w:num w:numId="65" w16cid:durableId="564217185">
    <w:abstractNumId w:val="18"/>
  </w:num>
  <w:num w:numId="66" w16cid:durableId="2033068996">
    <w:abstractNumId w:val="54"/>
  </w:num>
  <w:num w:numId="67" w16cid:durableId="621376994">
    <w:abstractNumId w:val="23"/>
  </w:num>
  <w:num w:numId="68" w16cid:durableId="1387801209">
    <w:abstractNumId w:val="10"/>
  </w:num>
  <w:num w:numId="69" w16cid:durableId="1906404455">
    <w:abstractNumId w:val="55"/>
  </w:num>
  <w:num w:numId="70" w16cid:durableId="89814197">
    <w:abstractNumId w:val="8"/>
  </w:num>
  <w:num w:numId="71" w16cid:durableId="1027368919">
    <w:abstractNumId w:val="52"/>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isplayBackgroundShape/>
  <w:activeWritingStyle w:appName="MSWord" w:lang="en-US" w:vendorID="64" w:dllVersion="0" w:nlCheck="1" w:checkStyle="0"/>
  <w:activeWritingStyle w:appName="MSWord" w:lang="en-AU" w:vendorID="64" w:dllVersion="0" w:nlCheck="1" w:checkStyle="0"/>
  <w:activeWritingStyle w:appName="MSWord" w:lang="fr-FR"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7489"/>
    <w:rsid w:val="000019F4"/>
    <w:rsid w:val="00001AB4"/>
    <w:rsid w:val="00001DEA"/>
    <w:rsid w:val="0000289A"/>
    <w:rsid w:val="00003005"/>
    <w:rsid w:val="000034E4"/>
    <w:rsid w:val="000041B4"/>
    <w:rsid w:val="0000585D"/>
    <w:rsid w:val="00006747"/>
    <w:rsid w:val="00006E53"/>
    <w:rsid w:val="000104F8"/>
    <w:rsid w:val="000108E2"/>
    <w:rsid w:val="00010FEB"/>
    <w:rsid w:val="00011BED"/>
    <w:rsid w:val="00011F8F"/>
    <w:rsid w:val="00012CFF"/>
    <w:rsid w:val="00013271"/>
    <w:rsid w:val="000133C2"/>
    <w:rsid w:val="00013498"/>
    <w:rsid w:val="00013ABE"/>
    <w:rsid w:val="000140EF"/>
    <w:rsid w:val="00014551"/>
    <w:rsid w:val="00015356"/>
    <w:rsid w:val="00017225"/>
    <w:rsid w:val="0001743D"/>
    <w:rsid w:val="000202E1"/>
    <w:rsid w:val="00021496"/>
    <w:rsid w:val="00021F44"/>
    <w:rsid w:val="00022FCB"/>
    <w:rsid w:val="00023307"/>
    <w:rsid w:val="00023DD9"/>
    <w:rsid w:val="00024265"/>
    <w:rsid w:val="000246E5"/>
    <w:rsid w:val="00025118"/>
    <w:rsid w:val="00026129"/>
    <w:rsid w:val="00026D1D"/>
    <w:rsid w:val="00027358"/>
    <w:rsid w:val="00030650"/>
    <w:rsid w:val="000307CB"/>
    <w:rsid w:val="00030846"/>
    <w:rsid w:val="00033080"/>
    <w:rsid w:val="0003360F"/>
    <w:rsid w:val="00033982"/>
    <w:rsid w:val="000339E2"/>
    <w:rsid w:val="000350A1"/>
    <w:rsid w:val="00035644"/>
    <w:rsid w:val="000357D0"/>
    <w:rsid w:val="0003733A"/>
    <w:rsid w:val="00037EE6"/>
    <w:rsid w:val="0004015D"/>
    <w:rsid w:val="00041ACE"/>
    <w:rsid w:val="00041E72"/>
    <w:rsid w:val="00041FB6"/>
    <w:rsid w:val="00044171"/>
    <w:rsid w:val="000460DC"/>
    <w:rsid w:val="000461EE"/>
    <w:rsid w:val="00047933"/>
    <w:rsid w:val="000500C3"/>
    <w:rsid w:val="00051368"/>
    <w:rsid w:val="0005185A"/>
    <w:rsid w:val="00051A58"/>
    <w:rsid w:val="0005214B"/>
    <w:rsid w:val="00052BD3"/>
    <w:rsid w:val="00052E76"/>
    <w:rsid w:val="000530A9"/>
    <w:rsid w:val="00053CD6"/>
    <w:rsid w:val="00054269"/>
    <w:rsid w:val="00054893"/>
    <w:rsid w:val="00054B03"/>
    <w:rsid w:val="00055397"/>
    <w:rsid w:val="00057AAA"/>
    <w:rsid w:val="0006281C"/>
    <w:rsid w:val="00063840"/>
    <w:rsid w:val="00064E6C"/>
    <w:rsid w:val="00065005"/>
    <w:rsid w:val="000652B0"/>
    <w:rsid w:val="000655CF"/>
    <w:rsid w:val="00065B81"/>
    <w:rsid w:val="00066709"/>
    <w:rsid w:val="0006719A"/>
    <w:rsid w:val="00067BB5"/>
    <w:rsid w:val="00067EF9"/>
    <w:rsid w:val="0007072D"/>
    <w:rsid w:val="00071144"/>
    <w:rsid w:val="00071ACD"/>
    <w:rsid w:val="00071C02"/>
    <w:rsid w:val="000723F1"/>
    <w:rsid w:val="00072823"/>
    <w:rsid w:val="000729E6"/>
    <w:rsid w:val="000735C4"/>
    <w:rsid w:val="0007369F"/>
    <w:rsid w:val="0007385A"/>
    <w:rsid w:val="000741CD"/>
    <w:rsid w:val="0007467F"/>
    <w:rsid w:val="0007551F"/>
    <w:rsid w:val="00075E25"/>
    <w:rsid w:val="000762AB"/>
    <w:rsid w:val="000764AD"/>
    <w:rsid w:val="0007774F"/>
    <w:rsid w:val="000778AE"/>
    <w:rsid w:val="00077E17"/>
    <w:rsid w:val="00080665"/>
    <w:rsid w:val="000815AA"/>
    <w:rsid w:val="00081CE0"/>
    <w:rsid w:val="000827A7"/>
    <w:rsid w:val="00082E9C"/>
    <w:rsid w:val="000835FB"/>
    <w:rsid w:val="00084029"/>
    <w:rsid w:val="00085051"/>
    <w:rsid w:val="00085EBB"/>
    <w:rsid w:val="00087408"/>
    <w:rsid w:val="00087554"/>
    <w:rsid w:val="0008766C"/>
    <w:rsid w:val="00091D6F"/>
    <w:rsid w:val="00092371"/>
    <w:rsid w:val="000929B2"/>
    <w:rsid w:val="00092C85"/>
    <w:rsid w:val="000934EB"/>
    <w:rsid w:val="00093828"/>
    <w:rsid w:val="00093842"/>
    <w:rsid w:val="00093F68"/>
    <w:rsid w:val="0009450F"/>
    <w:rsid w:val="0009492F"/>
    <w:rsid w:val="0009552A"/>
    <w:rsid w:val="00095C09"/>
    <w:rsid w:val="00095D33"/>
    <w:rsid w:val="00096016"/>
    <w:rsid w:val="0009700A"/>
    <w:rsid w:val="00097273"/>
    <w:rsid w:val="000972A3"/>
    <w:rsid w:val="000A04B8"/>
    <w:rsid w:val="000A0E04"/>
    <w:rsid w:val="000A0E78"/>
    <w:rsid w:val="000A0FC7"/>
    <w:rsid w:val="000A1826"/>
    <w:rsid w:val="000A196E"/>
    <w:rsid w:val="000A2F73"/>
    <w:rsid w:val="000A4E08"/>
    <w:rsid w:val="000A5AB9"/>
    <w:rsid w:val="000A5C8B"/>
    <w:rsid w:val="000A67B6"/>
    <w:rsid w:val="000A6D0C"/>
    <w:rsid w:val="000A6ED9"/>
    <w:rsid w:val="000A7E7C"/>
    <w:rsid w:val="000B0164"/>
    <w:rsid w:val="000B0B66"/>
    <w:rsid w:val="000B1EAD"/>
    <w:rsid w:val="000B22AA"/>
    <w:rsid w:val="000B2C0C"/>
    <w:rsid w:val="000B46D8"/>
    <w:rsid w:val="000B4A9D"/>
    <w:rsid w:val="000B4FBB"/>
    <w:rsid w:val="000B501B"/>
    <w:rsid w:val="000B69E7"/>
    <w:rsid w:val="000B77C9"/>
    <w:rsid w:val="000C0313"/>
    <w:rsid w:val="000C0380"/>
    <w:rsid w:val="000C03EE"/>
    <w:rsid w:val="000C0A7C"/>
    <w:rsid w:val="000C16E9"/>
    <w:rsid w:val="000C2793"/>
    <w:rsid w:val="000C32EA"/>
    <w:rsid w:val="000C33FE"/>
    <w:rsid w:val="000C3975"/>
    <w:rsid w:val="000C3C51"/>
    <w:rsid w:val="000C413B"/>
    <w:rsid w:val="000C51A3"/>
    <w:rsid w:val="000C6068"/>
    <w:rsid w:val="000C62EA"/>
    <w:rsid w:val="000C6A23"/>
    <w:rsid w:val="000C7FD9"/>
    <w:rsid w:val="000D0A58"/>
    <w:rsid w:val="000D16C2"/>
    <w:rsid w:val="000D2227"/>
    <w:rsid w:val="000D2BE8"/>
    <w:rsid w:val="000D47C8"/>
    <w:rsid w:val="000D49E1"/>
    <w:rsid w:val="000D5501"/>
    <w:rsid w:val="000D56F7"/>
    <w:rsid w:val="000D61B9"/>
    <w:rsid w:val="000D6E8E"/>
    <w:rsid w:val="000D79D7"/>
    <w:rsid w:val="000E0360"/>
    <w:rsid w:val="000E04D4"/>
    <w:rsid w:val="000E13F7"/>
    <w:rsid w:val="000E1466"/>
    <w:rsid w:val="000E1E0C"/>
    <w:rsid w:val="000E2547"/>
    <w:rsid w:val="000E2FBD"/>
    <w:rsid w:val="000E3086"/>
    <w:rsid w:val="000E3656"/>
    <w:rsid w:val="000E3B62"/>
    <w:rsid w:val="000E3E72"/>
    <w:rsid w:val="000E3FBC"/>
    <w:rsid w:val="000E43AB"/>
    <w:rsid w:val="000E47AD"/>
    <w:rsid w:val="000E55E9"/>
    <w:rsid w:val="000E5694"/>
    <w:rsid w:val="000E580D"/>
    <w:rsid w:val="000E60C7"/>
    <w:rsid w:val="000F1D75"/>
    <w:rsid w:val="000F20E9"/>
    <w:rsid w:val="000F2DBF"/>
    <w:rsid w:val="000F3D27"/>
    <w:rsid w:val="000F4112"/>
    <w:rsid w:val="000F5852"/>
    <w:rsid w:val="000F5CE0"/>
    <w:rsid w:val="000F5EC5"/>
    <w:rsid w:val="000F5F6D"/>
    <w:rsid w:val="000F646B"/>
    <w:rsid w:val="000F64C4"/>
    <w:rsid w:val="000F6593"/>
    <w:rsid w:val="000F76CF"/>
    <w:rsid w:val="0010194C"/>
    <w:rsid w:val="0010217F"/>
    <w:rsid w:val="001021E8"/>
    <w:rsid w:val="00103430"/>
    <w:rsid w:val="001048C0"/>
    <w:rsid w:val="001050F6"/>
    <w:rsid w:val="00105163"/>
    <w:rsid w:val="00105BBD"/>
    <w:rsid w:val="00106E91"/>
    <w:rsid w:val="00106E96"/>
    <w:rsid w:val="0010704F"/>
    <w:rsid w:val="001078EB"/>
    <w:rsid w:val="00107A2B"/>
    <w:rsid w:val="001100C6"/>
    <w:rsid w:val="0011092A"/>
    <w:rsid w:val="0011204A"/>
    <w:rsid w:val="001125EB"/>
    <w:rsid w:val="001127B7"/>
    <w:rsid w:val="00112FDC"/>
    <w:rsid w:val="00113E5E"/>
    <w:rsid w:val="00113E8F"/>
    <w:rsid w:val="00113EE4"/>
    <w:rsid w:val="001152F1"/>
    <w:rsid w:val="0011641E"/>
    <w:rsid w:val="001169A8"/>
    <w:rsid w:val="001170C3"/>
    <w:rsid w:val="00117E3E"/>
    <w:rsid w:val="001214A2"/>
    <w:rsid w:val="00121AC2"/>
    <w:rsid w:val="00121C84"/>
    <w:rsid w:val="00121FAB"/>
    <w:rsid w:val="001226E3"/>
    <w:rsid w:val="001228D8"/>
    <w:rsid w:val="00123A38"/>
    <w:rsid w:val="00123C00"/>
    <w:rsid w:val="00124404"/>
    <w:rsid w:val="00124FB9"/>
    <w:rsid w:val="001261B8"/>
    <w:rsid w:val="00126DBA"/>
    <w:rsid w:val="00126EC7"/>
    <w:rsid w:val="00127416"/>
    <w:rsid w:val="00130660"/>
    <w:rsid w:val="00130F64"/>
    <w:rsid w:val="00131442"/>
    <w:rsid w:val="00131A53"/>
    <w:rsid w:val="00131EC4"/>
    <w:rsid w:val="0013281D"/>
    <w:rsid w:val="00133F46"/>
    <w:rsid w:val="00134253"/>
    <w:rsid w:val="001344E3"/>
    <w:rsid w:val="00134A19"/>
    <w:rsid w:val="0013612B"/>
    <w:rsid w:val="0013622A"/>
    <w:rsid w:val="00136DD7"/>
    <w:rsid w:val="001372B4"/>
    <w:rsid w:val="00137C2A"/>
    <w:rsid w:val="00140821"/>
    <w:rsid w:val="00140964"/>
    <w:rsid w:val="001413A2"/>
    <w:rsid w:val="00141ACD"/>
    <w:rsid w:val="0014212F"/>
    <w:rsid w:val="00142347"/>
    <w:rsid w:val="001423FE"/>
    <w:rsid w:val="00143230"/>
    <w:rsid w:val="00143BB1"/>
    <w:rsid w:val="001441DA"/>
    <w:rsid w:val="00144FD3"/>
    <w:rsid w:val="001453B2"/>
    <w:rsid w:val="00145EA0"/>
    <w:rsid w:val="001471DC"/>
    <w:rsid w:val="00147666"/>
    <w:rsid w:val="00151161"/>
    <w:rsid w:val="00151401"/>
    <w:rsid w:val="00151FCA"/>
    <w:rsid w:val="0015253D"/>
    <w:rsid w:val="001532FE"/>
    <w:rsid w:val="00154735"/>
    <w:rsid w:val="00154D85"/>
    <w:rsid w:val="00154F26"/>
    <w:rsid w:val="00155D7F"/>
    <w:rsid w:val="0015731E"/>
    <w:rsid w:val="00157388"/>
    <w:rsid w:val="00157863"/>
    <w:rsid w:val="001610B5"/>
    <w:rsid w:val="0016150D"/>
    <w:rsid w:val="001620CE"/>
    <w:rsid w:val="001621E9"/>
    <w:rsid w:val="001622E8"/>
    <w:rsid w:val="00162880"/>
    <w:rsid w:val="001635A4"/>
    <w:rsid w:val="00163DCB"/>
    <w:rsid w:val="0016489B"/>
    <w:rsid w:val="001649A4"/>
    <w:rsid w:val="001650A2"/>
    <w:rsid w:val="00165715"/>
    <w:rsid w:val="00165C3B"/>
    <w:rsid w:val="00165E4E"/>
    <w:rsid w:val="00166E4A"/>
    <w:rsid w:val="00167761"/>
    <w:rsid w:val="00167A27"/>
    <w:rsid w:val="00172144"/>
    <w:rsid w:val="001723C7"/>
    <w:rsid w:val="001726AD"/>
    <w:rsid w:val="00172F74"/>
    <w:rsid w:val="0017416A"/>
    <w:rsid w:val="00174518"/>
    <w:rsid w:val="00176693"/>
    <w:rsid w:val="00176FAE"/>
    <w:rsid w:val="00177569"/>
    <w:rsid w:val="0018043F"/>
    <w:rsid w:val="001805F7"/>
    <w:rsid w:val="00181914"/>
    <w:rsid w:val="00181CC0"/>
    <w:rsid w:val="001826FF"/>
    <w:rsid w:val="0018327B"/>
    <w:rsid w:val="00183EAE"/>
    <w:rsid w:val="00184A05"/>
    <w:rsid w:val="00184DE4"/>
    <w:rsid w:val="001860B1"/>
    <w:rsid w:val="0018699C"/>
    <w:rsid w:val="00186C22"/>
    <w:rsid w:val="00187064"/>
    <w:rsid w:val="00187874"/>
    <w:rsid w:val="00187E75"/>
    <w:rsid w:val="00190722"/>
    <w:rsid w:val="00190924"/>
    <w:rsid w:val="00191123"/>
    <w:rsid w:val="00191366"/>
    <w:rsid w:val="00191DD5"/>
    <w:rsid w:val="00191E00"/>
    <w:rsid w:val="00192533"/>
    <w:rsid w:val="00192FD7"/>
    <w:rsid w:val="001932D2"/>
    <w:rsid w:val="00193CC1"/>
    <w:rsid w:val="00194036"/>
    <w:rsid w:val="001946C3"/>
    <w:rsid w:val="00194A68"/>
    <w:rsid w:val="0019520D"/>
    <w:rsid w:val="00195FBD"/>
    <w:rsid w:val="00196003"/>
    <w:rsid w:val="00196F27"/>
    <w:rsid w:val="001A04BA"/>
    <w:rsid w:val="001A0529"/>
    <w:rsid w:val="001A15D5"/>
    <w:rsid w:val="001A3A7B"/>
    <w:rsid w:val="001A430B"/>
    <w:rsid w:val="001A5C42"/>
    <w:rsid w:val="001A5CBE"/>
    <w:rsid w:val="001A5FE7"/>
    <w:rsid w:val="001A6ABB"/>
    <w:rsid w:val="001A76D4"/>
    <w:rsid w:val="001A7911"/>
    <w:rsid w:val="001A7D92"/>
    <w:rsid w:val="001B0D39"/>
    <w:rsid w:val="001B4264"/>
    <w:rsid w:val="001B465F"/>
    <w:rsid w:val="001B4FCB"/>
    <w:rsid w:val="001B5BF8"/>
    <w:rsid w:val="001B7CC1"/>
    <w:rsid w:val="001B7FBD"/>
    <w:rsid w:val="001C05A4"/>
    <w:rsid w:val="001C0C66"/>
    <w:rsid w:val="001C1D2E"/>
    <w:rsid w:val="001C1F8E"/>
    <w:rsid w:val="001C2B7F"/>
    <w:rsid w:val="001C2CDD"/>
    <w:rsid w:val="001C48A5"/>
    <w:rsid w:val="001C4DB1"/>
    <w:rsid w:val="001C58F7"/>
    <w:rsid w:val="001C6697"/>
    <w:rsid w:val="001C7078"/>
    <w:rsid w:val="001D0649"/>
    <w:rsid w:val="001D0BAA"/>
    <w:rsid w:val="001D1B99"/>
    <w:rsid w:val="001D2152"/>
    <w:rsid w:val="001D2250"/>
    <w:rsid w:val="001D230A"/>
    <w:rsid w:val="001D235B"/>
    <w:rsid w:val="001D3770"/>
    <w:rsid w:val="001D3947"/>
    <w:rsid w:val="001D3F8C"/>
    <w:rsid w:val="001D45A1"/>
    <w:rsid w:val="001D48F0"/>
    <w:rsid w:val="001D5450"/>
    <w:rsid w:val="001D5D44"/>
    <w:rsid w:val="001D6A30"/>
    <w:rsid w:val="001E0474"/>
    <w:rsid w:val="001E08A7"/>
    <w:rsid w:val="001E2597"/>
    <w:rsid w:val="001E2D5D"/>
    <w:rsid w:val="001E3157"/>
    <w:rsid w:val="001E34C3"/>
    <w:rsid w:val="001E368A"/>
    <w:rsid w:val="001E3AC7"/>
    <w:rsid w:val="001E4946"/>
    <w:rsid w:val="001E5127"/>
    <w:rsid w:val="001E5EF1"/>
    <w:rsid w:val="001E61F2"/>
    <w:rsid w:val="001E6D2D"/>
    <w:rsid w:val="001F07A3"/>
    <w:rsid w:val="001F23C1"/>
    <w:rsid w:val="001F2AF3"/>
    <w:rsid w:val="001F34AC"/>
    <w:rsid w:val="001F3598"/>
    <w:rsid w:val="001F3605"/>
    <w:rsid w:val="001F3AFD"/>
    <w:rsid w:val="001F3BB0"/>
    <w:rsid w:val="001F4137"/>
    <w:rsid w:val="001F4198"/>
    <w:rsid w:val="001F428D"/>
    <w:rsid w:val="001F4CF5"/>
    <w:rsid w:val="001F6218"/>
    <w:rsid w:val="001F6C6B"/>
    <w:rsid w:val="001F6CB1"/>
    <w:rsid w:val="001F7005"/>
    <w:rsid w:val="001F749E"/>
    <w:rsid w:val="001F788D"/>
    <w:rsid w:val="001F7A65"/>
    <w:rsid w:val="001F7DF8"/>
    <w:rsid w:val="001F7E88"/>
    <w:rsid w:val="0020026C"/>
    <w:rsid w:val="002016A2"/>
    <w:rsid w:val="00201828"/>
    <w:rsid w:val="00202016"/>
    <w:rsid w:val="0020215C"/>
    <w:rsid w:val="002021CB"/>
    <w:rsid w:val="00202989"/>
    <w:rsid w:val="00203341"/>
    <w:rsid w:val="00204313"/>
    <w:rsid w:val="0020466B"/>
    <w:rsid w:val="0020474F"/>
    <w:rsid w:val="0020498C"/>
    <w:rsid w:val="002050F9"/>
    <w:rsid w:val="0020525F"/>
    <w:rsid w:val="00206EB3"/>
    <w:rsid w:val="00207B04"/>
    <w:rsid w:val="00210219"/>
    <w:rsid w:val="002104CC"/>
    <w:rsid w:val="00210A1A"/>
    <w:rsid w:val="00210E0B"/>
    <w:rsid w:val="0021156F"/>
    <w:rsid w:val="002119B1"/>
    <w:rsid w:val="00211CCB"/>
    <w:rsid w:val="00212018"/>
    <w:rsid w:val="00212195"/>
    <w:rsid w:val="00212540"/>
    <w:rsid w:val="0021254D"/>
    <w:rsid w:val="002125CC"/>
    <w:rsid w:val="002131E0"/>
    <w:rsid w:val="00216481"/>
    <w:rsid w:val="002164E0"/>
    <w:rsid w:val="00216843"/>
    <w:rsid w:val="00216A5D"/>
    <w:rsid w:val="00216D67"/>
    <w:rsid w:val="002172F0"/>
    <w:rsid w:val="00217584"/>
    <w:rsid w:val="0021795B"/>
    <w:rsid w:val="00220BF0"/>
    <w:rsid w:val="002218B9"/>
    <w:rsid w:val="00221BF5"/>
    <w:rsid w:val="0022290C"/>
    <w:rsid w:val="002230AC"/>
    <w:rsid w:val="0022450C"/>
    <w:rsid w:val="00224645"/>
    <w:rsid w:val="00224648"/>
    <w:rsid w:val="002254AB"/>
    <w:rsid w:val="002258B6"/>
    <w:rsid w:val="00226716"/>
    <w:rsid w:val="00230C35"/>
    <w:rsid w:val="00230D21"/>
    <w:rsid w:val="00230F96"/>
    <w:rsid w:val="002313AE"/>
    <w:rsid w:val="00232477"/>
    <w:rsid w:val="0023316F"/>
    <w:rsid w:val="002349B7"/>
    <w:rsid w:val="00234FA7"/>
    <w:rsid w:val="00236A63"/>
    <w:rsid w:val="00240198"/>
    <w:rsid w:val="00240291"/>
    <w:rsid w:val="00240974"/>
    <w:rsid w:val="00240EEF"/>
    <w:rsid w:val="00242028"/>
    <w:rsid w:val="0024292B"/>
    <w:rsid w:val="00244EDE"/>
    <w:rsid w:val="0024579F"/>
    <w:rsid w:val="00245958"/>
    <w:rsid w:val="00245C21"/>
    <w:rsid w:val="00246536"/>
    <w:rsid w:val="002477E5"/>
    <w:rsid w:val="00247C87"/>
    <w:rsid w:val="00250242"/>
    <w:rsid w:val="002502E1"/>
    <w:rsid w:val="002506A3"/>
    <w:rsid w:val="00250791"/>
    <w:rsid w:val="002508FE"/>
    <w:rsid w:val="00250A56"/>
    <w:rsid w:val="00250ECC"/>
    <w:rsid w:val="002524A9"/>
    <w:rsid w:val="002541A7"/>
    <w:rsid w:val="0025520B"/>
    <w:rsid w:val="00256100"/>
    <w:rsid w:val="0025749A"/>
    <w:rsid w:val="00260866"/>
    <w:rsid w:val="00261559"/>
    <w:rsid w:val="002619AA"/>
    <w:rsid w:val="00261DE1"/>
    <w:rsid w:val="00261FA9"/>
    <w:rsid w:val="00262D61"/>
    <w:rsid w:val="0026304F"/>
    <w:rsid w:val="0026414D"/>
    <w:rsid w:val="002644E1"/>
    <w:rsid w:val="00264CD4"/>
    <w:rsid w:val="0026589B"/>
    <w:rsid w:val="00265CE2"/>
    <w:rsid w:val="00265FFF"/>
    <w:rsid w:val="00266C5C"/>
    <w:rsid w:val="00267D12"/>
    <w:rsid w:val="00270744"/>
    <w:rsid w:val="002708E2"/>
    <w:rsid w:val="00271466"/>
    <w:rsid w:val="00271469"/>
    <w:rsid w:val="002733C1"/>
    <w:rsid w:val="00273769"/>
    <w:rsid w:val="00276A04"/>
    <w:rsid w:val="00276D4B"/>
    <w:rsid w:val="00276D61"/>
    <w:rsid w:val="00276FDB"/>
    <w:rsid w:val="00280622"/>
    <w:rsid w:val="00280A0D"/>
    <w:rsid w:val="00280BD6"/>
    <w:rsid w:val="00281268"/>
    <w:rsid w:val="002814AC"/>
    <w:rsid w:val="002839A2"/>
    <w:rsid w:val="002845CC"/>
    <w:rsid w:val="002856A0"/>
    <w:rsid w:val="0028602A"/>
    <w:rsid w:val="002860B9"/>
    <w:rsid w:val="00286253"/>
    <w:rsid w:val="00286D32"/>
    <w:rsid w:val="00286EEA"/>
    <w:rsid w:val="00287AB2"/>
    <w:rsid w:val="00287D0F"/>
    <w:rsid w:val="00290844"/>
    <w:rsid w:val="00291B16"/>
    <w:rsid w:val="002921BE"/>
    <w:rsid w:val="00292220"/>
    <w:rsid w:val="002927EB"/>
    <w:rsid w:val="00292E3E"/>
    <w:rsid w:val="00292E6A"/>
    <w:rsid w:val="00292FFD"/>
    <w:rsid w:val="0029508A"/>
    <w:rsid w:val="00295835"/>
    <w:rsid w:val="0029589F"/>
    <w:rsid w:val="00295B10"/>
    <w:rsid w:val="00295B72"/>
    <w:rsid w:val="002966B8"/>
    <w:rsid w:val="00296C62"/>
    <w:rsid w:val="002970B0"/>
    <w:rsid w:val="002A0C83"/>
    <w:rsid w:val="002A23FF"/>
    <w:rsid w:val="002A3C88"/>
    <w:rsid w:val="002A4113"/>
    <w:rsid w:val="002A53E9"/>
    <w:rsid w:val="002A673C"/>
    <w:rsid w:val="002A6BE4"/>
    <w:rsid w:val="002A6DF3"/>
    <w:rsid w:val="002B0313"/>
    <w:rsid w:val="002B11C1"/>
    <w:rsid w:val="002B1970"/>
    <w:rsid w:val="002B19A5"/>
    <w:rsid w:val="002B1AEA"/>
    <w:rsid w:val="002B232B"/>
    <w:rsid w:val="002B2A7B"/>
    <w:rsid w:val="002B376B"/>
    <w:rsid w:val="002B547C"/>
    <w:rsid w:val="002B65D4"/>
    <w:rsid w:val="002B6C7F"/>
    <w:rsid w:val="002C08A1"/>
    <w:rsid w:val="002C0B68"/>
    <w:rsid w:val="002C1140"/>
    <w:rsid w:val="002C167E"/>
    <w:rsid w:val="002C176D"/>
    <w:rsid w:val="002C1CF3"/>
    <w:rsid w:val="002C32BB"/>
    <w:rsid w:val="002C487E"/>
    <w:rsid w:val="002C4C63"/>
    <w:rsid w:val="002C4CD8"/>
    <w:rsid w:val="002C5208"/>
    <w:rsid w:val="002C55B8"/>
    <w:rsid w:val="002C5C69"/>
    <w:rsid w:val="002C67F2"/>
    <w:rsid w:val="002C6A17"/>
    <w:rsid w:val="002C6C82"/>
    <w:rsid w:val="002C7D25"/>
    <w:rsid w:val="002D1115"/>
    <w:rsid w:val="002D1203"/>
    <w:rsid w:val="002D1C62"/>
    <w:rsid w:val="002D1DC4"/>
    <w:rsid w:val="002D376C"/>
    <w:rsid w:val="002D4448"/>
    <w:rsid w:val="002D4CB0"/>
    <w:rsid w:val="002D4F6A"/>
    <w:rsid w:val="002D554D"/>
    <w:rsid w:val="002D57F0"/>
    <w:rsid w:val="002D5B82"/>
    <w:rsid w:val="002D5F92"/>
    <w:rsid w:val="002D6803"/>
    <w:rsid w:val="002D7171"/>
    <w:rsid w:val="002D78C2"/>
    <w:rsid w:val="002E0201"/>
    <w:rsid w:val="002E0C05"/>
    <w:rsid w:val="002E129D"/>
    <w:rsid w:val="002E190B"/>
    <w:rsid w:val="002E2441"/>
    <w:rsid w:val="002E3066"/>
    <w:rsid w:val="002E31E1"/>
    <w:rsid w:val="002E34B5"/>
    <w:rsid w:val="002E5476"/>
    <w:rsid w:val="002E5742"/>
    <w:rsid w:val="002E70CF"/>
    <w:rsid w:val="002E786A"/>
    <w:rsid w:val="002E794B"/>
    <w:rsid w:val="002F08C9"/>
    <w:rsid w:val="002F1D50"/>
    <w:rsid w:val="002F2E45"/>
    <w:rsid w:val="002F3768"/>
    <w:rsid w:val="002F4508"/>
    <w:rsid w:val="002F5235"/>
    <w:rsid w:val="002F5E31"/>
    <w:rsid w:val="002F668A"/>
    <w:rsid w:val="002F6C6F"/>
    <w:rsid w:val="002F6E81"/>
    <w:rsid w:val="002F6E84"/>
    <w:rsid w:val="002F7309"/>
    <w:rsid w:val="002F74E4"/>
    <w:rsid w:val="003001B5"/>
    <w:rsid w:val="003007F1"/>
    <w:rsid w:val="00300B34"/>
    <w:rsid w:val="00300DD0"/>
    <w:rsid w:val="0030301B"/>
    <w:rsid w:val="00303605"/>
    <w:rsid w:val="00303A68"/>
    <w:rsid w:val="00303D6E"/>
    <w:rsid w:val="0030533C"/>
    <w:rsid w:val="003056E7"/>
    <w:rsid w:val="00305B1F"/>
    <w:rsid w:val="00305BFB"/>
    <w:rsid w:val="0030619F"/>
    <w:rsid w:val="003069CD"/>
    <w:rsid w:val="00306C3A"/>
    <w:rsid w:val="00306F3B"/>
    <w:rsid w:val="00307876"/>
    <w:rsid w:val="00310766"/>
    <w:rsid w:val="00311C51"/>
    <w:rsid w:val="00312F62"/>
    <w:rsid w:val="00313211"/>
    <w:rsid w:val="003134C3"/>
    <w:rsid w:val="00313C56"/>
    <w:rsid w:val="003144C7"/>
    <w:rsid w:val="003145B9"/>
    <w:rsid w:val="00314E8E"/>
    <w:rsid w:val="00315437"/>
    <w:rsid w:val="003156EA"/>
    <w:rsid w:val="00315B49"/>
    <w:rsid w:val="0031636A"/>
    <w:rsid w:val="003205C4"/>
    <w:rsid w:val="00320C94"/>
    <w:rsid w:val="00320EAE"/>
    <w:rsid w:val="00321733"/>
    <w:rsid w:val="00322A00"/>
    <w:rsid w:val="00324AE0"/>
    <w:rsid w:val="00324DF9"/>
    <w:rsid w:val="003256AD"/>
    <w:rsid w:val="0032685F"/>
    <w:rsid w:val="003268D9"/>
    <w:rsid w:val="00326B81"/>
    <w:rsid w:val="00330E35"/>
    <w:rsid w:val="00331AF0"/>
    <w:rsid w:val="00331F74"/>
    <w:rsid w:val="00332F60"/>
    <w:rsid w:val="003359B8"/>
    <w:rsid w:val="00335CA3"/>
    <w:rsid w:val="00336145"/>
    <w:rsid w:val="00336E26"/>
    <w:rsid w:val="003370F6"/>
    <w:rsid w:val="00340066"/>
    <w:rsid w:val="00340487"/>
    <w:rsid w:val="00340531"/>
    <w:rsid w:val="0034090E"/>
    <w:rsid w:val="00340CC7"/>
    <w:rsid w:val="00341814"/>
    <w:rsid w:val="00341A0A"/>
    <w:rsid w:val="003422ED"/>
    <w:rsid w:val="003423AA"/>
    <w:rsid w:val="003427CA"/>
    <w:rsid w:val="003435FB"/>
    <w:rsid w:val="00343DD9"/>
    <w:rsid w:val="00344275"/>
    <w:rsid w:val="003442E2"/>
    <w:rsid w:val="0034519A"/>
    <w:rsid w:val="0034530F"/>
    <w:rsid w:val="00345682"/>
    <w:rsid w:val="003463F3"/>
    <w:rsid w:val="00346B3F"/>
    <w:rsid w:val="00346CDE"/>
    <w:rsid w:val="00347027"/>
    <w:rsid w:val="0034773F"/>
    <w:rsid w:val="00347C3A"/>
    <w:rsid w:val="00347DA9"/>
    <w:rsid w:val="00350866"/>
    <w:rsid w:val="00351551"/>
    <w:rsid w:val="00351C56"/>
    <w:rsid w:val="00352800"/>
    <w:rsid w:val="00353488"/>
    <w:rsid w:val="00354079"/>
    <w:rsid w:val="00354E1B"/>
    <w:rsid w:val="003559E1"/>
    <w:rsid w:val="00355A2C"/>
    <w:rsid w:val="00355E46"/>
    <w:rsid w:val="0035720E"/>
    <w:rsid w:val="0035760A"/>
    <w:rsid w:val="0036013D"/>
    <w:rsid w:val="0036021B"/>
    <w:rsid w:val="00360A5F"/>
    <w:rsid w:val="00360B13"/>
    <w:rsid w:val="00361619"/>
    <w:rsid w:val="00361F65"/>
    <w:rsid w:val="003625B7"/>
    <w:rsid w:val="003632D6"/>
    <w:rsid w:val="00363881"/>
    <w:rsid w:val="00363A42"/>
    <w:rsid w:val="003679F0"/>
    <w:rsid w:val="00367DDF"/>
    <w:rsid w:val="00367EEB"/>
    <w:rsid w:val="00370338"/>
    <w:rsid w:val="00371035"/>
    <w:rsid w:val="003714C7"/>
    <w:rsid w:val="00371E64"/>
    <w:rsid w:val="0037201E"/>
    <w:rsid w:val="00372204"/>
    <w:rsid w:val="00372B14"/>
    <w:rsid w:val="003737BF"/>
    <w:rsid w:val="00373CB5"/>
    <w:rsid w:val="00374748"/>
    <w:rsid w:val="0037483B"/>
    <w:rsid w:val="00374F50"/>
    <w:rsid w:val="003759D9"/>
    <w:rsid w:val="0037638D"/>
    <w:rsid w:val="0037672E"/>
    <w:rsid w:val="00376F79"/>
    <w:rsid w:val="0037733A"/>
    <w:rsid w:val="003779A0"/>
    <w:rsid w:val="00377D7F"/>
    <w:rsid w:val="00380349"/>
    <w:rsid w:val="00380D35"/>
    <w:rsid w:val="00381127"/>
    <w:rsid w:val="003811B7"/>
    <w:rsid w:val="0038127D"/>
    <w:rsid w:val="003818A0"/>
    <w:rsid w:val="00381C76"/>
    <w:rsid w:val="00383941"/>
    <w:rsid w:val="00383FA2"/>
    <w:rsid w:val="00384174"/>
    <w:rsid w:val="00384D50"/>
    <w:rsid w:val="00386A51"/>
    <w:rsid w:val="00386C87"/>
    <w:rsid w:val="00386CEA"/>
    <w:rsid w:val="00390B1A"/>
    <w:rsid w:val="00390FF0"/>
    <w:rsid w:val="0039103C"/>
    <w:rsid w:val="003917D7"/>
    <w:rsid w:val="003923B1"/>
    <w:rsid w:val="00392635"/>
    <w:rsid w:val="003926F5"/>
    <w:rsid w:val="003932FD"/>
    <w:rsid w:val="00393788"/>
    <w:rsid w:val="00393F5D"/>
    <w:rsid w:val="003944CC"/>
    <w:rsid w:val="003946F6"/>
    <w:rsid w:val="00395568"/>
    <w:rsid w:val="00395685"/>
    <w:rsid w:val="00396569"/>
    <w:rsid w:val="003979C4"/>
    <w:rsid w:val="003A2749"/>
    <w:rsid w:val="003A379D"/>
    <w:rsid w:val="003A381D"/>
    <w:rsid w:val="003A4DDB"/>
    <w:rsid w:val="003A5A97"/>
    <w:rsid w:val="003A5E10"/>
    <w:rsid w:val="003A5F15"/>
    <w:rsid w:val="003A682C"/>
    <w:rsid w:val="003A6A86"/>
    <w:rsid w:val="003A7ED8"/>
    <w:rsid w:val="003B089C"/>
    <w:rsid w:val="003B0B6E"/>
    <w:rsid w:val="003B0F0F"/>
    <w:rsid w:val="003B0F82"/>
    <w:rsid w:val="003B16EC"/>
    <w:rsid w:val="003B2336"/>
    <w:rsid w:val="003B2408"/>
    <w:rsid w:val="003B2500"/>
    <w:rsid w:val="003B3008"/>
    <w:rsid w:val="003B3799"/>
    <w:rsid w:val="003B40C8"/>
    <w:rsid w:val="003B517E"/>
    <w:rsid w:val="003B59D8"/>
    <w:rsid w:val="003B5BF6"/>
    <w:rsid w:val="003B5D8A"/>
    <w:rsid w:val="003B6437"/>
    <w:rsid w:val="003B65F0"/>
    <w:rsid w:val="003B6FC5"/>
    <w:rsid w:val="003C05F8"/>
    <w:rsid w:val="003C0831"/>
    <w:rsid w:val="003C12BC"/>
    <w:rsid w:val="003C13DE"/>
    <w:rsid w:val="003C2400"/>
    <w:rsid w:val="003C26B9"/>
    <w:rsid w:val="003C2CCE"/>
    <w:rsid w:val="003C312C"/>
    <w:rsid w:val="003C38C5"/>
    <w:rsid w:val="003C541F"/>
    <w:rsid w:val="003C55F7"/>
    <w:rsid w:val="003C5635"/>
    <w:rsid w:val="003C582B"/>
    <w:rsid w:val="003C5D67"/>
    <w:rsid w:val="003C6298"/>
    <w:rsid w:val="003C722A"/>
    <w:rsid w:val="003C73E1"/>
    <w:rsid w:val="003C73E4"/>
    <w:rsid w:val="003D02F0"/>
    <w:rsid w:val="003D15E5"/>
    <w:rsid w:val="003D30EC"/>
    <w:rsid w:val="003D3839"/>
    <w:rsid w:val="003D3ACE"/>
    <w:rsid w:val="003D3B7E"/>
    <w:rsid w:val="003D3BD1"/>
    <w:rsid w:val="003D433E"/>
    <w:rsid w:val="003D48D7"/>
    <w:rsid w:val="003D60BB"/>
    <w:rsid w:val="003D610D"/>
    <w:rsid w:val="003D6BB3"/>
    <w:rsid w:val="003E0A90"/>
    <w:rsid w:val="003E2DC6"/>
    <w:rsid w:val="003E3645"/>
    <w:rsid w:val="003E4532"/>
    <w:rsid w:val="003E5A25"/>
    <w:rsid w:val="003E5BDD"/>
    <w:rsid w:val="003E5DE0"/>
    <w:rsid w:val="003E793F"/>
    <w:rsid w:val="003F01FF"/>
    <w:rsid w:val="003F06DC"/>
    <w:rsid w:val="003F0DAE"/>
    <w:rsid w:val="003F290E"/>
    <w:rsid w:val="003F4B41"/>
    <w:rsid w:val="003F50FC"/>
    <w:rsid w:val="003F5A78"/>
    <w:rsid w:val="003F6650"/>
    <w:rsid w:val="003F791F"/>
    <w:rsid w:val="003F7C52"/>
    <w:rsid w:val="003F7D07"/>
    <w:rsid w:val="003F7D57"/>
    <w:rsid w:val="003F7F5E"/>
    <w:rsid w:val="0040018F"/>
    <w:rsid w:val="004003E1"/>
    <w:rsid w:val="00400B67"/>
    <w:rsid w:val="00400E79"/>
    <w:rsid w:val="00401824"/>
    <w:rsid w:val="00402373"/>
    <w:rsid w:val="00402C2E"/>
    <w:rsid w:val="00402F36"/>
    <w:rsid w:val="00402FDF"/>
    <w:rsid w:val="004047EB"/>
    <w:rsid w:val="00404814"/>
    <w:rsid w:val="004049D8"/>
    <w:rsid w:val="00404AAD"/>
    <w:rsid w:val="00404EB5"/>
    <w:rsid w:val="004057EA"/>
    <w:rsid w:val="00406154"/>
    <w:rsid w:val="00410392"/>
    <w:rsid w:val="00410897"/>
    <w:rsid w:val="00410A08"/>
    <w:rsid w:val="00411D97"/>
    <w:rsid w:val="00412063"/>
    <w:rsid w:val="00412C1B"/>
    <w:rsid w:val="00414187"/>
    <w:rsid w:val="00414503"/>
    <w:rsid w:val="00416FF8"/>
    <w:rsid w:val="004171F0"/>
    <w:rsid w:val="00417D75"/>
    <w:rsid w:val="004200E7"/>
    <w:rsid w:val="004203B5"/>
    <w:rsid w:val="004215BE"/>
    <w:rsid w:val="0042189F"/>
    <w:rsid w:val="00421AD3"/>
    <w:rsid w:val="00422D34"/>
    <w:rsid w:val="004232D4"/>
    <w:rsid w:val="004236AC"/>
    <w:rsid w:val="00424246"/>
    <w:rsid w:val="00425407"/>
    <w:rsid w:val="00426077"/>
    <w:rsid w:val="00426A9F"/>
    <w:rsid w:val="004270AC"/>
    <w:rsid w:val="00427E40"/>
    <w:rsid w:val="0043016C"/>
    <w:rsid w:val="00430FFE"/>
    <w:rsid w:val="00432044"/>
    <w:rsid w:val="00432263"/>
    <w:rsid w:val="00432E3B"/>
    <w:rsid w:val="0043341B"/>
    <w:rsid w:val="004345D0"/>
    <w:rsid w:val="00434657"/>
    <w:rsid w:val="00434CA0"/>
    <w:rsid w:val="0043560A"/>
    <w:rsid w:val="00435EFD"/>
    <w:rsid w:val="00435F06"/>
    <w:rsid w:val="0043678E"/>
    <w:rsid w:val="00436B13"/>
    <w:rsid w:val="00436F81"/>
    <w:rsid w:val="00437B95"/>
    <w:rsid w:val="00440358"/>
    <w:rsid w:val="00440688"/>
    <w:rsid w:val="00440E6B"/>
    <w:rsid w:val="004411F4"/>
    <w:rsid w:val="0044313D"/>
    <w:rsid w:val="00443D72"/>
    <w:rsid w:val="00444496"/>
    <w:rsid w:val="0044458F"/>
    <w:rsid w:val="00444EC3"/>
    <w:rsid w:val="00445271"/>
    <w:rsid w:val="004452F5"/>
    <w:rsid w:val="004475B5"/>
    <w:rsid w:val="00447AFC"/>
    <w:rsid w:val="00450611"/>
    <w:rsid w:val="00450690"/>
    <w:rsid w:val="0045122B"/>
    <w:rsid w:val="0045162F"/>
    <w:rsid w:val="0045246A"/>
    <w:rsid w:val="00452ECC"/>
    <w:rsid w:val="004551A5"/>
    <w:rsid w:val="00455A6F"/>
    <w:rsid w:val="00455CCA"/>
    <w:rsid w:val="00456C50"/>
    <w:rsid w:val="00457357"/>
    <w:rsid w:val="00457F71"/>
    <w:rsid w:val="004606A0"/>
    <w:rsid w:val="004612D4"/>
    <w:rsid w:val="004613E3"/>
    <w:rsid w:val="004614F8"/>
    <w:rsid w:val="00461D52"/>
    <w:rsid w:val="00462FF9"/>
    <w:rsid w:val="004635B7"/>
    <w:rsid w:val="004636F8"/>
    <w:rsid w:val="004640D9"/>
    <w:rsid w:val="00464BFC"/>
    <w:rsid w:val="0046543A"/>
    <w:rsid w:val="00465C55"/>
    <w:rsid w:val="00466FB7"/>
    <w:rsid w:val="00467189"/>
    <w:rsid w:val="004715AD"/>
    <w:rsid w:val="004717F7"/>
    <w:rsid w:val="00471E27"/>
    <w:rsid w:val="004728FE"/>
    <w:rsid w:val="004729C4"/>
    <w:rsid w:val="00472C17"/>
    <w:rsid w:val="00473BFE"/>
    <w:rsid w:val="00474035"/>
    <w:rsid w:val="00474199"/>
    <w:rsid w:val="00474E1C"/>
    <w:rsid w:val="0047503A"/>
    <w:rsid w:val="00475574"/>
    <w:rsid w:val="0047658A"/>
    <w:rsid w:val="004769F9"/>
    <w:rsid w:val="00476B56"/>
    <w:rsid w:val="00477819"/>
    <w:rsid w:val="00480CF2"/>
    <w:rsid w:val="00480D01"/>
    <w:rsid w:val="0048226D"/>
    <w:rsid w:val="004822BD"/>
    <w:rsid w:val="004823A0"/>
    <w:rsid w:val="00482926"/>
    <w:rsid w:val="00483305"/>
    <w:rsid w:val="00483475"/>
    <w:rsid w:val="004837C3"/>
    <w:rsid w:val="00483CFF"/>
    <w:rsid w:val="00484D1F"/>
    <w:rsid w:val="00485495"/>
    <w:rsid w:val="00485AFF"/>
    <w:rsid w:val="00486312"/>
    <w:rsid w:val="0048656C"/>
    <w:rsid w:val="00486F34"/>
    <w:rsid w:val="00487CFD"/>
    <w:rsid w:val="004909B5"/>
    <w:rsid w:val="00490B06"/>
    <w:rsid w:val="0049137F"/>
    <w:rsid w:val="004928C1"/>
    <w:rsid w:val="00492A98"/>
    <w:rsid w:val="00492E10"/>
    <w:rsid w:val="00492E22"/>
    <w:rsid w:val="00493DFC"/>
    <w:rsid w:val="00494FF5"/>
    <w:rsid w:val="00495616"/>
    <w:rsid w:val="00495CE3"/>
    <w:rsid w:val="004973B1"/>
    <w:rsid w:val="004A0D40"/>
    <w:rsid w:val="004A1209"/>
    <w:rsid w:val="004A1260"/>
    <w:rsid w:val="004A13A1"/>
    <w:rsid w:val="004A18F2"/>
    <w:rsid w:val="004A42E3"/>
    <w:rsid w:val="004A47EF"/>
    <w:rsid w:val="004A512E"/>
    <w:rsid w:val="004A52D8"/>
    <w:rsid w:val="004A6B13"/>
    <w:rsid w:val="004A736D"/>
    <w:rsid w:val="004A771C"/>
    <w:rsid w:val="004A7FA2"/>
    <w:rsid w:val="004B153C"/>
    <w:rsid w:val="004B1590"/>
    <w:rsid w:val="004B1E0A"/>
    <w:rsid w:val="004B2385"/>
    <w:rsid w:val="004B2A21"/>
    <w:rsid w:val="004B2D35"/>
    <w:rsid w:val="004B2F8B"/>
    <w:rsid w:val="004B4702"/>
    <w:rsid w:val="004B48FC"/>
    <w:rsid w:val="004B63EF"/>
    <w:rsid w:val="004B69DA"/>
    <w:rsid w:val="004B6B2F"/>
    <w:rsid w:val="004B6D44"/>
    <w:rsid w:val="004B7772"/>
    <w:rsid w:val="004B7B75"/>
    <w:rsid w:val="004C02C8"/>
    <w:rsid w:val="004C0AD1"/>
    <w:rsid w:val="004C0F69"/>
    <w:rsid w:val="004C202A"/>
    <w:rsid w:val="004C287D"/>
    <w:rsid w:val="004C361B"/>
    <w:rsid w:val="004C3F00"/>
    <w:rsid w:val="004C3F44"/>
    <w:rsid w:val="004C43BB"/>
    <w:rsid w:val="004C565E"/>
    <w:rsid w:val="004C6A0C"/>
    <w:rsid w:val="004C73ED"/>
    <w:rsid w:val="004C7892"/>
    <w:rsid w:val="004D036C"/>
    <w:rsid w:val="004D0B55"/>
    <w:rsid w:val="004D0CFC"/>
    <w:rsid w:val="004D1589"/>
    <w:rsid w:val="004D3528"/>
    <w:rsid w:val="004D3DDE"/>
    <w:rsid w:val="004D4288"/>
    <w:rsid w:val="004D437D"/>
    <w:rsid w:val="004D48C8"/>
    <w:rsid w:val="004D4AA0"/>
    <w:rsid w:val="004D4B4E"/>
    <w:rsid w:val="004D4DE2"/>
    <w:rsid w:val="004D5832"/>
    <w:rsid w:val="004D5C87"/>
    <w:rsid w:val="004D7CFA"/>
    <w:rsid w:val="004E0285"/>
    <w:rsid w:val="004E033B"/>
    <w:rsid w:val="004E06D4"/>
    <w:rsid w:val="004E10C5"/>
    <w:rsid w:val="004E11DC"/>
    <w:rsid w:val="004E1426"/>
    <w:rsid w:val="004E2B08"/>
    <w:rsid w:val="004E3E9F"/>
    <w:rsid w:val="004E4425"/>
    <w:rsid w:val="004E463B"/>
    <w:rsid w:val="004E494E"/>
    <w:rsid w:val="004E4FBB"/>
    <w:rsid w:val="004E5699"/>
    <w:rsid w:val="004E5D9A"/>
    <w:rsid w:val="004E5ED7"/>
    <w:rsid w:val="004E6B87"/>
    <w:rsid w:val="004E7738"/>
    <w:rsid w:val="004F0334"/>
    <w:rsid w:val="004F0374"/>
    <w:rsid w:val="004F1312"/>
    <w:rsid w:val="004F17BF"/>
    <w:rsid w:val="004F2E16"/>
    <w:rsid w:val="004F305E"/>
    <w:rsid w:val="004F3938"/>
    <w:rsid w:val="004F3BD3"/>
    <w:rsid w:val="004F458D"/>
    <w:rsid w:val="004F4652"/>
    <w:rsid w:val="004F4B53"/>
    <w:rsid w:val="004F5B22"/>
    <w:rsid w:val="004F691E"/>
    <w:rsid w:val="004F6B22"/>
    <w:rsid w:val="004F7835"/>
    <w:rsid w:val="00500714"/>
    <w:rsid w:val="00500C40"/>
    <w:rsid w:val="00500D29"/>
    <w:rsid w:val="00501E02"/>
    <w:rsid w:val="005020BB"/>
    <w:rsid w:val="005021A1"/>
    <w:rsid w:val="005027F2"/>
    <w:rsid w:val="00502B61"/>
    <w:rsid w:val="00502BEB"/>
    <w:rsid w:val="005054CA"/>
    <w:rsid w:val="0050587D"/>
    <w:rsid w:val="00506034"/>
    <w:rsid w:val="00506D20"/>
    <w:rsid w:val="005070D5"/>
    <w:rsid w:val="00507534"/>
    <w:rsid w:val="0050783E"/>
    <w:rsid w:val="00510182"/>
    <w:rsid w:val="005101A8"/>
    <w:rsid w:val="00510260"/>
    <w:rsid w:val="00510299"/>
    <w:rsid w:val="00510309"/>
    <w:rsid w:val="00510A85"/>
    <w:rsid w:val="0051320D"/>
    <w:rsid w:val="005132D0"/>
    <w:rsid w:val="0051494B"/>
    <w:rsid w:val="00515EEB"/>
    <w:rsid w:val="00516020"/>
    <w:rsid w:val="0051644F"/>
    <w:rsid w:val="00516E35"/>
    <w:rsid w:val="00520885"/>
    <w:rsid w:val="0052142F"/>
    <w:rsid w:val="0052143A"/>
    <w:rsid w:val="00521A6C"/>
    <w:rsid w:val="005220BF"/>
    <w:rsid w:val="00522812"/>
    <w:rsid w:val="00522A27"/>
    <w:rsid w:val="005239F4"/>
    <w:rsid w:val="00523BF9"/>
    <w:rsid w:val="00523E2B"/>
    <w:rsid w:val="0052569D"/>
    <w:rsid w:val="00526744"/>
    <w:rsid w:val="0052691D"/>
    <w:rsid w:val="0052E491"/>
    <w:rsid w:val="0053048B"/>
    <w:rsid w:val="00530BBA"/>
    <w:rsid w:val="00530E12"/>
    <w:rsid w:val="00531357"/>
    <w:rsid w:val="005313A3"/>
    <w:rsid w:val="00532300"/>
    <w:rsid w:val="0053254E"/>
    <w:rsid w:val="00533840"/>
    <w:rsid w:val="00533A7F"/>
    <w:rsid w:val="00534601"/>
    <w:rsid w:val="0053493E"/>
    <w:rsid w:val="00534E4E"/>
    <w:rsid w:val="00535198"/>
    <w:rsid w:val="005351A7"/>
    <w:rsid w:val="00535513"/>
    <w:rsid w:val="005357FB"/>
    <w:rsid w:val="00535CAF"/>
    <w:rsid w:val="00535D94"/>
    <w:rsid w:val="00536535"/>
    <w:rsid w:val="00536543"/>
    <w:rsid w:val="005376DE"/>
    <w:rsid w:val="00537B2A"/>
    <w:rsid w:val="00540BC6"/>
    <w:rsid w:val="00541584"/>
    <w:rsid w:val="00541C94"/>
    <w:rsid w:val="0054222A"/>
    <w:rsid w:val="005443A7"/>
    <w:rsid w:val="00546958"/>
    <w:rsid w:val="00546D9B"/>
    <w:rsid w:val="00547CD2"/>
    <w:rsid w:val="00552894"/>
    <w:rsid w:val="00552EF4"/>
    <w:rsid w:val="0055394D"/>
    <w:rsid w:val="005541CA"/>
    <w:rsid w:val="0055490E"/>
    <w:rsid w:val="005554A6"/>
    <w:rsid w:val="00555758"/>
    <w:rsid w:val="005557CC"/>
    <w:rsid w:val="005558FC"/>
    <w:rsid w:val="00555937"/>
    <w:rsid w:val="00556393"/>
    <w:rsid w:val="0055665D"/>
    <w:rsid w:val="00556707"/>
    <w:rsid w:val="00556E90"/>
    <w:rsid w:val="00557766"/>
    <w:rsid w:val="00557E28"/>
    <w:rsid w:val="00557E69"/>
    <w:rsid w:val="00560C7D"/>
    <w:rsid w:val="00561B40"/>
    <w:rsid w:val="00561D08"/>
    <w:rsid w:val="00561D16"/>
    <w:rsid w:val="00561FE9"/>
    <w:rsid w:val="00563C2F"/>
    <w:rsid w:val="005651B2"/>
    <w:rsid w:val="005658AA"/>
    <w:rsid w:val="00565A16"/>
    <w:rsid w:val="005662A7"/>
    <w:rsid w:val="005663FD"/>
    <w:rsid w:val="00566A2B"/>
    <w:rsid w:val="005670B0"/>
    <w:rsid w:val="00567770"/>
    <w:rsid w:val="00567B2F"/>
    <w:rsid w:val="0057062C"/>
    <w:rsid w:val="00570978"/>
    <w:rsid w:val="00570E5B"/>
    <w:rsid w:val="00571D6F"/>
    <w:rsid w:val="00571EE3"/>
    <w:rsid w:val="00571FD8"/>
    <w:rsid w:val="0057251F"/>
    <w:rsid w:val="00573E49"/>
    <w:rsid w:val="00575065"/>
    <w:rsid w:val="005753C4"/>
    <w:rsid w:val="00575BF3"/>
    <w:rsid w:val="00576459"/>
    <w:rsid w:val="00576B87"/>
    <w:rsid w:val="00577DD5"/>
    <w:rsid w:val="0057941C"/>
    <w:rsid w:val="00580094"/>
    <w:rsid w:val="00580246"/>
    <w:rsid w:val="005817D5"/>
    <w:rsid w:val="005825C7"/>
    <w:rsid w:val="005834A2"/>
    <w:rsid w:val="0058379A"/>
    <w:rsid w:val="00583A48"/>
    <w:rsid w:val="00584F44"/>
    <w:rsid w:val="00585CBA"/>
    <w:rsid w:val="00586BF7"/>
    <w:rsid w:val="00586CEF"/>
    <w:rsid w:val="00587A70"/>
    <w:rsid w:val="00590058"/>
    <w:rsid w:val="005920D4"/>
    <w:rsid w:val="005924F1"/>
    <w:rsid w:val="005927E3"/>
    <w:rsid w:val="00594031"/>
    <w:rsid w:val="005941D2"/>
    <w:rsid w:val="00594594"/>
    <w:rsid w:val="00594671"/>
    <w:rsid w:val="00595939"/>
    <w:rsid w:val="00595FC6"/>
    <w:rsid w:val="005962F9"/>
    <w:rsid w:val="00596C6E"/>
    <w:rsid w:val="0059758B"/>
    <w:rsid w:val="0059762D"/>
    <w:rsid w:val="00597A97"/>
    <w:rsid w:val="005A014C"/>
    <w:rsid w:val="005A09E6"/>
    <w:rsid w:val="005A0EC5"/>
    <w:rsid w:val="005A1068"/>
    <w:rsid w:val="005A13D0"/>
    <w:rsid w:val="005A1930"/>
    <w:rsid w:val="005A2AF0"/>
    <w:rsid w:val="005A2C8F"/>
    <w:rsid w:val="005A2D3D"/>
    <w:rsid w:val="005A2F42"/>
    <w:rsid w:val="005A341B"/>
    <w:rsid w:val="005A3556"/>
    <w:rsid w:val="005A505A"/>
    <w:rsid w:val="005A51D9"/>
    <w:rsid w:val="005A60C2"/>
    <w:rsid w:val="005A640B"/>
    <w:rsid w:val="005A7097"/>
    <w:rsid w:val="005A71BF"/>
    <w:rsid w:val="005A7341"/>
    <w:rsid w:val="005A7D48"/>
    <w:rsid w:val="005B0921"/>
    <w:rsid w:val="005B0B84"/>
    <w:rsid w:val="005B0DB4"/>
    <w:rsid w:val="005B13E7"/>
    <w:rsid w:val="005B2097"/>
    <w:rsid w:val="005B272A"/>
    <w:rsid w:val="005B31AC"/>
    <w:rsid w:val="005B3955"/>
    <w:rsid w:val="005B3FD8"/>
    <w:rsid w:val="005B42A9"/>
    <w:rsid w:val="005B4B41"/>
    <w:rsid w:val="005B57FB"/>
    <w:rsid w:val="005B78C5"/>
    <w:rsid w:val="005C0787"/>
    <w:rsid w:val="005C15F2"/>
    <w:rsid w:val="005C1C8F"/>
    <w:rsid w:val="005C216B"/>
    <w:rsid w:val="005C407C"/>
    <w:rsid w:val="005C4C65"/>
    <w:rsid w:val="005C5496"/>
    <w:rsid w:val="005C589D"/>
    <w:rsid w:val="005C5A4B"/>
    <w:rsid w:val="005C6414"/>
    <w:rsid w:val="005C725B"/>
    <w:rsid w:val="005D038F"/>
    <w:rsid w:val="005D1322"/>
    <w:rsid w:val="005D24FE"/>
    <w:rsid w:val="005D26B7"/>
    <w:rsid w:val="005D2EDF"/>
    <w:rsid w:val="005D357E"/>
    <w:rsid w:val="005D41EB"/>
    <w:rsid w:val="005D4218"/>
    <w:rsid w:val="005D441A"/>
    <w:rsid w:val="005D45A5"/>
    <w:rsid w:val="005D64CC"/>
    <w:rsid w:val="005D6844"/>
    <w:rsid w:val="005D7238"/>
    <w:rsid w:val="005D783F"/>
    <w:rsid w:val="005D785E"/>
    <w:rsid w:val="005D7C55"/>
    <w:rsid w:val="005D7E65"/>
    <w:rsid w:val="005E016A"/>
    <w:rsid w:val="005E02F0"/>
    <w:rsid w:val="005E03A3"/>
    <w:rsid w:val="005E0671"/>
    <w:rsid w:val="005E08BE"/>
    <w:rsid w:val="005E0C5E"/>
    <w:rsid w:val="005E2E6F"/>
    <w:rsid w:val="005E2E83"/>
    <w:rsid w:val="005E2FCD"/>
    <w:rsid w:val="005E32D5"/>
    <w:rsid w:val="005E3EB8"/>
    <w:rsid w:val="005E4E40"/>
    <w:rsid w:val="005E5A36"/>
    <w:rsid w:val="005E6927"/>
    <w:rsid w:val="005E6CBA"/>
    <w:rsid w:val="005E75EB"/>
    <w:rsid w:val="005E7616"/>
    <w:rsid w:val="005F0D0B"/>
    <w:rsid w:val="005F1350"/>
    <w:rsid w:val="005F2748"/>
    <w:rsid w:val="005F30A3"/>
    <w:rsid w:val="005F535E"/>
    <w:rsid w:val="005F5636"/>
    <w:rsid w:val="005F5DA0"/>
    <w:rsid w:val="005F5DD0"/>
    <w:rsid w:val="005F76C4"/>
    <w:rsid w:val="005F7D6B"/>
    <w:rsid w:val="00600772"/>
    <w:rsid w:val="006016FE"/>
    <w:rsid w:val="00601E62"/>
    <w:rsid w:val="00602A7B"/>
    <w:rsid w:val="0060407E"/>
    <w:rsid w:val="006053A8"/>
    <w:rsid w:val="00605414"/>
    <w:rsid w:val="006064B6"/>
    <w:rsid w:val="00606606"/>
    <w:rsid w:val="006071C5"/>
    <w:rsid w:val="00607480"/>
    <w:rsid w:val="0060756F"/>
    <w:rsid w:val="006079D3"/>
    <w:rsid w:val="00607F28"/>
    <w:rsid w:val="00611448"/>
    <w:rsid w:val="0061229D"/>
    <w:rsid w:val="00613AFD"/>
    <w:rsid w:val="00615DEA"/>
    <w:rsid w:val="00616E91"/>
    <w:rsid w:val="006178B7"/>
    <w:rsid w:val="00617E79"/>
    <w:rsid w:val="006203FB"/>
    <w:rsid w:val="0062190F"/>
    <w:rsid w:val="006225AF"/>
    <w:rsid w:val="006227BB"/>
    <w:rsid w:val="00622F3B"/>
    <w:rsid w:val="00623D8E"/>
    <w:rsid w:val="00624426"/>
    <w:rsid w:val="00624874"/>
    <w:rsid w:val="006253E5"/>
    <w:rsid w:val="00625754"/>
    <w:rsid w:val="00625F9C"/>
    <w:rsid w:val="00626009"/>
    <w:rsid w:val="00626100"/>
    <w:rsid w:val="0062652F"/>
    <w:rsid w:val="00626A17"/>
    <w:rsid w:val="00627086"/>
    <w:rsid w:val="006276B9"/>
    <w:rsid w:val="00627ACE"/>
    <w:rsid w:val="006303DD"/>
    <w:rsid w:val="0063052A"/>
    <w:rsid w:val="0063070A"/>
    <w:rsid w:val="00631097"/>
    <w:rsid w:val="00631430"/>
    <w:rsid w:val="00631B86"/>
    <w:rsid w:val="00632438"/>
    <w:rsid w:val="0063360E"/>
    <w:rsid w:val="006340F1"/>
    <w:rsid w:val="00634F9B"/>
    <w:rsid w:val="006350E4"/>
    <w:rsid w:val="00635776"/>
    <w:rsid w:val="00636860"/>
    <w:rsid w:val="0063705E"/>
    <w:rsid w:val="00637B84"/>
    <w:rsid w:val="006406C0"/>
    <w:rsid w:val="006408B9"/>
    <w:rsid w:val="006417D6"/>
    <w:rsid w:val="00641EE2"/>
    <w:rsid w:val="006422B6"/>
    <w:rsid w:val="00642498"/>
    <w:rsid w:val="0064296F"/>
    <w:rsid w:val="006444F5"/>
    <w:rsid w:val="00644DCA"/>
    <w:rsid w:val="00644E2F"/>
    <w:rsid w:val="00645971"/>
    <w:rsid w:val="00645FE5"/>
    <w:rsid w:val="00646775"/>
    <w:rsid w:val="00646C7C"/>
    <w:rsid w:val="00646EF9"/>
    <w:rsid w:val="00650D6B"/>
    <w:rsid w:val="006514E2"/>
    <w:rsid w:val="0065195A"/>
    <w:rsid w:val="00651B11"/>
    <w:rsid w:val="00651F97"/>
    <w:rsid w:val="0065245A"/>
    <w:rsid w:val="00652FC3"/>
    <w:rsid w:val="006530AD"/>
    <w:rsid w:val="00653462"/>
    <w:rsid w:val="00653D4E"/>
    <w:rsid w:val="0065444F"/>
    <w:rsid w:val="006547FD"/>
    <w:rsid w:val="00654E58"/>
    <w:rsid w:val="00655071"/>
    <w:rsid w:val="00655B73"/>
    <w:rsid w:val="0065649B"/>
    <w:rsid w:val="00660B85"/>
    <w:rsid w:val="00661681"/>
    <w:rsid w:val="0066187B"/>
    <w:rsid w:val="006623D6"/>
    <w:rsid w:val="00663200"/>
    <w:rsid w:val="006637B9"/>
    <w:rsid w:val="00664F9D"/>
    <w:rsid w:val="006650F5"/>
    <w:rsid w:val="0066534F"/>
    <w:rsid w:val="0066663F"/>
    <w:rsid w:val="00666C9E"/>
    <w:rsid w:val="006671AC"/>
    <w:rsid w:val="00667D3A"/>
    <w:rsid w:val="006713FD"/>
    <w:rsid w:val="006714FB"/>
    <w:rsid w:val="00671770"/>
    <w:rsid w:val="006721A7"/>
    <w:rsid w:val="00672CB9"/>
    <w:rsid w:val="00673331"/>
    <w:rsid w:val="006743ED"/>
    <w:rsid w:val="0067522E"/>
    <w:rsid w:val="006759C3"/>
    <w:rsid w:val="00675B27"/>
    <w:rsid w:val="00676523"/>
    <w:rsid w:val="00676A78"/>
    <w:rsid w:val="00676BC6"/>
    <w:rsid w:val="00676BEC"/>
    <w:rsid w:val="00676D74"/>
    <w:rsid w:val="00677D83"/>
    <w:rsid w:val="0068063F"/>
    <w:rsid w:val="00680667"/>
    <w:rsid w:val="00680D37"/>
    <w:rsid w:val="00680D71"/>
    <w:rsid w:val="006813CC"/>
    <w:rsid w:val="0068237C"/>
    <w:rsid w:val="006829B4"/>
    <w:rsid w:val="00682D33"/>
    <w:rsid w:val="00682D34"/>
    <w:rsid w:val="00683A98"/>
    <w:rsid w:val="00684738"/>
    <w:rsid w:val="006847A7"/>
    <w:rsid w:val="0068488E"/>
    <w:rsid w:val="00684A21"/>
    <w:rsid w:val="00684CDB"/>
    <w:rsid w:val="0068654E"/>
    <w:rsid w:val="0068664B"/>
    <w:rsid w:val="006879D2"/>
    <w:rsid w:val="00687EF3"/>
    <w:rsid w:val="00690D8F"/>
    <w:rsid w:val="00691250"/>
    <w:rsid w:val="006915C4"/>
    <w:rsid w:val="006916FD"/>
    <w:rsid w:val="006921C2"/>
    <w:rsid w:val="00692B58"/>
    <w:rsid w:val="00692EC6"/>
    <w:rsid w:val="0069312A"/>
    <w:rsid w:val="00694156"/>
    <w:rsid w:val="006958F1"/>
    <w:rsid w:val="00696BF1"/>
    <w:rsid w:val="006971D2"/>
    <w:rsid w:val="00697611"/>
    <w:rsid w:val="006977F4"/>
    <w:rsid w:val="006978B8"/>
    <w:rsid w:val="006978EA"/>
    <w:rsid w:val="006A0666"/>
    <w:rsid w:val="006A0D3D"/>
    <w:rsid w:val="006A2F37"/>
    <w:rsid w:val="006A3014"/>
    <w:rsid w:val="006A3527"/>
    <w:rsid w:val="006A5124"/>
    <w:rsid w:val="006A5909"/>
    <w:rsid w:val="006A5F51"/>
    <w:rsid w:val="006A654C"/>
    <w:rsid w:val="006A6781"/>
    <w:rsid w:val="006A6861"/>
    <w:rsid w:val="006A6DBF"/>
    <w:rsid w:val="006A7021"/>
    <w:rsid w:val="006A7342"/>
    <w:rsid w:val="006A7804"/>
    <w:rsid w:val="006B0F89"/>
    <w:rsid w:val="006B1061"/>
    <w:rsid w:val="006B1240"/>
    <w:rsid w:val="006B176B"/>
    <w:rsid w:val="006B1F15"/>
    <w:rsid w:val="006B1FC7"/>
    <w:rsid w:val="006B20AA"/>
    <w:rsid w:val="006B2373"/>
    <w:rsid w:val="006B2A3C"/>
    <w:rsid w:val="006B2AE7"/>
    <w:rsid w:val="006B2CCD"/>
    <w:rsid w:val="006B33D7"/>
    <w:rsid w:val="006B383C"/>
    <w:rsid w:val="006B427B"/>
    <w:rsid w:val="006B49B0"/>
    <w:rsid w:val="006B52E2"/>
    <w:rsid w:val="006B6533"/>
    <w:rsid w:val="006B6962"/>
    <w:rsid w:val="006B6BFF"/>
    <w:rsid w:val="006B6E25"/>
    <w:rsid w:val="006C10B7"/>
    <w:rsid w:val="006C1AAA"/>
    <w:rsid w:val="006C3221"/>
    <w:rsid w:val="006C3BF8"/>
    <w:rsid w:val="006C3C22"/>
    <w:rsid w:val="006C42C2"/>
    <w:rsid w:val="006C4C18"/>
    <w:rsid w:val="006C5337"/>
    <w:rsid w:val="006C5679"/>
    <w:rsid w:val="006C62B8"/>
    <w:rsid w:val="006C6EB4"/>
    <w:rsid w:val="006C7203"/>
    <w:rsid w:val="006C7642"/>
    <w:rsid w:val="006D1860"/>
    <w:rsid w:val="006D1CF9"/>
    <w:rsid w:val="006D22F0"/>
    <w:rsid w:val="006D2782"/>
    <w:rsid w:val="006D307C"/>
    <w:rsid w:val="006D3578"/>
    <w:rsid w:val="006D3993"/>
    <w:rsid w:val="006D4BA8"/>
    <w:rsid w:val="006D4F80"/>
    <w:rsid w:val="006D5266"/>
    <w:rsid w:val="006D53C2"/>
    <w:rsid w:val="006D56CC"/>
    <w:rsid w:val="006D5D24"/>
    <w:rsid w:val="006D5DBC"/>
    <w:rsid w:val="006D6029"/>
    <w:rsid w:val="006D6DC3"/>
    <w:rsid w:val="006D6F1B"/>
    <w:rsid w:val="006E059C"/>
    <w:rsid w:val="006E05A4"/>
    <w:rsid w:val="006E05AF"/>
    <w:rsid w:val="006E0D00"/>
    <w:rsid w:val="006E120A"/>
    <w:rsid w:val="006E1624"/>
    <w:rsid w:val="006E3E85"/>
    <w:rsid w:val="006E50EE"/>
    <w:rsid w:val="006E5132"/>
    <w:rsid w:val="006E5603"/>
    <w:rsid w:val="006E576C"/>
    <w:rsid w:val="006E5FAF"/>
    <w:rsid w:val="006E6AC3"/>
    <w:rsid w:val="006E6C64"/>
    <w:rsid w:val="006E729F"/>
    <w:rsid w:val="006E73FD"/>
    <w:rsid w:val="006E7630"/>
    <w:rsid w:val="006E76FD"/>
    <w:rsid w:val="006F18ED"/>
    <w:rsid w:val="006F1B13"/>
    <w:rsid w:val="006F386A"/>
    <w:rsid w:val="006F3BC1"/>
    <w:rsid w:val="006F3CA4"/>
    <w:rsid w:val="006F3CE2"/>
    <w:rsid w:val="006F41B6"/>
    <w:rsid w:val="006F4617"/>
    <w:rsid w:val="006F67D1"/>
    <w:rsid w:val="006F6BD7"/>
    <w:rsid w:val="0070161D"/>
    <w:rsid w:val="00701E48"/>
    <w:rsid w:val="007023EC"/>
    <w:rsid w:val="00702B8F"/>
    <w:rsid w:val="00702E7B"/>
    <w:rsid w:val="007030E5"/>
    <w:rsid w:val="007032D3"/>
    <w:rsid w:val="007036BD"/>
    <w:rsid w:val="00703C7E"/>
    <w:rsid w:val="00703F15"/>
    <w:rsid w:val="00704396"/>
    <w:rsid w:val="007048A3"/>
    <w:rsid w:val="007050A9"/>
    <w:rsid w:val="00705850"/>
    <w:rsid w:val="007105B3"/>
    <w:rsid w:val="00710CD7"/>
    <w:rsid w:val="007117E7"/>
    <w:rsid w:val="00713182"/>
    <w:rsid w:val="007134DF"/>
    <w:rsid w:val="0071359E"/>
    <w:rsid w:val="00713C1A"/>
    <w:rsid w:val="007157AF"/>
    <w:rsid w:val="00716480"/>
    <w:rsid w:val="00716F47"/>
    <w:rsid w:val="00717B0C"/>
    <w:rsid w:val="00720DBE"/>
    <w:rsid w:val="00721479"/>
    <w:rsid w:val="00721565"/>
    <w:rsid w:val="00721937"/>
    <w:rsid w:val="00722C32"/>
    <w:rsid w:val="0072364F"/>
    <w:rsid w:val="00723721"/>
    <w:rsid w:val="00723AFF"/>
    <w:rsid w:val="0072501B"/>
    <w:rsid w:val="007250A9"/>
    <w:rsid w:val="00725CC0"/>
    <w:rsid w:val="00727142"/>
    <w:rsid w:val="00727E72"/>
    <w:rsid w:val="007303F3"/>
    <w:rsid w:val="00730D1E"/>
    <w:rsid w:val="00730EA3"/>
    <w:rsid w:val="00731789"/>
    <w:rsid w:val="00731FC9"/>
    <w:rsid w:val="007320DD"/>
    <w:rsid w:val="00733BC1"/>
    <w:rsid w:val="00733CC3"/>
    <w:rsid w:val="00733D18"/>
    <w:rsid w:val="00734601"/>
    <w:rsid w:val="00734946"/>
    <w:rsid w:val="00735803"/>
    <w:rsid w:val="00735C62"/>
    <w:rsid w:val="007371AD"/>
    <w:rsid w:val="00740839"/>
    <w:rsid w:val="007408F1"/>
    <w:rsid w:val="00740DE4"/>
    <w:rsid w:val="007413FF"/>
    <w:rsid w:val="00741B1A"/>
    <w:rsid w:val="00742440"/>
    <w:rsid w:val="0074263B"/>
    <w:rsid w:val="0074296F"/>
    <w:rsid w:val="00742EE4"/>
    <w:rsid w:val="00744669"/>
    <w:rsid w:val="0074481A"/>
    <w:rsid w:val="007448B2"/>
    <w:rsid w:val="00744C6C"/>
    <w:rsid w:val="007451D8"/>
    <w:rsid w:val="007453E8"/>
    <w:rsid w:val="00746BE3"/>
    <w:rsid w:val="00746C36"/>
    <w:rsid w:val="00746CDF"/>
    <w:rsid w:val="00746F31"/>
    <w:rsid w:val="007501B9"/>
    <w:rsid w:val="0075070A"/>
    <w:rsid w:val="00750C9D"/>
    <w:rsid w:val="00752508"/>
    <w:rsid w:val="00752CC6"/>
    <w:rsid w:val="007531B2"/>
    <w:rsid w:val="007533C8"/>
    <w:rsid w:val="00754084"/>
    <w:rsid w:val="00754438"/>
    <w:rsid w:val="0075449F"/>
    <w:rsid w:val="00754A9B"/>
    <w:rsid w:val="0075527D"/>
    <w:rsid w:val="007558CA"/>
    <w:rsid w:val="007562D0"/>
    <w:rsid w:val="00756596"/>
    <w:rsid w:val="00760029"/>
    <w:rsid w:val="007600D5"/>
    <w:rsid w:val="00760576"/>
    <w:rsid w:val="00760F36"/>
    <w:rsid w:val="00761C2A"/>
    <w:rsid w:val="00762F94"/>
    <w:rsid w:val="0076392C"/>
    <w:rsid w:val="00763E3B"/>
    <w:rsid w:val="007641A1"/>
    <w:rsid w:val="00765D8E"/>
    <w:rsid w:val="00767051"/>
    <w:rsid w:val="007672D2"/>
    <w:rsid w:val="007673D5"/>
    <w:rsid w:val="0077042B"/>
    <w:rsid w:val="00770BE9"/>
    <w:rsid w:val="007710B5"/>
    <w:rsid w:val="00771613"/>
    <w:rsid w:val="0077192A"/>
    <w:rsid w:val="00771DF8"/>
    <w:rsid w:val="007732B2"/>
    <w:rsid w:val="007732BB"/>
    <w:rsid w:val="0077391E"/>
    <w:rsid w:val="00774030"/>
    <w:rsid w:val="00774401"/>
    <w:rsid w:val="00774664"/>
    <w:rsid w:val="00774AA6"/>
    <w:rsid w:val="00774F3C"/>
    <w:rsid w:val="00775DC9"/>
    <w:rsid w:val="0077682A"/>
    <w:rsid w:val="00776925"/>
    <w:rsid w:val="007772C2"/>
    <w:rsid w:val="00777931"/>
    <w:rsid w:val="00780419"/>
    <w:rsid w:val="0078078B"/>
    <w:rsid w:val="0078288C"/>
    <w:rsid w:val="00782B39"/>
    <w:rsid w:val="00783020"/>
    <w:rsid w:val="00783BAA"/>
    <w:rsid w:val="0078480F"/>
    <w:rsid w:val="00784C59"/>
    <w:rsid w:val="0078517C"/>
    <w:rsid w:val="00785616"/>
    <w:rsid w:val="007867A9"/>
    <w:rsid w:val="00786BAE"/>
    <w:rsid w:val="00786DCA"/>
    <w:rsid w:val="00787A1F"/>
    <w:rsid w:val="0079037A"/>
    <w:rsid w:val="00791428"/>
    <w:rsid w:val="00791959"/>
    <w:rsid w:val="007929E6"/>
    <w:rsid w:val="007936A7"/>
    <w:rsid w:val="00793E0B"/>
    <w:rsid w:val="00793EE9"/>
    <w:rsid w:val="00794ECB"/>
    <w:rsid w:val="00795DF1"/>
    <w:rsid w:val="00797811"/>
    <w:rsid w:val="0079788C"/>
    <w:rsid w:val="007A0196"/>
    <w:rsid w:val="007A3234"/>
    <w:rsid w:val="007A350C"/>
    <w:rsid w:val="007A47DF"/>
    <w:rsid w:val="007A4D69"/>
    <w:rsid w:val="007A51FC"/>
    <w:rsid w:val="007A6012"/>
    <w:rsid w:val="007A6075"/>
    <w:rsid w:val="007A6961"/>
    <w:rsid w:val="007A7235"/>
    <w:rsid w:val="007B005D"/>
    <w:rsid w:val="007B052D"/>
    <w:rsid w:val="007B0A4E"/>
    <w:rsid w:val="007B0EA3"/>
    <w:rsid w:val="007B0F44"/>
    <w:rsid w:val="007B1837"/>
    <w:rsid w:val="007B208F"/>
    <w:rsid w:val="007B2D4F"/>
    <w:rsid w:val="007B31B0"/>
    <w:rsid w:val="007B3749"/>
    <w:rsid w:val="007B62F1"/>
    <w:rsid w:val="007B6A8E"/>
    <w:rsid w:val="007B7409"/>
    <w:rsid w:val="007C0510"/>
    <w:rsid w:val="007C0C35"/>
    <w:rsid w:val="007C0E9B"/>
    <w:rsid w:val="007C1D31"/>
    <w:rsid w:val="007C244C"/>
    <w:rsid w:val="007C25DE"/>
    <w:rsid w:val="007C27FF"/>
    <w:rsid w:val="007C2AB3"/>
    <w:rsid w:val="007C2BBF"/>
    <w:rsid w:val="007C3B1A"/>
    <w:rsid w:val="007C5C15"/>
    <w:rsid w:val="007C6397"/>
    <w:rsid w:val="007C75BA"/>
    <w:rsid w:val="007D0487"/>
    <w:rsid w:val="007D0A7A"/>
    <w:rsid w:val="007D143A"/>
    <w:rsid w:val="007D18CE"/>
    <w:rsid w:val="007D2938"/>
    <w:rsid w:val="007D2AA1"/>
    <w:rsid w:val="007D3E71"/>
    <w:rsid w:val="007D5483"/>
    <w:rsid w:val="007D6686"/>
    <w:rsid w:val="007D6BA7"/>
    <w:rsid w:val="007D7FE5"/>
    <w:rsid w:val="007E08F4"/>
    <w:rsid w:val="007E09C4"/>
    <w:rsid w:val="007E0DE0"/>
    <w:rsid w:val="007E0E69"/>
    <w:rsid w:val="007E1667"/>
    <w:rsid w:val="007E26AD"/>
    <w:rsid w:val="007E2D5E"/>
    <w:rsid w:val="007E34C5"/>
    <w:rsid w:val="007E3577"/>
    <w:rsid w:val="007E3628"/>
    <w:rsid w:val="007E3D4B"/>
    <w:rsid w:val="007E5557"/>
    <w:rsid w:val="007E5D99"/>
    <w:rsid w:val="007E68E2"/>
    <w:rsid w:val="007E703D"/>
    <w:rsid w:val="007E7646"/>
    <w:rsid w:val="007E77AF"/>
    <w:rsid w:val="007F0AEE"/>
    <w:rsid w:val="007F18EE"/>
    <w:rsid w:val="007F1EB2"/>
    <w:rsid w:val="007F27F2"/>
    <w:rsid w:val="007F3C63"/>
    <w:rsid w:val="007F3DDF"/>
    <w:rsid w:val="007F4893"/>
    <w:rsid w:val="007F5039"/>
    <w:rsid w:val="007F5484"/>
    <w:rsid w:val="007F59B3"/>
    <w:rsid w:val="007F6DD1"/>
    <w:rsid w:val="007F6E2F"/>
    <w:rsid w:val="007F6E70"/>
    <w:rsid w:val="007F7FCB"/>
    <w:rsid w:val="00800DDA"/>
    <w:rsid w:val="00800F41"/>
    <w:rsid w:val="00801EAF"/>
    <w:rsid w:val="00803699"/>
    <w:rsid w:val="00804117"/>
    <w:rsid w:val="0080548C"/>
    <w:rsid w:val="008056D9"/>
    <w:rsid w:val="00805DD6"/>
    <w:rsid w:val="00807293"/>
    <w:rsid w:val="00807D6D"/>
    <w:rsid w:val="00807E7F"/>
    <w:rsid w:val="008108D2"/>
    <w:rsid w:val="0081198B"/>
    <w:rsid w:val="00811B32"/>
    <w:rsid w:val="008120EC"/>
    <w:rsid w:val="00812EE2"/>
    <w:rsid w:val="00813118"/>
    <w:rsid w:val="008134D9"/>
    <w:rsid w:val="008140EA"/>
    <w:rsid w:val="008142D8"/>
    <w:rsid w:val="00814DEA"/>
    <w:rsid w:val="00815060"/>
    <w:rsid w:val="00815DBD"/>
    <w:rsid w:val="00817242"/>
    <w:rsid w:val="00820063"/>
    <w:rsid w:val="00822BCE"/>
    <w:rsid w:val="008237C2"/>
    <w:rsid w:val="00823E38"/>
    <w:rsid w:val="008240BE"/>
    <w:rsid w:val="008243A4"/>
    <w:rsid w:val="00824998"/>
    <w:rsid w:val="00824BD6"/>
    <w:rsid w:val="00825133"/>
    <w:rsid w:val="008258DB"/>
    <w:rsid w:val="00825E90"/>
    <w:rsid w:val="00826BF6"/>
    <w:rsid w:val="00826DCF"/>
    <w:rsid w:val="0082737B"/>
    <w:rsid w:val="008321DC"/>
    <w:rsid w:val="0083265E"/>
    <w:rsid w:val="00833485"/>
    <w:rsid w:val="00835904"/>
    <w:rsid w:val="00836372"/>
    <w:rsid w:val="00837ED6"/>
    <w:rsid w:val="0084072D"/>
    <w:rsid w:val="00842356"/>
    <w:rsid w:val="00842617"/>
    <w:rsid w:val="008428AA"/>
    <w:rsid w:val="00845A63"/>
    <w:rsid w:val="00846186"/>
    <w:rsid w:val="00846440"/>
    <w:rsid w:val="008467F5"/>
    <w:rsid w:val="00847113"/>
    <w:rsid w:val="0085059F"/>
    <w:rsid w:val="00850652"/>
    <w:rsid w:val="00851176"/>
    <w:rsid w:val="00851323"/>
    <w:rsid w:val="008518CF"/>
    <w:rsid w:val="00851E8B"/>
    <w:rsid w:val="008523CC"/>
    <w:rsid w:val="00852B9E"/>
    <w:rsid w:val="00852E24"/>
    <w:rsid w:val="00852E39"/>
    <w:rsid w:val="00853139"/>
    <w:rsid w:val="008539D4"/>
    <w:rsid w:val="00853CC5"/>
    <w:rsid w:val="0085456B"/>
    <w:rsid w:val="0085462D"/>
    <w:rsid w:val="00854FCD"/>
    <w:rsid w:val="00855AF4"/>
    <w:rsid w:val="00856496"/>
    <w:rsid w:val="00856AC0"/>
    <w:rsid w:val="00856CE0"/>
    <w:rsid w:val="008578B6"/>
    <w:rsid w:val="0086012C"/>
    <w:rsid w:val="00860B79"/>
    <w:rsid w:val="00860FC6"/>
    <w:rsid w:val="0086107C"/>
    <w:rsid w:val="00861786"/>
    <w:rsid w:val="00863F58"/>
    <w:rsid w:val="008642B9"/>
    <w:rsid w:val="00864988"/>
    <w:rsid w:val="008656A9"/>
    <w:rsid w:val="00866D25"/>
    <w:rsid w:val="00867863"/>
    <w:rsid w:val="00867EEA"/>
    <w:rsid w:val="0087010B"/>
    <w:rsid w:val="008711CB"/>
    <w:rsid w:val="008713E7"/>
    <w:rsid w:val="00871E64"/>
    <w:rsid w:val="00872332"/>
    <w:rsid w:val="008723F2"/>
    <w:rsid w:val="0087343E"/>
    <w:rsid w:val="00874097"/>
    <w:rsid w:val="0087421B"/>
    <w:rsid w:val="00875361"/>
    <w:rsid w:val="00875738"/>
    <w:rsid w:val="00875EC4"/>
    <w:rsid w:val="008765CF"/>
    <w:rsid w:val="0087697C"/>
    <w:rsid w:val="00877D3E"/>
    <w:rsid w:val="008806BA"/>
    <w:rsid w:val="00880E55"/>
    <w:rsid w:val="00881129"/>
    <w:rsid w:val="008827D9"/>
    <w:rsid w:val="00882FCC"/>
    <w:rsid w:val="008843CF"/>
    <w:rsid w:val="00884B2A"/>
    <w:rsid w:val="008879B9"/>
    <w:rsid w:val="008907AB"/>
    <w:rsid w:val="008936A0"/>
    <w:rsid w:val="008966D0"/>
    <w:rsid w:val="00896C08"/>
    <w:rsid w:val="00897117"/>
    <w:rsid w:val="008975D1"/>
    <w:rsid w:val="00897B2E"/>
    <w:rsid w:val="00897C2C"/>
    <w:rsid w:val="008A11FD"/>
    <w:rsid w:val="008A13AF"/>
    <w:rsid w:val="008A2D6D"/>
    <w:rsid w:val="008A2DAD"/>
    <w:rsid w:val="008A3856"/>
    <w:rsid w:val="008A40C8"/>
    <w:rsid w:val="008A4CEC"/>
    <w:rsid w:val="008A52A1"/>
    <w:rsid w:val="008A5D12"/>
    <w:rsid w:val="008A5F1F"/>
    <w:rsid w:val="008A61AF"/>
    <w:rsid w:val="008A7006"/>
    <w:rsid w:val="008B0E2C"/>
    <w:rsid w:val="008B183C"/>
    <w:rsid w:val="008B1F72"/>
    <w:rsid w:val="008B25BE"/>
    <w:rsid w:val="008B35A3"/>
    <w:rsid w:val="008B49D8"/>
    <w:rsid w:val="008B49F4"/>
    <w:rsid w:val="008B4B34"/>
    <w:rsid w:val="008B4C0D"/>
    <w:rsid w:val="008B4C3A"/>
    <w:rsid w:val="008B509A"/>
    <w:rsid w:val="008B5A69"/>
    <w:rsid w:val="008B603B"/>
    <w:rsid w:val="008B6595"/>
    <w:rsid w:val="008B6713"/>
    <w:rsid w:val="008B687C"/>
    <w:rsid w:val="008B7B9C"/>
    <w:rsid w:val="008B7CA9"/>
    <w:rsid w:val="008C09FC"/>
    <w:rsid w:val="008C27E2"/>
    <w:rsid w:val="008C2A3B"/>
    <w:rsid w:val="008C41C4"/>
    <w:rsid w:val="008C45E6"/>
    <w:rsid w:val="008C5009"/>
    <w:rsid w:val="008C531D"/>
    <w:rsid w:val="008C53F6"/>
    <w:rsid w:val="008C5A01"/>
    <w:rsid w:val="008C61DB"/>
    <w:rsid w:val="008C68D3"/>
    <w:rsid w:val="008C6CB4"/>
    <w:rsid w:val="008C7404"/>
    <w:rsid w:val="008C79FA"/>
    <w:rsid w:val="008C7B6A"/>
    <w:rsid w:val="008C7DB9"/>
    <w:rsid w:val="008D0D56"/>
    <w:rsid w:val="008D1ABA"/>
    <w:rsid w:val="008D2275"/>
    <w:rsid w:val="008D2348"/>
    <w:rsid w:val="008D2535"/>
    <w:rsid w:val="008D288D"/>
    <w:rsid w:val="008D2F13"/>
    <w:rsid w:val="008D39A4"/>
    <w:rsid w:val="008D3C0F"/>
    <w:rsid w:val="008D5716"/>
    <w:rsid w:val="008D62B8"/>
    <w:rsid w:val="008D6395"/>
    <w:rsid w:val="008D6800"/>
    <w:rsid w:val="008D6F85"/>
    <w:rsid w:val="008E025D"/>
    <w:rsid w:val="008E11CA"/>
    <w:rsid w:val="008E19C0"/>
    <w:rsid w:val="008E2972"/>
    <w:rsid w:val="008E3702"/>
    <w:rsid w:val="008E408E"/>
    <w:rsid w:val="008E4433"/>
    <w:rsid w:val="008E4A67"/>
    <w:rsid w:val="008E51A0"/>
    <w:rsid w:val="008E5292"/>
    <w:rsid w:val="008E56D7"/>
    <w:rsid w:val="008E5AA7"/>
    <w:rsid w:val="008E5CBC"/>
    <w:rsid w:val="008E660B"/>
    <w:rsid w:val="008E66BC"/>
    <w:rsid w:val="008F0AFC"/>
    <w:rsid w:val="008F17E0"/>
    <w:rsid w:val="008F194C"/>
    <w:rsid w:val="008F1B83"/>
    <w:rsid w:val="008F2249"/>
    <w:rsid w:val="008F25BF"/>
    <w:rsid w:val="008F279F"/>
    <w:rsid w:val="008F2B81"/>
    <w:rsid w:val="008F32A0"/>
    <w:rsid w:val="008F4105"/>
    <w:rsid w:val="008F48E6"/>
    <w:rsid w:val="008F4B69"/>
    <w:rsid w:val="008F5B89"/>
    <w:rsid w:val="008F5CE4"/>
    <w:rsid w:val="008F5DFB"/>
    <w:rsid w:val="008F77DA"/>
    <w:rsid w:val="009010E1"/>
    <w:rsid w:val="00901336"/>
    <w:rsid w:val="00901752"/>
    <w:rsid w:val="00901FB7"/>
    <w:rsid w:val="00902080"/>
    <w:rsid w:val="00902FD8"/>
    <w:rsid w:val="00903AA2"/>
    <w:rsid w:val="00904899"/>
    <w:rsid w:val="009049B9"/>
    <w:rsid w:val="009054FF"/>
    <w:rsid w:val="009067A0"/>
    <w:rsid w:val="00907B1D"/>
    <w:rsid w:val="00907CB2"/>
    <w:rsid w:val="00910727"/>
    <w:rsid w:val="009108E7"/>
    <w:rsid w:val="00910FA5"/>
    <w:rsid w:val="00911B55"/>
    <w:rsid w:val="009121EA"/>
    <w:rsid w:val="00912684"/>
    <w:rsid w:val="00912748"/>
    <w:rsid w:val="00912D4F"/>
    <w:rsid w:val="009131C3"/>
    <w:rsid w:val="00913761"/>
    <w:rsid w:val="00914130"/>
    <w:rsid w:val="00914CF8"/>
    <w:rsid w:val="00914EBD"/>
    <w:rsid w:val="00914FB2"/>
    <w:rsid w:val="009159B6"/>
    <w:rsid w:val="00916058"/>
    <w:rsid w:val="009164E9"/>
    <w:rsid w:val="00917270"/>
    <w:rsid w:val="00917E13"/>
    <w:rsid w:val="00920122"/>
    <w:rsid w:val="009204DA"/>
    <w:rsid w:val="0092093E"/>
    <w:rsid w:val="00922493"/>
    <w:rsid w:val="00922B68"/>
    <w:rsid w:val="00922DA4"/>
    <w:rsid w:val="00923C82"/>
    <w:rsid w:val="009241FF"/>
    <w:rsid w:val="00924345"/>
    <w:rsid w:val="0092539B"/>
    <w:rsid w:val="009254C6"/>
    <w:rsid w:val="00925651"/>
    <w:rsid w:val="009258D6"/>
    <w:rsid w:val="0092623C"/>
    <w:rsid w:val="00926E1C"/>
    <w:rsid w:val="009275C6"/>
    <w:rsid w:val="00930C5A"/>
    <w:rsid w:val="00931DCE"/>
    <w:rsid w:val="00932830"/>
    <w:rsid w:val="009329C9"/>
    <w:rsid w:val="00933737"/>
    <w:rsid w:val="0093398F"/>
    <w:rsid w:val="00933BF0"/>
    <w:rsid w:val="0093433D"/>
    <w:rsid w:val="009343F9"/>
    <w:rsid w:val="0093477B"/>
    <w:rsid w:val="0093599D"/>
    <w:rsid w:val="00935E3A"/>
    <w:rsid w:val="009368EF"/>
    <w:rsid w:val="009407F5"/>
    <w:rsid w:val="0094139A"/>
    <w:rsid w:val="00942F74"/>
    <w:rsid w:val="00943069"/>
    <w:rsid w:val="0094329C"/>
    <w:rsid w:val="00943BDD"/>
    <w:rsid w:val="00945C8E"/>
    <w:rsid w:val="00946C83"/>
    <w:rsid w:val="00947693"/>
    <w:rsid w:val="00951D26"/>
    <w:rsid w:val="009526B7"/>
    <w:rsid w:val="00952C2D"/>
    <w:rsid w:val="00953A96"/>
    <w:rsid w:val="0095458C"/>
    <w:rsid w:val="009547A7"/>
    <w:rsid w:val="00955089"/>
    <w:rsid w:val="00956573"/>
    <w:rsid w:val="00956CD8"/>
    <w:rsid w:val="00957211"/>
    <w:rsid w:val="00957754"/>
    <w:rsid w:val="00960028"/>
    <w:rsid w:val="00960505"/>
    <w:rsid w:val="00960677"/>
    <w:rsid w:val="0096123F"/>
    <w:rsid w:val="00961B91"/>
    <w:rsid w:val="0096391E"/>
    <w:rsid w:val="00963C21"/>
    <w:rsid w:val="00963CAA"/>
    <w:rsid w:val="00964E33"/>
    <w:rsid w:val="009654E8"/>
    <w:rsid w:val="00965952"/>
    <w:rsid w:val="009666CA"/>
    <w:rsid w:val="009675E3"/>
    <w:rsid w:val="00970723"/>
    <w:rsid w:val="00970816"/>
    <w:rsid w:val="0097124C"/>
    <w:rsid w:val="00971DAD"/>
    <w:rsid w:val="0097302F"/>
    <w:rsid w:val="00973049"/>
    <w:rsid w:val="00973A8E"/>
    <w:rsid w:val="00974309"/>
    <w:rsid w:val="009744F9"/>
    <w:rsid w:val="009747DD"/>
    <w:rsid w:val="00977982"/>
    <w:rsid w:val="00977FF9"/>
    <w:rsid w:val="009800B6"/>
    <w:rsid w:val="00980B86"/>
    <w:rsid w:val="00980B8E"/>
    <w:rsid w:val="009818CA"/>
    <w:rsid w:val="00981E3E"/>
    <w:rsid w:val="00983A2B"/>
    <w:rsid w:val="00984224"/>
    <w:rsid w:val="00985416"/>
    <w:rsid w:val="00985ED2"/>
    <w:rsid w:val="009862D4"/>
    <w:rsid w:val="00986BB3"/>
    <w:rsid w:val="009874F4"/>
    <w:rsid w:val="00987B85"/>
    <w:rsid w:val="00987BBC"/>
    <w:rsid w:val="00990071"/>
    <w:rsid w:val="0099024D"/>
    <w:rsid w:val="009902B7"/>
    <w:rsid w:val="00990761"/>
    <w:rsid w:val="00990D45"/>
    <w:rsid w:val="00990E63"/>
    <w:rsid w:val="00991C03"/>
    <w:rsid w:val="00991E4A"/>
    <w:rsid w:val="009923C2"/>
    <w:rsid w:val="0099270A"/>
    <w:rsid w:val="009927AC"/>
    <w:rsid w:val="009932D8"/>
    <w:rsid w:val="009942CF"/>
    <w:rsid w:val="00996DAC"/>
    <w:rsid w:val="009A1A74"/>
    <w:rsid w:val="009A282A"/>
    <w:rsid w:val="009A2DF6"/>
    <w:rsid w:val="009A4093"/>
    <w:rsid w:val="009A5893"/>
    <w:rsid w:val="009A60B6"/>
    <w:rsid w:val="009A6630"/>
    <w:rsid w:val="009A6F74"/>
    <w:rsid w:val="009A701D"/>
    <w:rsid w:val="009B08C3"/>
    <w:rsid w:val="009B0A0E"/>
    <w:rsid w:val="009B2AC2"/>
    <w:rsid w:val="009B2B3C"/>
    <w:rsid w:val="009B2F42"/>
    <w:rsid w:val="009B3057"/>
    <w:rsid w:val="009B327E"/>
    <w:rsid w:val="009B3671"/>
    <w:rsid w:val="009B3C50"/>
    <w:rsid w:val="009B3D4E"/>
    <w:rsid w:val="009B6347"/>
    <w:rsid w:val="009B640B"/>
    <w:rsid w:val="009B6639"/>
    <w:rsid w:val="009B747A"/>
    <w:rsid w:val="009B7F02"/>
    <w:rsid w:val="009C083B"/>
    <w:rsid w:val="009C13EA"/>
    <w:rsid w:val="009C1B30"/>
    <w:rsid w:val="009C1F60"/>
    <w:rsid w:val="009C1FE5"/>
    <w:rsid w:val="009C20D5"/>
    <w:rsid w:val="009C31C7"/>
    <w:rsid w:val="009C37EA"/>
    <w:rsid w:val="009C3F7B"/>
    <w:rsid w:val="009C4229"/>
    <w:rsid w:val="009C534F"/>
    <w:rsid w:val="009C65FB"/>
    <w:rsid w:val="009C6C07"/>
    <w:rsid w:val="009C6D30"/>
    <w:rsid w:val="009C73F0"/>
    <w:rsid w:val="009C794E"/>
    <w:rsid w:val="009C7B43"/>
    <w:rsid w:val="009D00DA"/>
    <w:rsid w:val="009D015B"/>
    <w:rsid w:val="009D07CF"/>
    <w:rsid w:val="009D08D6"/>
    <w:rsid w:val="009D2372"/>
    <w:rsid w:val="009D2643"/>
    <w:rsid w:val="009D27B4"/>
    <w:rsid w:val="009D32C2"/>
    <w:rsid w:val="009D3972"/>
    <w:rsid w:val="009D3D2A"/>
    <w:rsid w:val="009D434C"/>
    <w:rsid w:val="009D4797"/>
    <w:rsid w:val="009D4AEE"/>
    <w:rsid w:val="009D6A7C"/>
    <w:rsid w:val="009E0805"/>
    <w:rsid w:val="009E09C5"/>
    <w:rsid w:val="009E454A"/>
    <w:rsid w:val="009E465D"/>
    <w:rsid w:val="009E46CC"/>
    <w:rsid w:val="009E562A"/>
    <w:rsid w:val="009E5810"/>
    <w:rsid w:val="009E59AC"/>
    <w:rsid w:val="009E6B59"/>
    <w:rsid w:val="009E7B38"/>
    <w:rsid w:val="009F056D"/>
    <w:rsid w:val="009F0E82"/>
    <w:rsid w:val="009F1438"/>
    <w:rsid w:val="009F191B"/>
    <w:rsid w:val="009F268C"/>
    <w:rsid w:val="009F26CA"/>
    <w:rsid w:val="009F3A45"/>
    <w:rsid w:val="009F3B0B"/>
    <w:rsid w:val="009F45C0"/>
    <w:rsid w:val="009F505B"/>
    <w:rsid w:val="009F5731"/>
    <w:rsid w:val="009F7280"/>
    <w:rsid w:val="00A01327"/>
    <w:rsid w:val="00A02808"/>
    <w:rsid w:val="00A02CA8"/>
    <w:rsid w:val="00A02FEC"/>
    <w:rsid w:val="00A03340"/>
    <w:rsid w:val="00A0379B"/>
    <w:rsid w:val="00A03847"/>
    <w:rsid w:val="00A03A2C"/>
    <w:rsid w:val="00A03F27"/>
    <w:rsid w:val="00A051F6"/>
    <w:rsid w:val="00A060E2"/>
    <w:rsid w:val="00A069FA"/>
    <w:rsid w:val="00A06CDD"/>
    <w:rsid w:val="00A071CE"/>
    <w:rsid w:val="00A074AF"/>
    <w:rsid w:val="00A075B7"/>
    <w:rsid w:val="00A07B27"/>
    <w:rsid w:val="00A1068A"/>
    <w:rsid w:val="00A10FDE"/>
    <w:rsid w:val="00A116B4"/>
    <w:rsid w:val="00A12CD1"/>
    <w:rsid w:val="00A13DCC"/>
    <w:rsid w:val="00A14760"/>
    <w:rsid w:val="00A14D49"/>
    <w:rsid w:val="00A15812"/>
    <w:rsid w:val="00A15CAA"/>
    <w:rsid w:val="00A15E20"/>
    <w:rsid w:val="00A16307"/>
    <w:rsid w:val="00A16D3A"/>
    <w:rsid w:val="00A17CDD"/>
    <w:rsid w:val="00A2374B"/>
    <w:rsid w:val="00A2450E"/>
    <w:rsid w:val="00A26131"/>
    <w:rsid w:val="00A2665F"/>
    <w:rsid w:val="00A26BE3"/>
    <w:rsid w:val="00A27285"/>
    <w:rsid w:val="00A2792D"/>
    <w:rsid w:val="00A303B1"/>
    <w:rsid w:val="00A30899"/>
    <w:rsid w:val="00A31433"/>
    <w:rsid w:val="00A322AD"/>
    <w:rsid w:val="00A33186"/>
    <w:rsid w:val="00A3343D"/>
    <w:rsid w:val="00A3344D"/>
    <w:rsid w:val="00A337C0"/>
    <w:rsid w:val="00A35460"/>
    <w:rsid w:val="00A35A2D"/>
    <w:rsid w:val="00A360D9"/>
    <w:rsid w:val="00A364D0"/>
    <w:rsid w:val="00A36B93"/>
    <w:rsid w:val="00A3787B"/>
    <w:rsid w:val="00A378CF"/>
    <w:rsid w:val="00A37CF1"/>
    <w:rsid w:val="00A37E7F"/>
    <w:rsid w:val="00A40A33"/>
    <w:rsid w:val="00A40A54"/>
    <w:rsid w:val="00A40ED8"/>
    <w:rsid w:val="00A41052"/>
    <w:rsid w:val="00A41CA6"/>
    <w:rsid w:val="00A44AA2"/>
    <w:rsid w:val="00A452C6"/>
    <w:rsid w:val="00A45EAA"/>
    <w:rsid w:val="00A45FF4"/>
    <w:rsid w:val="00A460AD"/>
    <w:rsid w:val="00A46381"/>
    <w:rsid w:val="00A46A8B"/>
    <w:rsid w:val="00A46D06"/>
    <w:rsid w:val="00A475B4"/>
    <w:rsid w:val="00A512C9"/>
    <w:rsid w:val="00A51E17"/>
    <w:rsid w:val="00A533CF"/>
    <w:rsid w:val="00A53BE4"/>
    <w:rsid w:val="00A54263"/>
    <w:rsid w:val="00A54DD8"/>
    <w:rsid w:val="00A54E49"/>
    <w:rsid w:val="00A54FDB"/>
    <w:rsid w:val="00A56EE7"/>
    <w:rsid w:val="00A606BA"/>
    <w:rsid w:val="00A60B1F"/>
    <w:rsid w:val="00A61428"/>
    <w:rsid w:val="00A62284"/>
    <w:rsid w:val="00A6264F"/>
    <w:rsid w:val="00A6366A"/>
    <w:rsid w:val="00A636E9"/>
    <w:rsid w:val="00A63D0B"/>
    <w:rsid w:val="00A63E86"/>
    <w:rsid w:val="00A646F8"/>
    <w:rsid w:val="00A64D1B"/>
    <w:rsid w:val="00A709D7"/>
    <w:rsid w:val="00A70B4F"/>
    <w:rsid w:val="00A70F62"/>
    <w:rsid w:val="00A7182F"/>
    <w:rsid w:val="00A7281D"/>
    <w:rsid w:val="00A73F75"/>
    <w:rsid w:val="00A7426D"/>
    <w:rsid w:val="00A7625C"/>
    <w:rsid w:val="00A76390"/>
    <w:rsid w:val="00A768D0"/>
    <w:rsid w:val="00A76A29"/>
    <w:rsid w:val="00A76DB1"/>
    <w:rsid w:val="00A776B5"/>
    <w:rsid w:val="00A807F8"/>
    <w:rsid w:val="00A812A3"/>
    <w:rsid w:val="00A81FFC"/>
    <w:rsid w:val="00A82E2E"/>
    <w:rsid w:val="00A832D1"/>
    <w:rsid w:val="00A83CB4"/>
    <w:rsid w:val="00A83D49"/>
    <w:rsid w:val="00A843D4"/>
    <w:rsid w:val="00A84F35"/>
    <w:rsid w:val="00A85E8D"/>
    <w:rsid w:val="00A85E92"/>
    <w:rsid w:val="00A863F1"/>
    <w:rsid w:val="00A87E88"/>
    <w:rsid w:val="00A90AD2"/>
    <w:rsid w:val="00A91511"/>
    <w:rsid w:val="00A915B0"/>
    <w:rsid w:val="00A9458E"/>
    <w:rsid w:val="00A94A7F"/>
    <w:rsid w:val="00A94DE0"/>
    <w:rsid w:val="00A94E8B"/>
    <w:rsid w:val="00A95874"/>
    <w:rsid w:val="00A97080"/>
    <w:rsid w:val="00A97109"/>
    <w:rsid w:val="00A972B5"/>
    <w:rsid w:val="00A97348"/>
    <w:rsid w:val="00AA0484"/>
    <w:rsid w:val="00AA052A"/>
    <w:rsid w:val="00AA0858"/>
    <w:rsid w:val="00AA16FE"/>
    <w:rsid w:val="00AA1AAC"/>
    <w:rsid w:val="00AA3416"/>
    <w:rsid w:val="00AA3631"/>
    <w:rsid w:val="00AA3899"/>
    <w:rsid w:val="00AA4DB8"/>
    <w:rsid w:val="00AA504C"/>
    <w:rsid w:val="00AA5781"/>
    <w:rsid w:val="00AA6058"/>
    <w:rsid w:val="00AA6107"/>
    <w:rsid w:val="00AA611A"/>
    <w:rsid w:val="00AA61F5"/>
    <w:rsid w:val="00AA6964"/>
    <w:rsid w:val="00AA69CA"/>
    <w:rsid w:val="00AA7489"/>
    <w:rsid w:val="00AA79F8"/>
    <w:rsid w:val="00AAE49D"/>
    <w:rsid w:val="00AB069A"/>
    <w:rsid w:val="00AB0D19"/>
    <w:rsid w:val="00AB20E2"/>
    <w:rsid w:val="00AB36D4"/>
    <w:rsid w:val="00AB40F5"/>
    <w:rsid w:val="00AB41A4"/>
    <w:rsid w:val="00AB6B7D"/>
    <w:rsid w:val="00AB6EC3"/>
    <w:rsid w:val="00AB702C"/>
    <w:rsid w:val="00AB7DBB"/>
    <w:rsid w:val="00AC265E"/>
    <w:rsid w:val="00AC2DE4"/>
    <w:rsid w:val="00AC349B"/>
    <w:rsid w:val="00AC3780"/>
    <w:rsid w:val="00AC3C82"/>
    <w:rsid w:val="00AC3DCB"/>
    <w:rsid w:val="00AC42C8"/>
    <w:rsid w:val="00AC4474"/>
    <w:rsid w:val="00AC470D"/>
    <w:rsid w:val="00AC4E64"/>
    <w:rsid w:val="00AC5291"/>
    <w:rsid w:val="00AC5E05"/>
    <w:rsid w:val="00AC5FE9"/>
    <w:rsid w:val="00AC7165"/>
    <w:rsid w:val="00AC71F9"/>
    <w:rsid w:val="00AC7BB1"/>
    <w:rsid w:val="00AC7BF1"/>
    <w:rsid w:val="00AD054A"/>
    <w:rsid w:val="00AD1569"/>
    <w:rsid w:val="00AD20DB"/>
    <w:rsid w:val="00AD2C2A"/>
    <w:rsid w:val="00AD3D2C"/>
    <w:rsid w:val="00AD525C"/>
    <w:rsid w:val="00AE0190"/>
    <w:rsid w:val="00AE04EF"/>
    <w:rsid w:val="00AE06DA"/>
    <w:rsid w:val="00AE1036"/>
    <w:rsid w:val="00AE2B1F"/>
    <w:rsid w:val="00AE2C92"/>
    <w:rsid w:val="00AE3353"/>
    <w:rsid w:val="00AE397C"/>
    <w:rsid w:val="00AE3AA7"/>
    <w:rsid w:val="00AE60B1"/>
    <w:rsid w:val="00AE689F"/>
    <w:rsid w:val="00AE6C34"/>
    <w:rsid w:val="00AE79F2"/>
    <w:rsid w:val="00AE7A17"/>
    <w:rsid w:val="00AF01AD"/>
    <w:rsid w:val="00AF125E"/>
    <w:rsid w:val="00AF146F"/>
    <w:rsid w:val="00AF1562"/>
    <w:rsid w:val="00AF2644"/>
    <w:rsid w:val="00AF2E31"/>
    <w:rsid w:val="00AF3BCD"/>
    <w:rsid w:val="00AF4C81"/>
    <w:rsid w:val="00AF5542"/>
    <w:rsid w:val="00AF57A4"/>
    <w:rsid w:val="00AF5C0B"/>
    <w:rsid w:val="00AF62D2"/>
    <w:rsid w:val="00AF6D65"/>
    <w:rsid w:val="00AF6FDB"/>
    <w:rsid w:val="00AF7225"/>
    <w:rsid w:val="00AF74B4"/>
    <w:rsid w:val="00AF7605"/>
    <w:rsid w:val="00AF7972"/>
    <w:rsid w:val="00B0107E"/>
    <w:rsid w:val="00B01F9F"/>
    <w:rsid w:val="00B02017"/>
    <w:rsid w:val="00B02599"/>
    <w:rsid w:val="00B02680"/>
    <w:rsid w:val="00B03E86"/>
    <w:rsid w:val="00B05296"/>
    <w:rsid w:val="00B053EB"/>
    <w:rsid w:val="00B07793"/>
    <w:rsid w:val="00B07B04"/>
    <w:rsid w:val="00B07F6B"/>
    <w:rsid w:val="00B10237"/>
    <w:rsid w:val="00B1091C"/>
    <w:rsid w:val="00B11055"/>
    <w:rsid w:val="00B115DB"/>
    <w:rsid w:val="00B11DB7"/>
    <w:rsid w:val="00B12633"/>
    <w:rsid w:val="00B129F5"/>
    <w:rsid w:val="00B13FFA"/>
    <w:rsid w:val="00B1489D"/>
    <w:rsid w:val="00B1529E"/>
    <w:rsid w:val="00B152D6"/>
    <w:rsid w:val="00B156BC"/>
    <w:rsid w:val="00B15E50"/>
    <w:rsid w:val="00B17187"/>
    <w:rsid w:val="00B2009C"/>
    <w:rsid w:val="00B20FB3"/>
    <w:rsid w:val="00B2135E"/>
    <w:rsid w:val="00B225DF"/>
    <w:rsid w:val="00B22A8B"/>
    <w:rsid w:val="00B23119"/>
    <w:rsid w:val="00B24570"/>
    <w:rsid w:val="00B24929"/>
    <w:rsid w:val="00B24ED9"/>
    <w:rsid w:val="00B26E12"/>
    <w:rsid w:val="00B27787"/>
    <w:rsid w:val="00B27DD0"/>
    <w:rsid w:val="00B3290F"/>
    <w:rsid w:val="00B35100"/>
    <w:rsid w:val="00B35108"/>
    <w:rsid w:val="00B3559E"/>
    <w:rsid w:val="00B35B91"/>
    <w:rsid w:val="00B3740C"/>
    <w:rsid w:val="00B4003C"/>
    <w:rsid w:val="00B403D4"/>
    <w:rsid w:val="00B403D7"/>
    <w:rsid w:val="00B40926"/>
    <w:rsid w:val="00B40B65"/>
    <w:rsid w:val="00B40F7A"/>
    <w:rsid w:val="00B418CE"/>
    <w:rsid w:val="00B41B5E"/>
    <w:rsid w:val="00B41C49"/>
    <w:rsid w:val="00B423CF"/>
    <w:rsid w:val="00B42434"/>
    <w:rsid w:val="00B42B05"/>
    <w:rsid w:val="00B44252"/>
    <w:rsid w:val="00B44471"/>
    <w:rsid w:val="00B445F9"/>
    <w:rsid w:val="00B44B52"/>
    <w:rsid w:val="00B44CA8"/>
    <w:rsid w:val="00B45D31"/>
    <w:rsid w:val="00B47051"/>
    <w:rsid w:val="00B47E53"/>
    <w:rsid w:val="00B47F2E"/>
    <w:rsid w:val="00B50A88"/>
    <w:rsid w:val="00B51083"/>
    <w:rsid w:val="00B5112A"/>
    <w:rsid w:val="00B51500"/>
    <w:rsid w:val="00B51980"/>
    <w:rsid w:val="00B51ACC"/>
    <w:rsid w:val="00B51C3B"/>
    <w:rsid w:val="00B52800"/>
    <w:rsid w:val="00B52E3F"/>
    <w:rsid w:val="00B536FB"/>
    <w:rsid w:val="00B53921"/>
    <w:rsid w:val="00B53BC8"/>
    <w:rsid w:val="00B552B9"/>
    <w:rsid w:val="00B55C8F"/>
    <w:rsid w:val="00B56C9E"/>
    <w:rsid w:val="00B57984"/>
    <w:rsid w:val="00B600D3"/>
    <w:rsid w:val="00B610D5"/>
    <w:rsid w:val="00B612C4"/>
    <w:rsid w:val="00B61AEF"/>
    <w:rsid w:val="00B61B7C"/>
    <w:rsid w:val="00B61F2D"/>
    <w:rsid w:val="00B6241E"/>
    <w:rsid w:val="00B62588"/>
    <w:rsid w:val="00B6314E"/>
    <w:rsid w:val="00B65B61"/>
    <w:rsid w:val="00B6609F"/>
    <w:rsid w:val="00B67FBF"/>
    <w:rsid w:val="00B70977"/>
    <w:rsid w:val="00B71B82"/>
    <w:rsid w:val="00B7253E"/>
    <w:rsid w:val="00B729C4"/>
    <w:rsid w:val="00B72C64"/>
    <w:rsid w:val="00B7354E"/>
    <w:rsid w:val="00B73907"/>
    <w:rsid w:val="00B73AA0"/>
    <w:rsid w:val="00B73C30"/>
    <w:rsid w:val="00B743CB"/>
    <w:rsid w:val="00B74CCA"/>
    <w:rsid w:val="00B75845"/>
    <w:rsid w:val="00B75B1C"/>
    <w:rsid w:val="00B767F6"/>
    <w:rsid w:val="00B76D3F"/>
    <w:rsid w:val="00B77E14"/>
    <w:rsid w:val="00B807C4"/>
    <w:rsid w:val="00B80CFE"/>
    <w:rsid w:val="00B81128"/>
    <w:rsid w:val="00B824E5"/>
    <w:rsid w:val="00B82F9C"/>
    <w:rsid w:val="00B83589"/>
    <w:rsid w:val="00B8770C"/>
    <w:rsid w:val="00B9185B"/>
    <w:rsid w:val="00B91DF5"/>
    <w:rsid w:val="00B91E3E"/>
    <w:rsid w:val="00B92862"/>
    <w:rsid w:val="00B92D8D"/>
    <w:rsid w:val="00B937B2"/>
    <w:rsid w:val="00B94C9A"/>
    <w:rsid w:val="00B94DDC"/>
    <w:rsid w:val="00B94E67"/>
    <w:rsid w:val="00B9528D"/>
    <w:rsid w:val="00B95D62"/>
    <w:rsid w:val="00B95EDF"/>
    <w:rsid w:val="00B96118"/>
    <w:rsid w:val="00B96EA3"/>
    <w:rsid w:val="00B97ABD"/>
    <w:rsid w:val="00B97F18"/>
    <w:rsid w:val="00BA0613"/>
    <w:rsid w:val="00BA0A87"/>
    <w:rsid w:val="00BA1508"/>
    <w:rsid w:val="00BA15D1"/>
    <w:rsid w:val="00BA167D"/>
    <w:rsid w:val="00BA168E"/>
    <w:rsid w:val="00BA1AF4"/>
    <w:rsid w:val="00BA1B54"/>
    <w:rsid w:val="00BA29D2"/>
    <w:rsid w:val="00BA2A48"/>
    <w:rsid w:val="00BA2D8F"/>
    <w:rsid w:val="00BA370F"/>
    <w:rsid w:val="00BA52EC"/>
    <w:rsid w:val="00BA54DB"/>
    <w:rsid w:val="00BA5B22"/>
    <w:rsid w:val="00BA5BD8"/>
    <w:rsid w:val="00BA5DFA"/>
    <w:rsid w:val="00BA6854"/>
    <w:rsid w:val="00BA75E5"/>
    <w:rsid w:val="00BA7D5F"/>
    <w:rsid w:val="00BA7F9D"/>
    <w:rsid w:val="00BB0178"/>
    <w:rsid w:val="00BB04FD"/>
    <w:rsid w:val="00BB0725"/>
    <w:rsid w:val="00BB0E98"/>
    <w:rsid w:val="00BB0F9B"/>
    <w:rsid w:val="00BB1605"/>
    <w:rsid w:val="00BB19DA"/>
    <w:rsid w:val="00BB25BF"/>
    <w:rsid w:val="00BB2A8F"/>
    <w:rsid w:val="00BB2C9F"/>
    <w:rsid w:val="00BB2D47"/>
    <w:rsid w:val="00BB37A5"/>
    <w:rsid w:val="00BB42C1"/>
    <w:rsid w:val="00BB42C5"/>
    <w:rsid w:val="00BB4838"/>
    <w:rsid w:val="00BB4D5D"/>
    <w:rsid w:val="00BB4E50"/>
    <w:rsid w:val="00BB5144"/>
    <w:rsid w:val="00BB59A5"/>
    <w:rsid w:val="00BB6324"/>
    <w:rsid w:val="00BB6668"/>
    <w:rsid w:val="00BC0295"/>
    <w:rsid w:val="00BC0A24"/>
    <w:rsid w:val="00BC0C52"/>
    <w:rsid w:val="00BC1A25"/>
    <w:rsid w:val="00BC1E5F"/>
    <w:rsid w:val="00BC1E8D"/>
    <w:rsid w:val="00BC2E77"/>
    <w:rsid w:val="00BC305A"/>
    <w:rsid w:val="00BC3C4F"/>
    <w:rsid w:val="00BC3F48"/>
    <w:rsid w:val="00BC5F90"/>
    <w:rsid w:val="00BC6015"/>
    <w:rsid w:val="00BC7BD9"/>
    <w:rsid w:val="00BD0036"/>
    <w:rsid w:val="00BD02BC"/>
    <w:rsid w:val="00BD0951"/>
    <w:rsid w:val="00BD0B8E"/>
    <w:rsid w:val="00BD0C2D"/>
    <w:rsid w:val="00BD2346"/>
    <w:rsid w:val="00BD321D"/>
    <w:rsid w:val="00BD3C22"/>
    <w:rsid w:val="00BD3CDB"/>
    <w:rsid w:val="00BD3E62"/>
    <w:rsid w:val="00BD4D84"/>
    <w:rsid w:val="00BD5753"/>
    <w:rsid w:val="00BD6908"/>
    <w:rsid w:val="00BD781C"/>
    <w:rsid w:val="00BD7F14"/>
    <w:rsid w:val="00BE009B"/>
    <w:rsid w:val="00BE0ADF"/>
    <w:rsid w:val="00BE0FF2"/>
    <w:rsid w:val="00BE177D"/>
    <w:rsid w:val="00BE17DB"/>
    <w:rsid w:val="00BE3508"/>
    <w:rsid w:val="00BE3C41"/>
    <w:rsid w:val="00BE3FB4"/>
    <w:rsid w:val="00BE58EC"/>
    <w:rsid w:val="00BE6441"/>
    <w:rsid w:val="00BE75D9"/>
    <w:rsid w:val="00BE75FC"/>
    <w:rsid w:val="00BE7D1F"/>
    <w:rsid w:val="00BE7D80"/>
    <w:rsid w:val="00BF011E"/>
    <w:rsid w:val="00BF30BF"/>
    <w:rsid w:val="00BF338F"/>
    <w:rsid w:val="00BF4879"/>
    <w:rsid w:val="00BF4AFB"/>
    <w:rsid w:val="00BF500F"/>
    <w:rsid w:val="00BF5464"/>
    <w:rsid w:val="00BF60D4"/>
    <w:rsid w:val="00BF6893"/>
    <w:rsid w:val="00BF79C7"/>
    <w:rsid w:val="00BF7BCA"/>
    <w:rsid w:val="00BF7BCC"/>
    <w:rsid w:val="00BF7E55"/>
    <w:rsid w:val="00C004BC"/>
    <w:rsid w:val="00C00BE8"/>
    <w:rsid w:val="00C00D98"/>
    <w:rsid w:val="00C0124E"/>
    <w:rsid w:val="00C0187E"/>
    <w:rsid w:val="00C0199D"/>
    <w:rsid w:val="00C01CAD"/>
    <w:rsid w:val="00C0249E"/>
    <w:rsid w:val="00C03222"/>
    <w:rsid w:val="00C03438"/>
    <w:rsid w:val="00C034B0"/>
    <w:rsid w:val="00C0483B"/>
    <w:rsid w:val="00C04DF0"/>
    <w:rsid w:val="00C04EEE"/>
    <w:rsid w:val="00C05F5B"/>
    <w:rsid w:val="00C0712F"/>
    <w:rsid w:val="00C07336"/>
    <w:rsid w:val="00C07603"/>
    <w:rsid w:val="00C10753"/>
    <w:rsid w:val="00C107A8"/>
    <w:rsid w:val="00C10B09"/>
    <w:rsid w:val="00C10D27"/>
    <w:rsid w:val="00C10E8D"/>
    <w:rsid w:val="00C10FF6"/>
    <w:rsid w:val="00C116D1"/>
    <w:rsid w:val="00C11817"/>
    <w:rsid w:val="00C12BBE"/>
    <w:rsid w:val="00C134AC"/>
    <w:rsid w:val="00C138B6"/>
    <w:rsid w:val="00C13CEB"/>
    <w:rsid w:val="00C14D7E"/>
    <w:rsid w:val="00C152DF"/>
    <w:rsid w:val="00C15ECD"/>
    <w:rsid w:val="00C16453"/>
    <w:rsid w:val="00C170F9"/>
    <w:rsid w:val="00C1713E"/>
    <w:rsid w:val="00C2147B"/>
    <w:rsid w:val="00C22105"/>
    <w:rsid w:val="00C2215E"/>
    <w:rsid w:val="00C222EA"/>
    <w:rsid w:val="00C2231D"/>
    <w:rsid w:val="00C2271A"/>
    <w:rsid w:val="00C23008"/>
    <w:rsid w:val="00C2311D"/>
    <w:rsid w:val="00C23209"/>
    <w:rsid w:val="00C24050"/>
    <w:rsid w:val="00C24134"/>
    <w:rsid w:val="00C24B60"/>
    <w:rsid w:val="00C2516C"/>
    <w:rsid w:val="00C2517B"/>
    <w:rsid w:val="00C25682"/>
    <w:rsid w:val="00C25C73"/>
    <w:rsid w:val="00C26919"/>
    <w:rsid w:val="00C26D18"/>
    <w:rsid w:val="00C26DE3"/>
    <w:rsid w:val="00C26FA9"/>
    <w:rsid w:val="00C27F9A"/>
    <w:rsid w:val="00C30781"/>
    <w:rsid w:val="00C30845"/>
    <w:rsid w:val="00C30C63"/>
    <w:rsid w:val="00C30E7B"/>
    <w:rsid w:val="00C31E28"/>
    <w:rsid w:val="00C321B8"/>
    <w:rsid w:val="00C32A86"/>
    <w:rsid w:val="00C338B4"/>
    <w:rsid w:val="00C339F8"/>
    <w:rsid w:val="00C340A6"/>
    <w:rsid w:val="00C34159"/>
    <w:rsid w:val="00C36858"/>
    <w:rsid w:val="00C36E7A"/>
    <w:rsid w:val="00C4019D"/>
    <w:rsid w:val="00C40426"/>
    <w:rsid w:val="00C40DB9"/>
    <w:rsid w:val="00C4100E"/>
    <w:rsid w:val="00C41492"/>
    <w:rsid w:val="00C421ED"/>
    <w:rsid w:val="00C422C2"/>
    <w:rsid w:val="00C4297C"/>
    <w:rsid w:val="00C44339"/>
    <w:rsid w:val="00C44792"/>
    <w:rsid w:val="00C448BE"/>
    <w:rsid w:val="00C44C01"/>
    <w:rsid w:val="00C4553D"/>
    <w:rsid w:val="00C46AC3"/>
    <w:rsid w:val="00C47240"/>
    <w:rsid w:val="00C47EEE"/>
    <w:rsid w:val="00C510F9"/>
    <w:rsid w:val="00C51FE8"/>
    <w:rsid w:val="00C520F8"/>
    <w:rsid w:val="00C53481"/>
    <w:rsid w:val="00C5473B"/>
    <w:rsid w:val="00C548A6"/>
    <w:rsid w:val="00C54E2B"/>
    <w:rsid w:val="00C54E7D"/>
    <w:rsid w:val="00C5534E"/>
    <w:rsid w:val="00C55846"/>
    <w:rsid w:val="00C55943"/>
    <w:rsid w:val="00C5595A"/>
    <w:rsid w:val="00C55E42"/>
    <w:rsid w:val="00C55E49"/>
    <w:rsid w:val="00C56538"/>
    <w:rsid w:val="00C5719C"/>
    <w:rsid w:val="00C571DC"/>
    <w:rsid w:val="00C57247"/>
    <w:rsid w:val="00C57B22"/>
    <w:rsid w:val="00C60537"/>
    <w:rsid w:val="00C60667"/>
    <w:rsid w:val="00C6178E"/>
    <w:rsid w:val="00C62F66"/>
    <w:rsid w:val="00C63550"/>
    <w:rsid w:val="00C63772"/>
    <w:rsid w:val="00C639DE"/>
    <w:rsid w:val="00C64793"/>
    <w:rsid w:val="00C6544F"/>
    <w:rsid w:val="00C65ABF"/>
    <w:rsid w:val="00C665C1"/>
    <w:rsid w:val="00C702AA"/>
    <w:rsid w:val="00C702F0"/>
    <w:rsid w:val="00C70A2A"/>
    <w:rsid w:val="00C70CAC"/>
    <w:rsid w:val="00C71284"/>
    <w:rsid w:val="00C71666"/>
    <w:rsid w:val="00C718CD"/>
    <w:rsid w:val="00C71F14"/>
    <w:rsid w:val="00C73D6C"/>
    <w:rsid w:val="00C73ED4"/>
    <w:rsid w:val="00C75F94"/>
    <w:rsid w:val="00C76721"/>
    <w:rsid w:val="00C767B8"/>
    <w:rsid w:val="00C77165"/>
    <w:rsid w:val="00C77389"/>
    <w:rsid w:val="00C77595"/>
    <w:rsid w:val="00C80765"/>
    <w:rsid w:val="00C80ED9"/>
    <w:rsid w:val="00C810BE"/>
    <w:rsid w:val="00C8282B"/>
    <w:rsid w:val="00C82B1A"/>
    <w:rsid w:val="00C83C8A"/>
    <w:rsid w:val="00C859D0"/>
    <w:rsid w:val="00C859F5"/>
    <w:rsid w:val="00C863A6"/>
    <w:rsid w:val="00C86615"/>
    <w:rsid w:val="00C90332"/>
    <w:rsid w:val="00C91393"/>
    <w:rsid w:val="00C91F5C"/>
    <w:rsid w:val="00C92ACB"/>
    <w:rsid w:val="00C92BE9"/>
    <w:rsid w:val="00C9391E"/>
    <w:rsid w:val="00C93CF0"/>
    <w:rsid w:val="00C9533E"/>
    <w:rsid w:val="00C95A8F"/>
    <w:rsid w:val="00C95B12"/>
    <w:rsid w:val="00C95B91"/>
    <w:rsid w:val="00C95FB1"/>
    <w:rsid w:val="00C9607D"/>
    <w:rsid w:val="00C96326"/>
    <w:rsid w:val="00C96A0C"/>
    <w:rsid w:val="00C96D43"/>
    <w:rsid w:val="00C97297"/>
    <w:rsid w:val="00CA03B0"/>
    <w:rsid w:val="00CA0DAD"/>
    <w:rsid w:val="00CA20BA"/>
    <w:rsid w:val="00CA3C2F"/>
    <w:rsid w:val="00CA4AD4"/>
    <w:rsid w:val="00CA4D28"/>
    <w:rsid w:val="00CA5BAC"/>
    <w:rsid w:val="00CA6484"/>
    <w:rsid w:val="00CA7784"/>
    <w:rsid w:val="00CB13E9"/>
    <w:rsid w:val="00CB24C8"/>
    <w:rsid w:val="00CB2790"/>
    <w:rsid w:val="00CB2ED5"/>
    <w:rsid w:val="00CB3100"/>
    <w:rsid w:val="00CB3BF2"/>
    <w:rsid w:val="00CB3F3B"/>
    <w:rsid w:val="00CB4098"/>
    <w:rsid w:val="00CB4518"/>
    <w:rsid w:val="00CB4A5C"/>
    <w:rsid w:val="00CB541C"/>
    <w:rsid w:val="00CB6122"/>
    <w:rsid w:val="00CB6785"/>
    <w:rsid w:val="00CC0B4E"/>
    <w:rsid w:val="00CC1192"/>
    <w:rsid w:val="00CC130B"/>
    <w:rsid w:val="00CC1A84"/>
    <w:rsid w:val="00CC1B5E"/>
    <w:rsid w:val="00CC1C25"/>
    <w:rsid w:val="00CC1FCD"/>
    <w:rsid w:val="00CC54CE"/>
    <w:rsid w:val="00CC5556"/>
    <w:rsid w:val="00CC6ACC"/>
    <w:rsid w:val="00CC6B31"/>
    <w:rsid w:val="00CC7438"/>
    <w:rsid w:val="00CD16E6"/>
    <w:rsid w:val="00CD1F3D"/>
    <w:rsid w:val="00CD20A9"/>
    <w:rsid w:val="00CD2177"/>
    <w:rsid w:val="00CD24BF"/>
    <w:rsid w:val="00CD260C"/>
    <w:rsid w:val="00CD2696"/>
    <w:rsid w:val="00CD32B2"/>
    <w:rsid w:val="00CD4104"/>
    <w:rsid w:val="00CD5358"/>
    <w:rsid w:val="00CD615D"/>
    <w:rsid w:val="00CD6E64"/>
    <w:rsid w:val="00CD702F"/>
    <w:rsid w:val="00CD71BC"/>
    <w:rsid w:val="00CD72D4"/>
    <w:rsid w:val="00CD7416"/>
    <w:rsid w:val="00CE063C"/>
    <w:rsid w:val="00CE075B"/>
    <w:rsid w:val="00CE0ED5"/>
    <w:rsid w:val="00CE209B"/>
    <w:rsid w:val="00CE259C"/>
    <w:rsid w:val="00CE3298"/>
    <w:rsid w:val="00CE3F10"/>
    <w:rsid w:val="00CE40E3"/>
    <w:rsid w:val="00CE419D"/>
    <w:rsid w:val="00CE501D"/>
    <w:rsid w:val="00CE555C"/>
    <w:rsid w:val="00CE568F"/>
    <w:rsid w:val="00CE607C"/>
    <w:rsid w:val="00CE666E"/>
    <w:rsid w:val="00CE66CB"/>
    <w:rsid w:val="00CF05E7"/>
    <w:rsid w:val="00CF1034"/>
    <w:rsid w:val="00CF188C"/>
    <w:rsid w:val="00CF1E6F"/>
    <w:rsid w:val="00CF1F5B"/>
    <w:rsid w:val="00CF1FFA"/>
    <w:rsid w:val="00CF1FFB"/>
    <w:rsid w:val="00CF3644"/>
    <w:rsid w:val="00CF46F7"/>
    <w:rsid w:val="00CF533E"/>
    <w:rsid w:val="00CF6520"/>
    <w:rsid w:val="00D0118D"/>
    <w:rsid w:val="00D0149B"/>
    <w:rsid w:val="00D024E0"/>
    <w:rsid w:val="00D0328B"/>
    <w:rsid w:val="00D03FBC"/>
    <w:rsid w:val="00D0400D"/>
    <w:rsid w:val="00D04401"/>
    <w:rsid w:val="00D0463C"/>
    <w:rsid w:val="00D04F17"/>
    <w:rsid w:val="00D055C6"/>
    <w:rsid w:val="00D05A03"/>
    <w:rsid w:val="00D05DC4"/>
    <w:rsid w:val="00D06C11"/>
    <w:rsid w:val="00D078FE"/>
    <w:rsid w:val="00D10662"/>
    <w:rsid w:val="00D10942"/>
    <w:rsid w:val="00D109BC"/>
    <w:rsid w:val="00D121E8"/>
    <w:rsid w:val="00D12D0D"/>
    <w:rsid w:val="00D13C7C"/>
    <w:rsid w:val="00D14A42"/>
    <w:rsid w:val="00D14B45"/>
    <w:rsid w:val="00D14FE6"/>
    <w:rsid w:val="00D150F2"/>
    <w:rsid w:val="00D15FCC"/>
    <w:rsid w:val="00D16416"/>
    <w:rsid w:val="00D164BF"/>
    <w:rsid w:val="00D17126"/>
    <w:rsid w:val="00D17815"/>
    <w:rsid w:val="00D20077"/>
    <w:rsid w:val="00D210C0"/>
    <w:rsid w:val="00D21941"/>
    <w:rsid w:val="00D227C1"/>
    <w:rsid w:val="00D23BBD"/>
    <w:rsid w:val="00D24B69"/>
    <w:rsid w:val="00D25233"/>
    <w:rsid w:val="00D2547B"/>
    <w:rsid w:val="00D27952"/>
    <w:rsid w:val="00D27DC3"/>
    <w:rsid w:val="00D30D3B"/>
    <w:rsid w:val="00D3207A"/>
    <w:rsid w:val="00D33696"/>
    <w:rsid w:val="00D33A92"/>
    <w:rsid w:val="00D33BFB"/>
    <w:rsid w:val="00D34B6B"/>
    <w:rsid w:val="00D34F14"/>
    <w:rsid w:val="00D355C9"/>
    <w:rsid w:val="00D35DD8"/>
    <w:rsid w:val="00D364F3"/>
    <w:rsid w:val="00D368CE"/>
    <w:rsid w:val="00D368E6"/>
    <w:rsid w:val="00D374E8"/>
    <w:rsid w:val="00D377F0"/>
    <w:rsid w:val="00D4134A"/>
    <w:rsid w:val="00D42560"/>
    <w:rsid w:val="00D42A6F"/>
    <w:rsid w:val="00D42B81"/>
    <w:rsid w:val="00D42B83"/>
    <w:rsid w:val="00D43D16"/>
    <w:rsid w:val="00D43F50"/>
    <w:rsid w:val="00D44C6E"/>
    <w:rsid w:val="00D44F37"/>
    <w:rsid w:val="00D47C88"/>
    <w:rsid w:val="00D503E7"/>
    <w:rsid w:val="00D508A0"/>
    <w:rsid w:val="00D50F59"/>
    <w:rsid w:val="00D52354"/>
    <w:rsid w:val="00D5240A"/>
    <w:rsid w:val="00D528B2"/>
    <w:rsid w:val="00D52CD9"/>
    <w:rsid w:val="00D53A61"/>
    <w:rsid w:val="00D542D2"/>
    <w:rsid w:val="00D548E0"/>
    <w:rsid w:val="00D54E9E"/>
    <w:rsid w:val="00D54F99"/>
    <w:rsid w:val="00D55EF8"/>
    <w:rsid w:val="00D563C4"/>
    <w:rsid w:val="00D602DB"/>
    <w:rsid w:val="00D61E15"/>
    <w:rsid w:val="00D63A82"/>
    <w:rsid w:val="00D647EA"/>
    <w:rsid w:val="00D65045"/>
    <w:rsid w:val="00D653B9"/>
    <w:rsid w:val="00D65814"/>
    <w:rsid w:val="00D65D28"/>
    <w:rsid w:val="00D6625D"/>
    <w:rsid w:val="00D66C02"/>
    <w:rsid w:val="00D66CC3"/>
    <w:rsid w:val="00D707B6"/>
    <w:rsid w:val="00D70CDC"/>
    <w:rsid w:val="00D72726"/>
    <w:rsid w:val="00D729E6"/>
    <w:rsid w:val="00D73247"/>
    <w:rsid w:val="00D73526"/>
    <w:rsid w:val="00D75076"/>
    <w:rsid w:val="00D75B1E"/>
    <w:rsid w:val="00D76ACA"/>
    <w:rsid w:val="00D76F7F"/>
    <w:rsid w:val="00D776EE"/>
    <w:rsid w:val="00D80A0A"/>
    <w:rsid w:val="00D80D3C"/>
    <w:rsid w:val="00D81C2D"/>
    <w:rsid w:val="00D81E5B"/>
    <w:rsid w:val="00D82BB7"/>
    <w:rsid w:val="00D84208"/>
    <w:rsid w:val="00D855FB"/>
    <w:rsid w:val="00D86218"/>
    <w:rsid w:val="00D86E3D"/>
    <w:rsid w:val="00D87E7E"/>
    <w:rsid w:val="00D90ADE"/>
    <w:rsid w:val="00D91969"/>
    <w:rsid w:val="00D947A6"/>
    <w:rsid w:val="00D96458"/>
    <w:rsid w:val="00D96D94"/>
    <w:rsid w:val="00D96E6D"/>
    <w:rsid w:val="00D97B1B"/>
    <w:rsid w:val="00DA0331"/>
    <w:rsid w:val="00DA0B4D"/>
    <w:rsid w:val="00DA22D8"/>
    <w:rsid w:val="00DA35AD"/>
    <w:rsid w:val="00DA3AE3"/>
    <w:rsid w:val="00DA3F01"/>
    <w:rsid w:val="00DA4205"/>
    <w:rsid w:val="00DA4E74"/>
    <w:rsid w:val="00DA5E0B"/>
    <w:rsid w:val="00DA5FD0"/>
    <w:rsid w:val="00DA7C88"/>
    <w:rsid w:val="00DA7D13"/>
    <w:rsid w:val="00DA7D86"/>
    <w:rsid w:val="00DAF243"/>
    <w:rsid w:val="00DB0FF5"/>
    <w:rsid w:val="00DB1176"/>
    <w:rsid w:val="00DB1975"/>
    <w:rsid w:val="00DB2290"/>
    <w:rsid w:val="00DB251A"/>
    <w:rsid w:val="00DB2B95"/>
    <w:rsid w:val="00DB31FA"/>
    <w:rsid w:val="00DB3C1E"/>
    <w:rsid w:val="00DB4E25"/>
    <w:rsid w:val="00DB57C6"/>
    <w:rsid w:val="00DB5F4A"/>
    <w:rsid w:val="00DB6592"/>
    <w:rsid w:val="00DB6FA2"/>
    <w:rsid w:val="00DB7059"/>
    <w:rsid w:val="00DB7166"/>
    <w:rsid w:val="00DB750C"/>
    <w:rsid w:val="00DC054F"/>
    <w:rsid w:val="00DC0B5B"/>
    <w:rsid w:val="00DC16CB"/>
    <w:rsid w:val="00DC1B4F"/>
    <w:rsid w:val="00DC2029"/>
    <w:rsid w:val="00DC2117"/>
    <w:rsid w:val="00DC241E"/>
    <w:rsid w:val="00DC2CCE"/>
    <w:rsid w:val="00DC32A7"/>
    <w:rsid w:val="00DC347F"/>
    <w:rsid w:val="00DC3644"/>
    <w:rsid w:val="00DC38D5"/>
    <w:rsid w:val="00DC4561"/>
    <w:rsid w:val="00DC4A1C"/>
    <w:rsid w:val="00DC4B78"/>
    <w:rsid w:val="00DC6AFF"/>
    <w:rsid w:val="00DC6D4B"/>
    <w:rsid w:val="00DC6E14"/>
    <w:rsid w:val="00DC7DB3"/>
    <w:rsid w:val="00DD038E"/>
    <w:rsid w:val="00DD15C5"/>
    <w:rsid w:val="00DD1669"/>
    <w:rsid w:val="00DD235D"/>
    <w:rsid w:val="00DD23CD"/>
    <w:rsid w:val="00DD2589"/>
    <w:rsid w:val="00DD3076"/>
    <w:rsid w:val="00DD4454"/>
    <w:rsid w:val="00DD4616"/>
    <w:rsid w:val="00DD4CBC"/>
    <w:rsid w:val="00DD7820"/>
    <w:rsid w:val="00DE1795"/>
    <w:rsid w:val="00DE1B18"/>
    <w:rsid w:val="00DE2AEA"/>
    <w:rsid w:val="00DE2F53"/>
    <w:rsid w:val="00DE325C"/>
    <w:rsid w:val="00DE3B4B"/>
    <w:rsid w:val="00DE4093"/>
    <w:rsid w:val="00DE51E4"/>
    <w:rsid w:val="00DE6567"/>
    <w:rsid w:val="00DE6953"/>
    <w:rsid w:val="00DE6A8C"/>
    <w:rsid w:val="00DE6DBF"/>
    <w:rsid w:val="00DF1DB9"/>
    <w:rsid w:val="00DF20E9"/>
    <w:rsid w:val="00DF28C3"/>
    <w:rsid w:val="00DF304C"/>
    <w:rsid w:val="00DF4DDB"/>
    <w:rsid w:val="00DF5340"/>
    <w:rsid w:val="00DF53FA"/>
    <w:rsid w:val="00DF5514"/>
    <w:rsid w:val="00DF6920"/>
    <w:rsid w:val="00DF69FB"/>
    <w:rsid w:val="00DF704C"/>
    <w:rsid w:val="00E00889"/>
    <w:rsid w:val="00E00EA0"/>
    <w:rsid w:val="00E01A73"/>
    <w:rsid w:val="00E02213"/>
    <w:rsid w:val="00E03EA5"/>
    <w:rsid w:val="00E04489"/>
    <w:rsid w:val="00E045D7"/>
    <w:rsid w:val="00E04CAE"/>
    <w:rsid w:val="00E05334"/>
    <w:rsid w:val="00E054F4"/>
    <w:rsid w:val="00E0579C"/>
    <w:rsid w:val="00E05808"/>
    <w:rsid w:val="00E06506"/>
    <w:rsid w:val="00E06C23"/>
    <w:rsid w:val="00E06E28"/>
    <w:rsid w:val="00E074A3"/>
    <w:rsid w:val="00E0795B"/>
    <w:rsid w:val="00E07A50"/>
    <w:rsid w:val="00E107F8"/>
    <w:rsid w:val="00E10813"/>
    <w:rsid w:val="00E115B9"/>
    <w:rsid w:val="00E11645"/>
    <w:rsid w:val="00E132A8"/>
    <w:rsid w:val="00E14378"/>
    <w:rsid w:val="00E1450E"/>
    <w:rsid w:val="00E1523E"/>
    <w:rsid w:val="00E15A7E"/>
    <w:rsid w:val="00E15D6D"/>
    <w:rsid w:val="00E1657C"/>
    <w:rsid w:val="00E1705B"/>
    <w:rsid w:val="00E20324"/>
    <w:rsid w:val="00E210B4"/>
    <w:rsid w:val="00E21579"/>
    <w:rsid w:val="00E216C3"/>
    <w:rsid w:val="00E21C1A"/>
    <w:rsid w:val="00E2242E"/>
    <w:rsid w:val="00E2302E"/>
    <w:rsid w:val="00E231BD"/>
    <w:rsid w:val="00E2360A"/>
    <w:rsid w:val="00E243D2"/>
    <w:rsid w:val="00E25336"/>
    <w:rsid w:val="00E25AF9"/>
    <w:rsid w:val="00E2612F"/>
    <w:rsid w:val="00E262F8"/>
    <w:rsid w:val="00E26AFB"/>
    <w:rsid w:val="00E26F40"/>
    <w:rsid w:val="00E276BA"/>
    <w:rsid w:val="00E30059"/>
    <w:rsid w:val="00E300A9"/>
    <w:rsid w:val="00E30373"/>
    <w:rsid w:val="00E30CC4"/>
    <w:rsid w:val="00E30E60"/>
    <w:rsid w:val="00E3119C"/>
    <w:rsid w:val="00E32473"/>
    <w:rsid w:val="00E330F7"/>
    <w:rsid w:val="00E344F5"/>
    <w:rsid w:val="00E356B8"/>
    <w:rsid w:val="00E35A13"/>
    <w:rsid w:val="00E37815"/>
    <w:rsid w:val="00E40A28"/>
    <w:rsid w:val="00E40F2C"/>
    <w:rsid w:val="00E4166F"/>
    <w:rsid w:val="00E42D5B"/>
    <w:rsid w:val="00E42E11"/>
    <w:rsid w:val="00E435D1"/>
    <w:rsid w:val="00E4403E"/>
    <w:rsid w:val="00E44280"/>
    <w:rsid w:val="00E44636"/>
    <w:rsid w:val="00E4564F"/>
    <w:rsid w:val="00E45C5C"/>
    <w:rsid w:val="00E4603B"/>
    <w:rsid w:val="00E4699D"/>
    <w:rsid w:val="00E47560"/>
    <w:rsid w:val="00E50DA1"/>
    <w:rsid w:val="00E51709"/>
    <w:rsid w:val="00E51991"/>
    <w:rsid w:val="00E51C42"/>
    <w:rsid w:val="00E51ECC"/>
    <w:rsid w:val="00E524AD"/>
    <w:rsid w:val="00E52A95"/>
    <w:rsid w:val="00E52D0B"/>
    <w:rsid w:val="00E52D39"/>
    <w:rsid w:val="00E52EE8"/>
    <w:rsid w:val="00E530AC"/>
    <w:rsid w:val="00E5651B"/>
    <w:rsid w:val="00E56805"/>
    <w:rsid w:val="00E56B6D"/>
    <w:rsid w:val="00E57210"/>
    <w:rsid w:val="00E578BE"/>
    <w:rsid w:val="00E60448"/>
    <w:rsid w:val="00E60452"/>
    <w:rsid w:val="00E60839"/>
    <w:rsid w:val="00E625AE"/>
    <w:rsid w:val="00E62E93"/>
    <w:rsid w:val="00E637D8"/>
    <w:rsid w:val="00E63AE4"/>
    <w:rsid w:val="00E64257"/>
    <w:rsid w:val="00E6439C"/>
    <w:rsid w:val="00E64802"/>
    <w:rsid w:val="00E65B0A"/>
    <w:rsid w:val="00E65CC3"/>
    <w:rsid w:val="00E6726D"/>
    <w:rsid w:val="00E705A3"/>
    <w:rsid w:val="00E706FA"/>
    <w:rsid w:val="00E70C3E"/>
    <w:rsid w:val="00E7167B"/>
    <w:rsid w:val="00E718EE"/>
    <w:rsid w:val="00E71C3A"/>
    <w:rsid w:val="00E7340B"/>
    <w:rsid w:val="00E7386C"/>
    <w:rsid w:val="00E7388E"/>
    <w:rsid w:val="00E73C71"/>
    <w:rsid w:val="00E74020"/>
    <w:rsid w:val="00E75008"/>
    <w:rsid w:val="00E753C9"/>
    <w:rsid w:val="00E755FC"/>
    <w:rsid w:val="00E75B94"/>
    <w:rsid w:val="00E75D18"/>
    <w:rsid w:val="00E76F75"/>
    <w:rsid w:val="00E76FDE"/>
    <w:rsid w:val="00E7789A"/>
    <w:rsid w:val="00E816F7"/>
    <w:rsid w:val="00E82509"/>
    <w:rsid w:val="00E8264C"/>
    <w:rsid w:val="00E829A0"/>
    <w:rsid w:val="00E83615"/>
    <w:rsid w:val="00E83F57"/>
    <w:rsid w:val="00E843D2"/>
    <w:rsid w:val="00E84F5D"/>
    <w:rsid w:val="00E85087"/>
    <w:rsid w:val="00E859D1"/>
    <w:rsid w:val="00E8724E"/>
    <w:rsid w:val="00E87A06"/>
    <w:rsid w:val="00E916EB"/>
    <w:rsid w:val="00E9345D"/>
    <w:rsid w:val="00E93627"/>
    <w:rsid w:val="00E941BE"/>
    <w:rsid w:val="00E943BE"/>
    <w:rsid w:val="00E9445D"/>
    <w:rsid w:val="00E965AF"/>
    <w:rsid w:val="00E97152"/>
    <w:rsid w:val="00E971C2"/>
    <w:rsid w:val="00E97E58"/>
    <w:rsid w:val="00E9AED2"/>
    <w:rsid w:val="00EA0230"/>
    <w:rsid w:val="00EA2573"/>
    <w:rsid w:val="00EA3597"/>
    <w:rsid w:val="00EA374C"/>
    <w:rsid w:val="00EA37CB"/>
    <w:rsid w:val="00EA389C"/>
    <w:rsid w:val="00EA5342"/>
    <w:rsid w:val="00EA6453"/>
    <w:rsid w:val="00EA6B00"/>
    <w:rsid w:val="00EA6F0A"/>
    <w:rsid w:val="00EA7C1E"/>
    <w:rsid w:val="00EB065D"/>
    <w:rsid w:val="00EB1876"/>
    <w:rsid w:val="00EB24C8"/>
    <w:rsid w:val="00EB32B3"/>
    <w:rsid w:val="00EB4FC1"/>
    <w:rsid w:val="00EB5696"/>
    <w:rsid w:val="00EB5B1C"/>
    <w:rsid w:val="00EB6FF1"/>
    <w:rsid w:val="00EB7302"/>
    <w:rsid w:val="00EB7EC3"/>
    <w:rsid w:val="00EC0885"/>
    <w:rsid w:val="00EC1134"/>
    <w:rsid w:val="00EC1324"/>
    <w:rsid w:val="00EC1A5C"/>
    <w:rsid w:val="00EC238F"/>
    <w:rsid w:val="00EC26EE"/>
    <w:rsid w:val="00EC3409"/>
    <w:rsid w:val="00EC3712"/>
    <w:rsid w:val="00EC3ADB"/>
    <w:rsid w:val="00EC3B97"/>
    <w:rsid w:val="00EC3C70"/>
    <w:rsid w:val="00EC40ED"/>
    <w:rsid w:val="00EC45AC"/>
    <w:rsid w:val="00EC45E2"/>
    <w:rsid w:val="00EC4B38"/>
    <w:rsid w:val="00EC756C"/>
    <w:rsid w:val="00ED0547"/>
    <w:rsid w:val="00ED2080"/>
    <w:rsid w:val="00ED32F9"/>
    <w:rsid w:val="00ED59D0"/>
    <w:rsid w:val="00ED6B2C"/>
    <w:rsid w:val="00ED745D"/>
    <w:rsid w:val="00EDC0B0"/>
    <w:rsid w:val="00EE0A4B"/>
    <w:rsid w:val="00EE29EA"/>
    <w:rsid w:val="00EE2E84"/>
    <w:rsid w:val="00EE335A"/>
    <w:rsid w:val="00EE37BB"/>
    <w:rsid w:val="00EE3E39"/>
    <w:rsid w:val="00EE46C4"/>
    <w:rsid w:val="00EE6188"/>
    <w:rsid w:val="00EE62AA"/>
    <w:rsid w:val="00EE6744"/>
    <w:rsid w:val="00EE7E86"/>
    <w:rsid w:val="00EF0281"/>
    <w:rsid w:val="00EF0596"/>
    <w:rsid w:val="00EF0A71"/>
    <w:rsid w:val="00EF0BC6"/>
    <w:rsid w:val="00EF0D7F"/>
    <w:rsid w:val="00EF1399"/>
    <w:rsid w:val="00EF142F"/>
    <w:rsid w:val="00EF1B21"/>
    <w:rsid w:val="00EF41DC"/>
    <w:rsid w:val="00EF49CE"/>
    <w:rsid w:val="00EF4F7C"/>
    <w:rsid w:val="00EF5ACF"/>
    <w:rsid w:val="00EF6ADD"/>
    <w:rsid w:val="00EF6C1D"/>
    <w:rsid w:val="00EF760D"/>
    <w:rsid w:val="00EF7687"/>
    <w:rsid w:val="00EF796F"/>
    <w:rsid w:val="00F00082"/>
    <w:rsid w:val="00F008E5"/>
    <w:rsid w:val="00F016CA"/>
    <w:rsid w:val="00F02197"/>
    <w:rsid w:val="00F02623"/>
    <w:rsid w:val="00F02C8A"/>
    <w:rsid w:val="00F04522"/>
    <w:rsid w:val="00F04EC1"/>
    <w:rsid w:val="00F04FD5"/>
    <w:rsid w:val="00F058F5"/>
    <w:rsid w:val="00F05BE8"/>
    <w:rsid w:val="00F060F8"/>
    <w:rsid w:val="00F061D6"/>
    <w:rsid w:val="00F06B5E"/>
    <w:rsid w:val="00F07385"/>
    <w:rsid w:val="00F073B0"/>
    <w:rsid w:val="00F1285F"/>
    <w:rsid w:val="00F129EA"/>
    <w:rsid w:val="00F135B1"/>
    <w:rsid w:val="00F13CCE"/>
    <w:rsid w:val="00F13E2D"/>
    <w:rsid w:val="00F152D6"/>
    <w:rsid w:val="00F156E2"/>
    <w:rsid w:val="00F15F47"/>
    <w:rsid w:val="00F160F8"/>
    <w:rsid w:val="00F1619D"/>
    <w:rsid w:val="00F165CD"/>
    <w:rsid w:val="00F16C6D"/>
    <w:rsid w:val="00F17DD3"/>
    <w:rsid w:val="00F2088E"/>
    <w:rsid w:val="00F208AC"/>
    <w:rsid w:val="00F208C2"/>
    <w:rsid w:val="00F21CA2"/>
    <w:rsid w:val="00F22785"/>
    <w:rsid w:val="00F23048"/>
    <w:rsid w:val="00F238D7"/>
    <w:rsid w:val="00F23BEF"/>
    <w:rsid w:val="00F241C0"/>
    <w:rsid w:val="00F242E2"/>
    <w:rsid w:val="00F248E0"/>
    <w:rsid w:val="00F2520D"/>
    <w:rsid w:val="00F254C1"/>
    <w:rsid w:val="00F25772"/>
    <w:rsid w:val="00F25AC8"/>
    <w:rsid w:val="00F265D7"/>
    <w:rsid w:val="00F300E0"/>
    <w:rsid w:val="00F30175"/>
    <w:rsid w:val="00F30BA5"/>
    <w:rsid w:val="00F312DE"/>
    <w:rsid w:val="00F328C8"/>
    <w:rsid w:val="00F33DF7"/>
    <w:rsid w:val="00F34018"/>
    <w:rsid w:val="00F341FC"/>
    <w:rsid w:val="00F34AF6"/>
    <w:rsid w:val="00F35670"/>
    <w:rsid w:val="00F35FC0"/>
    <w:rsid w:val="00F366CC"/>
    <w:rsid w:val="00F3782E"/>
    <w:rsid w:val="00F37F69"/>
    <w:rsid w:val="00F4109A"/>
    <w:rsid w:val="00F41345"/>
    <w:rsid w:val="00F4190E"/>
    <w:rsid w:val="00F41E5D"/>
    <w:rsid w:val="00F42B02"/>
    <w:rsid w:val="00F42B25"/>
    <w:rsid w:val="00F433ED"/>
    <w:rsid w:val="00F434EA"/>
    <w:rsid w:val="00F43544"/>
    <w:rsid w:val="00F43EA4"/>
    <w:rsid w:val="00F43EA9"/>
    <w:rsid w:val="00F43FAD"/>
    <w:rsid w:val="00F44BDA"/>
    <w:rsid w:val="00F4550D"/>
    <w:rsid w:val="00F455E8"/>
    <w:rsid w:val="00F45B22"/>
    <w:rsid w:val="00F4696C"/>
    <w:rsid w:val="00F46C58"/>
    <w:rsid w:val="00F46E8D"/>
    <w:rsid w:val="00F4791C"/>
    <w:rsid w:val="00F5032C"/>
    <w:rsid w:val="00F50905"/>
    <w:rsid w:val="00F51AF0"/>
    <w:rsid w:val="00F528DA"/>
    <w:rsid w:val="00F534BD"/>
    <w:rsid w:val="00F539CC"/>
    <w:rsid w:val="00F54579"/>
    <w:rsid w:val="00F545D6"/>
    <w:rsid w:val="00F54604"/>
    <w:rsid w:val="00F55692"/>
    <w:rsid w:val="00F5589F"/>
    <w:rsid w:val="00F55AB9"/>
    <w:rsid w:val="00F55BFA"/>
    <w:rsid w:val="00F56188"/>
    <w:rsid w:val="00F561D4"/>
    <w:rsid w:val="00F57885"/>
    <w:rsid w:val="00F60552"/>
    <w:rsid w:val="00F605CD"/>
    <w:rsid w:val="00F61015"/>
    <w:rsid w:val="00F610CA"/>
    <w:rsid w:val="00F6169F"/>
    <w:rsid w:val="00F61F16"/>
    <w:rsid w:val="00F6250C"/>
    <w:rsid w:val="00F63487"/>
    <w:rsid w:val="00F645F1"/>
    <w:rsid w:val="00F6495F"/>
    <w:rsid w:val="00F65451"/>
    <w:rsid w:val="00F65E00"/>
    <w:rsid w:val="00F66D88"/>
    <w:rsid w:val="00F66DEC"/>
    <w:rsid w:val="00F709A8"/>
    <w:rsid w:val="00F70C54"/>
    <w:rsid w:val="00F71FDA"/>
    <w:rsid w:val="00F725E0"/>
    <w:rsid w:val="00F727B5"/>
    <w:rsid w:val="00F7291C"/>
    <w:rsid w:val="00F73FF7"/>
    <w:rsid w:val="00F74988"/>
    <w:rsid w:val="00F75A50"/>
    <w:rsid w:val="00F76013"/>
    <w:rsid w:val="00F77156"/>
    <w:rsid w:val="00F7738C"/>
    <w:rsid w:val="00F77507"/>
    <w:rsid w:val="00F777F3"/>
    <w:rsid w:val="00F802E2"/>
    <w:rsid w:val="00F80AA0"/>
    <w:rsid w:val="00F82B94"/>
    <w:rsid w:val="00F82E20"/>
    <w:rsid w:val="00F83924"/>
    <w:rsid w:val="00F83E1E"/>
    <w:rsid w:val="00F83F7B"/>
    <w:rsid w:val="00F83FD4"/>
    <w:rsid w:val="00F86A53"/>
    <w:rsid w:val="00F871FE"/>
    <w:rsid w:val="00F87E92"/>
    <w:rsid w:val="00F90069"/>
    <w:rsid w:val="00F901CB"/>
    <w:rsid w:val="00F90489"/>
    <w:rsid w:val="00F904D7"/>
    <w:rsid w:val="00F90822"/>
    <w:rsid w:val="00F9180E"/>
    <w:rsid w:val="00F92F3D"/>
    <w:rsid w:val="00F93315"/>
    <w:rsid w:val="00F95AFF"/>
    <w:rsid w:val="00F9619C"/>
    <w:rsid w:val="00F9636A"/>
    <w:rsid w:val="00F96392"/>
    <w:rsid w:val="00F96A43"/>
    <w:rsid w:val="00F96A8C"/>
    <w:rsid w:val="00F974F1"/>
    <w:rsid w:val="00F97C08"/>
    <w:rsid w:val="00FA013F"/>
    <w:rsid w:val="00FA16AB"/>
    <w:rsid w:val="00FA1BDC"/>
    <w:rsid w:val="00FA20DE"/>
    <w:rsid w:val="00FA2A95"/>
    <w:rsid w:val="00FA36C0"/>
    <w:rsid w:val="00FA3769"/>
    <w:rsid w:val="00FA37A0"/>
    <w:rsid w:val="00FA3892"/>
    <w:rsid w:val="00FA3DAE"/>
    <w:rsid w:val="00FA4144"/>
    <w:rsid w:val="00FA438A"/>
    <w:rsid w:val="00FA47B3"/>
    <w:rsid w:val="00FA5032"/>
    <w:rsid w:val="00FA5A22"/>
    <w:rsid w:val="00FA5BB2"/>
    <w:rsid w:val="00FA5C3B"/>
    <w:rsid w:val="00FA7402"/>
    <w:rsid w:val="00FB033F"/>
    <w:rsid w:val="00FB07FE"/>
    <w:rsid w:val="00FB271F"/>
    <w:rsid w:val="00FB3039"/>
    <w:rsid w:val="00FB37CA"/>
    <w:rsid w:val="00FB3BDB"/>
    <w:rsid w:val="00FB4219"/>
    <w:rsid w:val="00FB6408"/>
    <w:rsid w:val="00FB78EF"/>
    <w:rsid w:val="00FC059B"/>
    <w:rsid w:val="00FC0D90"/>
    <w:rsid w:val="00FC1792"/>
    <w:rsid w:val="00FC1C8A"/>
    <w:rsid w:val="00FC220C"/>
    <w:rsid w:val="00FC2C3D"/>
    <w:rsid w:val="00FC2EFA"/>
    <w:rsid w:val="00FC39A0"/>
    <w:rsid w:val="00FC3D95"/>
    <w:rsid w:val="00FC3EFB"/>
    <w:rsid w:val="00FC468E"/>
    <w:rsid w:val="00FC5A07"/>
    <w:rsid w:val="00FC7F94"/>
    <w:rsid w:val="00FD1F7E"/>
    <w:rsid w:val="00FD260A"/>
    <w:rsid w:val="00FD2B31"/>
    <w:rsid w:val="00FD2CA1"/>
    <w:rsid w:val="00FD3213"/>
    <w:rsid w:val="00FD447B"/>
    <w:rsid w:val="00FD670B"/>
    <w:rsid w:val="00FD7C3B"/>
    <w:rsid w:val="00FE010F"/>
    <w:rsid w:val="00FE084A"/>
    <w:rsid w:val="00FE13B5"/>
    <w:rsid w:val="00FE1D96"/>
    <w:rsid w:val="00FE2541"/>
    <w:rsid w:val="00FE28B4"/>
    <w:rsid w:val="00FE2D15"/>
    <w:rsid w:val="00FE328A"/>
    <w:rsid w:val="00FE32D2"/>
    <w:rsid w:val="00FE3499"/>
    <w:rsid w:val="00FE3679"/>
    <w:rsid w:val="00FE382D"/>
    <w:rsid w:val="00FE3C18"/>
    <w:rsid w:val="00FE49C2"/>
    <w:rsid w:val="00FE60CA"/>
    <w:rsid w:val="00FE6554"/>
    <w:rsid w:val="00FE766A"/>
    <w:rsid w:val="00FF10A7"/>
    <w:rsid w:val="00FF22CD"/>
    <w:rsid w:val="00FF2E29"/>
    <w:rsid w:val="00FF30A4"/>
    <w:rsid w:val="00FF3450"/>
    <w:rsid w:val="00FF36B5"/>
    <w:rsid w:val="00FF3F60"/>
    <w:rsid w:val="00FF4120"/>
    <w:rsid w:val="00FF4792"/>
    <w:rsid w:val="00FF504E"/>
    <w:rsid w:val="00FF5A4B"/>
    <w:rsid w:val="00FF5AE9"/>
    <w:rsid w:val="00FF5E71"/>
    <w:rsid w:val="00FF6D99"/>
    <w:rsid w:val="00FF7B63"/>
    <w:rsid w:val="01C7717B"/>
    <w:rsid w:val="01C7CAA8"/>
    <w:rsid w:val="01EE397E"/>
    <w:rsid w:val="01EEB4F2"/>
    <w:rsid w:val="02037DCF"/>
    <w:rsid w:val="0223EAAE"/>
    <w:rsid w:val="0247B215"/>
    <w:rsid w:val="025152E4"/>
    <w:rsid w:val="02D8BD63"/>
    <w:rsid w:val="034E73BE"/>
    <w:rsid w:val="0360BC45"/>
    <w:rsid w:val="03AC6E30"/>
    <w:rsid w:val="03B576BE"/>
    <w:rsid w:val="03B84A64"/>
    <w:rsid w:val="03BAC607"/>
    <w:rsid w:val="03CB0F56"/>
    <w:rsid w:val="04166B6F"/>
    <w:rsid w:val="0428C5C6"/>
    <w:rsid w:val="0429C0B0"/>
    <w:rsid w:val="042EC950"/>
    <w:rsid w:val="0444B0DB"/>
    <w:rsid w:val="044D04C0"/>
    <w:rsid w:val="047C13D5"/>
    <w:rsid w:val="048439D9"/>
    <w:rsid w:val="04DA7870"/>
    <w:rsid w:val="0515AF9B"/>
    <w:rsid w:val="052655B4"/>
    <w:rsid w:val="05276078"/>
    <w:rsid w:val="052E287A"/>
    <w:rsid w:val="05846B29"/>
    <w:rsid w:val="059377B6"/>
    <w:rsid w:val="05A138DE"/>
    <w:rsid w:val="05AD19AA"/>
    <w:rsid w:val="05FC0DA5"/>
    <w:rsid w:val="060B6ACC"/>
    <w:rsid w:val="06153715"/>
    <w:rsid w:val="067CFC55"/>
    <w:rsid w:val="06B7F565"/>
    <w:rsid w:val="06E877B6"/>
    <w:rsid w:val="06FA5A26"/>
    <w:rsid w:val="071A869F"/>
    <w:rsid w:val="07606688"/>
    <w:rsid w:val="07BA0ABD"/>
    <w:rsid w:val="07E21A82"/>
    <w:rsid w:val="07EBB52C"/>
    <w:rsid w:val="07F01D6C"/>
    <w:rsid w:val="07FAAA64"/>
    <w:rsid w:val="0818CCB6"/>
    <w:rsid w:val="08473A90"/>
    <w:rsid w:val="0847D8FA"/>
    <w:rsid w:val="088AAFE4"/>
    <w:rsid w:val="08A3FA97"/>
    <w:rsid w:val="08C363B8"/>
    <w:rsid w:val="08D1FC31"/>
    <w:rsid w:val="08D240C5"/>
    <w:rsid w:val="08DF2E23"/>
    <w:rsid w:val="09577926"/>
    <w:rsid w:val="096C4A6A"/>
    <w:rsid w:val="0970D518"/>
    <w:rsid w:val="0987858D"/>
    <w:rsid w:val="09913583"/>
    <w:rsid w:val="09BF62AD"/>
    <w:rsid w:val="09DC655B"/>
    <w:rsid w:val="09F65032"/>
    <w:rsid w:val="09F9C6D7"/>
    <w:rsid w:val="09FCB506"/>
    <w:rsid w:val="0A01999D"/>
    <w:rsid w:val="0A46111A"/>
    <w:rsid w:val="0AAD1C05"/>
    <w:rsid w:val="0ABF5A9E"/>
    <w:rsid w:val="0ABFB28F"/>
    <w:rsid w:val="0ADD9E07"/>
    <w:rsid w:val="0AF96902"/>
    <w:rsid w:val="0B0917E2"/>
    <w:rsid w:val="0B18FC32"/>
    <w:rsid w:val="0B5A5903"/>
    <w:rsid w:val="0B7F79BC"/>
    <w:rsid w:val="0B89ADFC"/>
    <w:rsid w:val="0B951BC4"/>
    <w:rsid w:val="0BC6329D"/>
    <w:rsid w:val="0C6C660E"/>
    <w:rsid w:val="0C74E159"/>
    <w:rsid w:val="0CAE03C1"/>
    <w:rsid w:val="0CDB0143"/>
    <w:rsid w:val="0CF7C00A"/>
    <w:rsid w:val="0CF9F7D2"/>
    <w:rsid w:val="0D0F7715"/>
    <w:rsid w:val="0D1421F7"/>
    <w:rsid w:val="0D2AECE7"/>
    <w:rsid w:val="0DA25D31"/>
    <w:rsid w:val="0DBC1CC8"/>
    <w:rsid w:val="0DC5F519"/>
    <w:rsid w:val="0DCFB062"/>
    <w:rsid w:val="0DDB27CC"/>
    <w:rsid w:val="0DE3EB29"/>
    <w:rsid w:val="0DE47E73"/>
    <w:rsid w:val="0DF1AFCF"/>
    <w:rsid w:val="0DF663E8"/>
    <w:rsid w:val="0E0434AE"/>
    <w:rsid w:val="0E170556"/>
    <w:rsid w:val="0E1B1BDC"/>
    <w:rsid w:val="0E1D7571"/>
    <w:rsid w:val="0E21EC91"/>
    <w:rsid w:val="0E22CCAC"/>
    <w:rsid w:val="0E360676"/>
    <w:rsid w:val="0E74A692"/>
    <w:rsid w:val="0E8D60D0"/>
    <w:rsid w:val="0EABAA85"/>
    <w:rsid w:val="0EB4D72C"/>
    <w:rsid w:val="0EC9E383"/>
    <w:rsid w:val="0ECCD099"/>
    <w:rsid w:val="0ECF5986"/>
    <w:rsid w:val="0ED196EE"/>
    <w:rsid w:val="0ED1E785"/>
    <w:rsid w:val="0EDA58AC"/>
    <w:rsid w:val="0EE83745"/>
    <w:rsid w:val="0EEB4915"/>
    <w:rsid w:val="0EEFC8A7"/>
    <w:rsid w:val="0F20F700"/>
    <w:rsid w:val="0F5B1F2D"/>
    <w:rsid w:val="0F689B5E"/>
    <w:rsid w:val="0F6C6967"/>
    <w:rsid w:val="0F791220"/>
    <w:rsid w:val="0F7A1BDA"/>
    <w:rsid w:val="0FB0B97B"/>
    <w:rsid w:val="0FD06D9D"/>
    <w:rsid w:val="0FF6C711"/>
    <w:rsid w:val="0FFCBF94"/>
    <w:rsid w:val="103E80B5"/>
    <w:rsid w:val="104176BD"/>
    <w:rsid w:val="10422F3D"/>
    <w:rsid w:val="106249C5"/>
    <w:rsid w:val="106DB7E6"/>
    <w:rsid w:val="107CDBC1"/>
    <w:rsid w:val="107F5429"/>
    <w:rsid w:val="109C3BA7"/>
    <w:rsid w:val="10D3A4FF"/>
    <w:rsid w:val="10EDCFDA"/>
    <w:rsid w:val="110F0C33"/>
    <w:rsid w:val="11164026"/>
    <w:rsid w:val="11B37BA4"/>
    <w:rsid w:val="11BCC57A"/>
    <w:rsid w:val="11D4BC5C"/>
    <w:rsid w:val="11F3958F"/>
    <w:rsid w:val="11FEC965"/>
    <w:rsid w:val="12788BF0"/>
    <w:rsid w:val="12AD7268"/>
    <w:rsid w:val="12C39D09"/>
    <w:rsid w:val="12C432D3"/>
    <w:rsid w:val="12DCA769"/>
    <w:rsid w:val="131976BF"/>
    <w:rsid w:val="133C64D2"/>
    <w:rsid w:val="134D1C96"/>
    <w:rsid w:val="13722FD2"/>
    <w:rsid w:val="137A5AC1"/>
    <w:rsid w:val="139A5421"/>
    <w:rsid w:val="13AED22B"/>
    <w:rsid w:val="13BF591E"/>
    <w:rsid w:val="13D10B36"/>
    <w:rsid w:val="13E2DAFD"/>
    <w:rsid w:val="1439787D"/>
    <w:rsid w:val="14C9218D"/>
    <w:rsid w:val="14E112FF"/>
    <w:rsid w:val="14E49C62"/>
    <w:rsid w:val="15288582"/>
    <w:rsid w:val="153B48CF"/>
    <w:rsid w:val="15E6D2BE"/>
    <w:rsid w:val="15EFD890"/>
    <w:rsid w:val="15F59A9B"/>
    <w:rsid w:val="1600F698"/>
    <w:rsid w:val="1604A372"/>
    <w:rsid w:val="161BC39F"/>
    <w:rsid w:val="1683393A"/>
    <w:rsid w:val="16A5773E"/>
    <w:rsid w:val="16B09F5B"/>
    <w:rsid w:val="16BC293F"/>
    <w:rsid w:val="16BE29E0"/>
    <w:rsid w:val="16DA3B1D"/>
    <w:rsid w:val="16F6F9E0"/>
    <w:rsid w:val="1735E890"/>
    <w:rsid w:val="174F35C3"/>
    <w:rsid w:val="17653D4E"/>
    <w:rsid w:val="1782A31F"/>
    <w:rsid w:val="179BE568"/>
    <w:rsid w:val="17AF33B4"/>
    <w:rsid w:val="17D03AB7"/>
    <w:rsid w:val="17EF02D4"/>
    <w:rsid w:val="180FF3BC"/>
    <w:rsid w:val="1817EC80"/>
    <w:rsid w:val="182599CD"/>
    <w:rsid w:val="182A49AD"/>
    <w:rsid w:val="18344316"/>
    <w:rsid w:val="184C3DDB"/>
    <w:rsid w:val="18676586"/>
    <w:rsid w:val="186F839A"/>
    <w:rsid w:val="1886B80E"/>
    <w:rsid w:val="18BE9E1B"/>
    <w:rsid w:val="18C588EB"/>
    <w:rsid w:val="18DA675C"/>
    <w:rsid w:val="191FEF2D"/>
    <w:rsid w:val="192C606B"/>
    <w:rsid w:val="1936F326"/>
    <w:rsid w:val="1938975A"/>
    <w:rsid w:val="19601DFB"/>
    <w:rsid w:val="199EF385"/>
    <w:rsid w:val="19CFB750"/>
    <w:rsid w:val="19E1CF42"/>
    <w:rsid w:val="1A26808E"/>
    <w:rsid w:val="1A3C6356"/>
    <w:rsid w:val="1A4862B4"/>
    <w:rsid w:val="1AB0210D"/>
    <w:rsid w:val="1ADD6BEE"/>
    <w:rsid w:val="1AFFE35B"/>
    <w:rsid w:val="1B44AD14"/>
    <w:rsid w:val="1B643A98"/>
    <w:rsid w:val="1B6CAEEE"/>
    <w:rsid w:val="1B6F7162"/>
    <w:rsid w:val="1B9A04B7"/>
    <w:rsid w:val="1BAF9AEE"/>
    <w:rsid w:val="1BD4F81C"/>
    <w:rsid w:val="1C01F59E"/>
    <w:rsid w:val="1C120188"/>
    <w:rsid w:val="1C188633"/>
    <w:rsid w:val="1C43A3B5"/>
    <w:rsid w:val="1C61EC33"/>
    <w:rsid w:val="1C6F23BA"/>
    <w:rsid w:val="1C7AC0E1"/>
    <w:rsid w:val="1C8B0523"/>
    <w:rsid w:val="1C98866C"/>
    <w:rsid w:val="1CBF5AAE"/>
    <w:rsid w:val="1CEC8906"/>
    <w:rsid w:val="1CF3779A"/>
    <w:rsid w:val="1D135380"/>
    <w:rsid w:val="1D156BBB"/>
    <w:rsid w:val="1D1A3115"/>
    <w:rsid w:val="1D1BB197"/>
    <w:rsid w:val="1D322A82"/>
    <w:rsid w:val="1D4EFD75"/>
    <w:rsid w:val="1D520185"/>
    <w:rsid w:val="1D956AC1"/>
    <w:rsid w:val="1DEF9F52"/>
    <w:rsid w:val="1DF0FED1"/>
    <w:rsid w:val="1DF5C844"/>
    <w:rsid w:val="1E0759AE"/>
    <w:rsid w:val="1E148CBF"/>
    <w:rsid w:val="1E33C699"/>
    <w:rsid w:val="1E3E7D62"/>
    <w:rsid w:val="1E6B4ED5"/>
    <w:rsid w:val="1E859A85"/>
    <w:rsid w:val="1E881E2D"/>
    <w:rsid w:val="1ECFC14E"/>
    <w:rsid w:val="1EECAE92"/>
    <w:rsid w:val="1EFFCB70"/>
    <w:rsid w:val="1F2979F6"/>
    <w:rsid w:val="1F2AFC8F"/>
    <w:rsid w:val="1F37EF8A"/>
    <w:rsid w:val="1FA098FB"/>
    <w:rsid w:val="1FD22FC6"/>
    <w:rsid w:val="1FDED16A"/>
    <w:rsid w:val="1FFAAA84"/>
    <w:rsid w:val="204FCF04"/>
    <w:rsid w:val="20797287"/>
    <w:rsid w:val="208EEC71"/>
    <w:rsid w:val="20AFD129"/>
    <w:rsid w:val="20BA8F79"/>
    <w:rsid w:val="20CDDEDD"/>
    <w:rsid w:val="20EBAC2D"/>
    <w:rsid w:val="21072FC3"/>
    <w:rsid w:val="210AE849"/>
    <w:rsid w:val="2115F329"/>
    <w:rsid w:val="213B0CF9"/>
    <w:rsid w:val="214FDF38"/>
    <w:rsid w:val="21816AB6"/>
    <w:rsid w:val="21D92C23"/>
    <w:rsid w:val="21FCF4C4"/>
    <w:rsid w:val="2217674F"/>
    <w:rsid w:val="223198AE"/>
    <w:rsid w:val="223947CD"/>
    <w:rsid w:val="22503C03"/>
    <w:rsid w:val="225EEB0E"/>
    <w:rsid w:val="2269BBDB"/>
    <w:rsid w:val="22833B4A"/>
    <w:rsid w:val="22911D1D"/>
    <w:rsid w:val="22987230"/>
    <w:rsid w:val="22C0EEFF"/>
    <w:rsid w:val="22D5DA93"/>
    <w:rsid w:val="22E15745"/>
    <w:rsid w:val="22E9ADE0"/>
    <w:rsid w:val="22ECFF33"/>
    <w:rsid w:val="23094503"/>
    <w:rsid w:val="23488AD5"/>
    <w:rsid w:val="235A8384"/>
    <w:rsid w:val="236789CE"/>
    <w:rsid w:val="23D82C86"/>
    <w:rsid w:val="23F92877"/>
    <w:rsid w:val="240054A3"/>
    <w:rsid w:val="24028F71"/>
    <w:rsid w:val="2406B051"/>
    <w:rsid w:val="242590C8"/>
    <w:rsid w:val="243D1990"/>
    <w:rsid w:val="24630425"/>
    <w:rsid w:val="2467FEC7"/>
    <w:rsid w:val="24961708"/>
    <w:rsid w:val="24B455DF"/>
    <w:rsid w:val="24D36755"/>
    <w:rsid w:val="24EFA2A4"/>
    <w:rsid w:val="2534278B"/>
    <w:rsid w:val="2534A887"/>
    <w:rsid w:val="25908AF9"/>
    <w:rsid w:val="25984F10"/>
    <w:rsid w:val="2599954B"/>
    <w:rsid w:val="25A04C41"/>
    <w:rsid w:val="25A0DB69"/>
    <w:rsid w:val="25A6E79C"/>
    <w:rsid w:val="25B414F8"/>
    <w:rsid w:val="25DB96E2"/>
    <w:rsid w:val="264C9678"/>
    <w:rsid w:val="265FFAD1"/>
    <w:rsid w:val="26791D7A"/>
    <w:rsid w:val="2698FA8A"/>
    <w:rsid w:val="269EA184"/>
    <w:rsid w:val="26FCD30E"/>
    <w:rsid w:val="270C2525"/>
    <w:rsid w:val="2725571C"/>
    <w:rsid w:val="273B4847"/>
    <w:rsid w:val="275CBF78"/>
    <w:rsid w:val="2764ACFE"/>
    <w:rsid w:val="27682D67"/>
    <w:rsid w:val="27887044"/>
    <w:rsid w:val="278F32CA"/>
    <w:rsid w:val="279D210F"/>
    <w:rsid w:val="27A56B57"/>
    <w:rsid w:val="27ABC29D"/>
    <w:rsid w:val="27B98896"/>
    <w:rsid w:val="27D5B1C0"/>
    <w:rsid w:val="27E1651B"/>
    <w:rsid w:val="27F27732"/>
    <w:rsid w:val="281EBB59"/>
    <w:rsid w:val="283BB839"/>
    <w:rsid w:val="2860708F"/>
    <w:rsid w:val="288B5E35"/>
    <w:rsid w:val="288C89DC"/>
    <w:rsid w:val="28BC3470"/>
    <w:rsid w:val="28FC18F7"/>
    <w:rsid w:val="2913E574"/>
    <w:rsid w:val="2947EDA9"/>
    <w:rsid w:val="2956A8AA"/>
    <w:rsid w:val="295DE117"/>
    <w:rsid w:val="297175B1"/>
    <w:rsid w:val="2989A723"/>
    <w:rsid w:val="298A7E55"/>
    <w:rsid w:val="29EB6ABD"/>
    <w:rsid w:val="2A589B93"/>
    <w:rsid w:val="2A628932"/>
    <w:rsid w:val="2AD5B7E3"/>
    <w:rsid w:val="2AE780A4"/>
    <w:rsid w:val="2AE7CBFB"/>
    <w:rsid w:val="2AEDE7C9"/>
    <w:rsid w:val="2B05588C"/>
    <w:rsid w:val="2B68E8BD"/>
    <w:rsid w:val="2B7366C0"/>
    <w:rsid w:val="2BBFC3D7"/>
    <w:rsid w:val="2BDF2D53"/>
    <w:rsid w:val="2BDFF322"/>
    <w:rsid w:val="2BE5636C"/>
    <w:rsid w:val="2C13705E"/>
    <w:rsid w:val="2C2F2FB6"/>
    <w:rsid w:val="2C482671"/>
    <w:rsid w:val="2C7693E3"/>
    <w:rsid w:val="2C835105"/>
    <w:rsid w:val="2C9F9976"/>
    <w:rsid w:val="2CA2B5A3"/>
    <w:rsid w:val="2CD27C8D"/>
    <w:rsid w:val="2CE6E139"/>
    <w:rsid w:val="2D18ACD5"/>
    <w:rsid w:val="2D392417"/>
    <w:rsid w:val="2D3FCA49"/>
    <w:rsid w:val="2D4C83C3"/>
    <w:rsid w:val="2D57C3B6"/>
    <w:rsid w:val="2D84C138"/>
    <w:rsid w:val="2D90D5E0"/>
    <w:rsid w:val="2D924F48"/>
    <w:rsid w:val="2DBECCD1"/>
    <w:rsid w:val="2E445BCC"/>
    <w:rsid w:val="2E5CDEA9"/>
    <w:rsid w:val="2E9CFCAF"/>
    <w:rsid w:val="2EE6A6EA"/>
    <w:rsid w:val="2FAC1EA1"/>
    <w:rsid w:val="2FACC1D1"/>
    <w:rsid w:val="3007FFBC"/>
    <w:rsid w:val="3019F6CE"/>
    <w:rsid w:val="30524647"/>
    <w:rsid w:val="3066B39C"/>
    <w:rsid w:val="3072D1EB"/>
    <w:rsid w:val="309945BD"/>
    <w:rsid w:val="30BE6ECD"/>
    <w:rsid w:val="30CF306B"/>
    <w:rsid w:val="3114DC95"/>
    <w:rsid w:val="3116EAFE"/>
    <w:rsid w:val="3133A8AB"/>
    <w:rsid w:val="3161BA8F"/>
    <w:rsid w:val="31775C97"/>
    <w:rsid w:val="318DA3AF"/>
    <w:rsid w:val="3198590A"/>
    <w:rsid w:val="31EDE2EA"/>
    <w:rsid w:val="3223058D"/>
    <w:rsid w:val="322F055B"/>
    <w:rsid w:val="3274A709"/>
    <w:rsid w:val="3293EB34"/>
    <w:rsid w:val="32AD53EF"/>
    <w:rsid w:val="32B1D7DC"/>
    <w:rsid w:val="32F407DD"/>
    <w:rsid w:val="32FC57B7"/>
    <w:rsid w:val="3302C8DA"/>
    <w:rsid w:val="3313D538"/>
    <w:rsid w:val="331F29A5"/>
    <w:rsid w:val="335598B0"/>
    <w:rsid w:val="337F4339"/>
    <w:rsid w:val="338ECC8E"/>
    <w:rsid w:val="33928CFA"/>
    <w:rsid w:val="33A1A461"/>
    <w:rsid w:val="33C080FC"/>
    <w:rsid w:val="33D03800"/>
    <w:rsid w:val="34042D64"/>
    <w:rsid w:val="34066C86"/>
    <w:rsid w:val="3418EB29"/>
    <w:rsid w:val="344A4E4F"/>
    <w:rsid w:val="34660F1A"/>
    <w:rsid w:val="34678AC7"/>
    <w:rsid w:val="34948849"/>
    <w:rsid w:val="34AC0228"/>
    <w:rsid w:val="34AC3AD2"/>
    <w:rsid w:val="34D9B10E"/>
    <w:rsid w:val="352482D6"/>
    <w:rsid w:val="35C02349"/>
    <w:rsid w:val="3606AE93"/>
    <w:rsid w:val="3619F611"/>
    <w:rsid w:val="363220D1"/>
    <w:rsid w:val="363F5FF2"/>
    <w:rsid w:val="36480B33"/>
    <w:rsid w:val="367A84D1"/>
    <w:rsid w:val="36833071"/>
    <w:rsid w:val="369F6B7D"/>
    <w:rsid w:val="36A62A7F"/>
    <w:rsid w:val="37180032"/>
    <w:rsid w:val="372B355F"/>
    <w:rsid w:val="3747E24D"/>
    <w:rsid w:val="37551C6F"/>
    <w:rsid w:val="3789D973"/>
    <w:rsid w:val="37A61BF5"/>
    <w:rsid w:val="37ABFF19"/>
    <w:rsid w:val="37B07F4C"/>
    <w:rsid w:val="37BA69E7"/>
    <w:rsid w:val="37CDF132"/>
    <w:rsid w:val="37DB06FA"/>
    <w:rsid w:val="38181066"/>
    <w:rsid w:val="381C910F"/>
    <w:rsid w:val="3828D6A3"/>
    <w:rsid w:val="38928DC5"/>
    <w:rsid w:val="3895FF15"/>
    <w:rsid w:val="38AF72D2"/>
    <w:rsid w:val="38CBF773"/>
    <w:rsid w:val="38D3B440"/>
    <w:rsid w:val="38F34271"/>
    <w:rsid w:val="38FF5347"/>
    <w:rsid w:val="3910A8A6"/>
    <w:rsid w:val="3913B93C"/>
    <w:rsid w:val="3914248B"/>
    <w:rsid w:val="3921FCE3"/>
    <w:rsid w:val="3924C8E5"/>
    <w:rsid w:val="39658874"/>
    <w:rsid w:val="397F734B"/>
    <w:rsid w:val="398E0047"/>
    <w:rsid w:val="39BF4047"/>
    <w:rsid w:val="39D67C90"/>
    <w:rsid w:val="39D86714"/>
    <w:rsid w:val="39DE0294"/>
    <w:rsid w:val="3A32E088"/>
    <w:rsid w:val="3AC1E258"/>
    <w:rsid w:val="3AE8DD3E"/>
    <w:rsid w:val="3AF325A9"/>
    <w:rsid w:val="3AFD8D4B"/>
    <w:rsid w:val="3AFFBECF"/>
    <w:rsid w:val="3B0A22C1"/>
    <w:rsid w:val="3B12D115"/>
    <w:rsid w:val="3B1B7C56"/>
    <w:rsid w:val="3B1E3EDD"/>
    <w:rsid w:val="3B206FFD"/>
    <w:rsid w:val="3B55134A"/>
    <w:rsid w:val="3B6227FA"/>
    <w:rsid w:val="3B636127"/>
    <w:rsid w:val="3B74E50F"/>
    <w:rsid w:val="3B780C2B"/>
    <w:rsid w:val="3B7C384E"/>
    <w:rsid w:val="3B917810"/>
    <w:rsid w:val="3BB0C0A5"/>
    <w:rsid w:val="3BFE0472"/>
    <w:rsid w:val="3C25B837"/>
    <w:rsid w:val="3C26B9AD"/>
    <w:rsid w:val="3C3222A6"/>
    <w:rsid w:val="3C66FE2B"/>
    <w:rsid w:val="3C6BDB05"/>
    <w:rsid w:val="3C89548D"/>
    <w:rsid w:val="3C8EB6AC"/>
    <w:rsid w:val="3CA44F12"/>
    <w:rsid w:val="3CA7E763"/>
    <w:rsid w:val="3CBBC3DE"/>
    <w:rsid w:val="3D141E55"/>
    <w:rsid w:val="3D747345"/>
    <w:rsid w:val="3D8A40AB"/>
    <w:rsid w:val="3D8E635B"/>
    <w:rsid w:val="3DAABB4B"/>
    <w:rsid w:val="3DAEA434"/>
    <w:rsid w:val="3DB4AAC6"/>
    <w:rsid w:val="3E02CE8C"/>
    <w:rsid w:val="3E034369"/>
    <w:rsid w:val="3E04262F"/>
    <w:rsid w:val="3E0C57BB"/>
    <w:rsid w:val="3E178888"/>
    <w:rsid w:val="3E27153A"/>
    <w:rsid w:val="3E81538E"/>
    <w:rsid w:val="3E84CC19"/>
    <w:rsid w:val="3E959861"/>
    <w:rsid w:val="3EA35FFC"/>
    <w:rsid w:val="3EBBF93F"/>
    <w:rsid w:val="3EDB7329"/>
    <w:rsid w:val="3EF92429"/>
    <w:rsid w:val="3F305D9A"/>
    <w:rsid w:val="3F35A534"/>
    <w:rsid w:val="3F556C6E"/>
    <w:rsid w:val="3F619489"/>
    <w:rsid w:val="3F673EBD"/>
    <w:rsid w:val="3F943C3F"/>
    <w:rsid w:val="3F9E9EED"/>
    <w:rsid w:val="3FB514F2"/>
    <w:rsid w:val="3FCE991D"/>
    <w:rsid w:val="3FE67289"/>
    <w:rsid w:val="3FF1BFDE"/>
    <w:rsid w:val="4006C80E"/>
    <w:rsid w:val="400E1342"/>
    <w:rsid w:val="4033BB99"/>
    <w:rsid w:val="40A42146"/>
    <w:rsid w:val="40C6F3FF"/>
    <w:rsid w:val="40D2746E"/>
    <w:rsid w:val="40E79311"/>
    <w:rsid w:val="40EB9BFD"/>
    <w:rsid w:val="40EC4326"/>
    <w:rsid w:val="4145E893"/>
    <w:rsid w:val="41A120AC"/>
    <w:rsid w:val="41B72F61"/>
    <w:rsid w:val="41EE4F36"/>
    <w:rsid w:val="42186E3C"/>
    <w:rsid w:val="4219207E"/>
    <w:rsid w:val="4221D755"/>
    <w:rsid w:val="42461E00"/>
    <w:rsid w:val="425F907D"/>
    <w:rsid w:val="42645EAF"/>
    <w:rsid w:val="42717D56"/>
    <w:rsid w:val="42AC4898"/>
    <w:rsid w:val="42F0E23F"/>
    <w:rsid w:val="430D8CC5"/>
    <w:rsid w:val="431C8F6C"/>
    <w:rsid w:val="4368B7EF"/>
    <w:rsid w:val="438353D3"/>
    <w:rsid w:val="4393CF70"/>
    <w:rsid w:val="43C78766"/>
    <w:rsid w:val="43EC78D4"/>
    <w:rsid w:val="440ACA9B"/>
    <w:rsid w:val="4423827B"/>
    <w:rsid w:val="446DD480"/>
    <w:rsid w:val="4478ACE8"/>
    <w:rsid w:val="44A6B5DE"/>
    <w:rsid w:val="45121C10"/>
    <w:rsid w:val="451C3262"/>
    <w:rsid w:val="451DE6BC"/>
    <w:rsid w:val="45235F17"/>
    <w:rsid w:val="45371E0A"/>
    <w:rsid w:val="4538305B"/>
    <w:rsid w:val="45794CE3"/>
    <w:rsid w:val="458C5296"/>
    <w:rsid w:val="45AD1712"/>
    <w:rsid w:val="45CFBD4B"/>
    <w:rsid w:val="45DD7807"/>
    <w:rsid w:val="4612B7DC"/>
    <w:rsid w:val="462AE31F"/>
    <w:rsid w:val="4638C4F2"/>
    <w:rsid w:val="4639FC62"/>
    <w:rsid w:val="46A2AE71"/>
    <w:rsid w:val="46AD443B"/>
    <w:rsid w:val="46B23D3A"/>
    <w:rsid w:val="46C0F4E8"/>
    <w:rsid w:val="46CE7119"/>
    <w:rsid w:val="47001255"/>
    <w:rsid w:val="4711D46E"/>
    <w:rsid w:val="477B9DD6"/>
    <w:rsid w:val="477F355B"/>
    <w:rsid w:val="47A59AFE"/>
    <w:rsid w:val="47AD6587"/>
    <w:rsid w:val="47C6B380"/>
    <w:rsid w:val="47E51C9A"/>
    <w:rsid w:val="47EBE7C2"/>
    <w:rsid w:val="47F0706E"/>
    <w:rsid w:val="47F28C60"/>
    <w:rsid w:val="48037905"/>
    <w:rsid w:val="4818B850"/>
    <w:rsid w:val="482E922F"/>
    <w:rsid w:val="48330400"/>
    <w:rsid w:val="4836538C"/>
    <w:rsid w:val="483CC031"/>
    <w:rsid w:val="48604B5A"/>
    <w:rsid w:val="486B8F28"/>
    <w:rsid w:val="4890133F"/>
    <w:rsid w:val="492E9F2C"/>
    <w:rsid w:val="493C4F67"/>
    <w:rsid w:val="494A589E"/>
    <w:rsid w:val="4987B823"/>
    <w:rsid w:val="4993D268"/>
    <w:rsid w:val="4999FEA9"/>
    <w:rsid w:val="499E032E"/>
    <w:rsid w:val="49EE372C"/>
    <w:rsid w:val="49FCBD8E"/>
    <w:rsid w:val="49FDCE64"/>
    <w:rsid w:val="4A061F70"/>
    <w:rsid w:val="4A2E7E90"/>
    <w:rsid w:val="4A323E6C"/>
    <w:rsid w:val="4A3CF521"/>
    <w:rsid w:val="4A4366FA"/>
    <w:rsid w:val="4A8E4B94"/>
    <w:rsid w:val="4AA25E96"/>
    <w:rsid w:val="4AE29BAF"/>
    <w:rsid w:val="4AE36EF8"/>
    <w:rsid w:val="4AF21FBA"/>
    <w:rsid w:val="4B05FB8A"/>
    <w:rsid w:val="4B14F728"/>
    <w:rsid w:val="4BE401F7"/>
    <w:rsid w:val="4C14283C"/>
    <w:rsid w:val="4C3C40CD"/>
    <w:rsid w:val="4C58F9D6"/>
    <w:rsid w:val="4CBDDA1E"/>
    <w:rsid w:val="4CC5D774"/>
    <w:rsid w:val="4D221197"/>
    <w:rsid w:val="4DAFF89D"/>
    <w:rsid w:val="4DC63A3C"/>
    <w:rsid w:val="4DCAA698"/>
    <w:rsid w:val="4DD862B4"/>
    <w:rsid w:val="4DDB0879"/>
    <w:rsid w:val="4E14B8DE"/>
    <w:rsid w:val="4E19DA22"/>
    <w:rsid w:val="4E8C2B3B"/>
    <w:rsid w:val="4E971CC0"/>
    <w:rsid w:val="4EA45F78"/>
    <w:rsid w:val="4EB04FE5"/>
    <w:rsid w:val="4EC2EEEE"/>
    <w:rsid w:val="4EC93516"/>
    <w:rsid w:val="4ED96496"/>
    <w:rsid w:val="4EE98FE0"/>
    <w:rsid w:val="4EFFD778"/>
    <w:rsid w:val="4F02A869"/>
    <w:rsid w:val="4F14703F"/>
    <w:rsid w:val="4F1BA05B"/>
    <w:rsid w:val="4F25ACE1"/>
    <w:rsid w:val="4F43A2CE"/>
    <w:rsid w:val="4F605D0A"/>
    <w:rsid w:val="4F6A2F72"/>
    <w:rsid w:val="4F762E95"/>
    <w:rsid w:val="4FB9D573"/>
    <w:rsid w:val="4FBBB5F3"/>
    <w:rsid w:val="4FDA7C39"/>
    <w:rsid w:val="4FFEE72D"/>
    <w:rsid w:val="500C6B71"/>
    <w:rsid w:val="5022D044"/>
    <w:rsid w:val="5046F514"/>
    <w:rsid w:val="5088E1BE"/>
    <w:rsid w:val="509DC014"/>
    <w:rsid w:val="50A9D9BD"/>
    <w:rsid w:val="50AF2282"/>
    <w:rsid w:val="50B237F5"/>
    <w:rsid w:val="50BEAB01"/>
    <w:rsid w:val="50CCCC58"/>
    <w:rsid w:val="50D819AD"/>
    <w:rsid w:val="50DFABD9"/>
    <w:rsid w:val="50E7995F"/>
    <w:rsid w:val="50F268E1"/>
    <w:rsid w:val="50F71B39"/>
    <w:rsid w:val="50F7B959"/>
    <w:rsid w:val="5108B713"/>
    <w:rsid w:val="513C1BF4"/>
    <w:rsid w:val="513D3433"/>
    <w:rsid w:val="515E3CAB"/>
    <w:rsid w:val="51751B1F"/>
    <w:rsid w:val="5186FB8C"/>
    <w:rsid w:val="51A0ABDB"/>
    <w:rsid w:val="51C233F5"/>
    <w:rsid w:val="51C26AE6"/>
    <w:rsid w:val="51CDF339"/>
    <w:rsid w:val="51F2F61C"/>
    <w:rsid w:val="521042F3"/>
    <w:rsid w:val="521AA4DD"/>
    <w:rsid w:val="521ECC8B"/>
    <w:rsid w:val="5221B78B"/>
    <w:rsid w:val="522DC0E7"/>
    <w:rsid w:val="524B17CF"/>
    <w:rsid w:val="5253F59A"/>
    <w:rsid w:val="5270014F"/>
    <w:rsid w:val="5278B678"/>
    <w:rsid w:val="528359ED"/>
    <w:rsid w:val="52ABE7CE"/>
    <w:rsid w:val="52BAAD1E"/>
    <w:rsid w:val="52BFB9B5"/>
    <w:rsid w:val="52F57C34"/>
    <w:rsid w:val="52F84E58"/>
    <w:rsid w:val="5313D4C4"/>
    <w:rsid w:val="531DDC3F"/>
    <w:rsid w:val="5322CBED"/>
    <w:rsid w:val="5324CEA5"/>
    <w:rsid w:val="532D6FE9"/>
    <w:rsid w:val="5332E054"/>
    <w:rsid w:val="534796B8"/>
    <w:rsid w:val="53558473"/>
    <w:rsid w:val="535682DE"/>
    <w:rsid w:val="539CA214"/>
    <w:rsid w:val="53AFC669"/>
    <w:rsid w:val="53C1200B"/>
    <w:rsid w:val="53DCF8D4"/>
    <w:rsid w:val="540611C4"/>
    <w:rsid w:val="54083177"/>
    <w:rsid w:val="54291D3F"/>
    <w:rsid w:val="5436110E"/>
    <w:rsid w:val="54742069"/>
    <w:rsid w:val="54786DA7"/>
    <w:rsid w:val="54848DB5"/>
    <w:rsid w:val="54A0DA05"/>
    <w:rsid w:val="54E16D97"/>
    <w:rsid w:val="5504B981"/>
    <w:rsid w:val="553ECFD9"/>
    <w:rsid w:val="55AA71BB"/>
    <w:rsid w:val="5603E098"/>
    <w:rsid w:val="5617D7BC"/>
    <w:rsid w:val="5622CF0D"/>
    <w:rsid w:val="565418E5"/>
    <w:rsid w:val="56713FAC"/>
    <w:rsid w:val="568215DC"/>
    <w:rsid w:val="568DFE73"/>
    <w:rsid w:val="569542D2"/>
    <w:rsid w:val="5695A518"/>
    <w:rsid w:val="56A7C00A"/>
    <w:rsid w:val="56FB7CDD"/>
    <w:rsid w:val="5704965E"/>
    <w:rsid w:val="5721D26C"/>
    <w:rsid w:val="5736D33C"/>
    <w:rsid w:val="574C71B7"/>
    <w:rsid w:val="575FBE40"/>
    <w:rsid w:val="57828D71"/>
    <w:rsid w:val="57AAD188"/>
    <w:rsid w:val="57C4E917"/>
    <w:rsid w:val="57F3776D"/>
    <w:rsid w:val="57F77480"/>
    <w:rsid w:val="582B953F"/>
    <w:rsid w:val="584860C5"/>
    <w:rsid w:val="584B1690"/>
    <w:rsid w:val="585FE7D4"/>
    <w:rsid w:val="5867D557"/>
    <w:rsid w:val="5868EFE4"/>
    <w:rsid w:val="58701FE4"/>
    <w:rsid w:val="5876709B"/>
    <w:rsid w:val="5888CADA"/>
    <w:rsid w:val="58976FE4"/>
    <w:rsid w:val="58B000F9"/>
    <w:rsid w:val="58B14D23"/>
    <w:rsid w:val="58BEB5E0"/>
    <w:rsid w:val="58C9A285"/>
    <w:rsid w:val="58CF8588"/>
    <w:rsid w:val="58EABDBE"/>
    <w:rsid w:val="58ED25CC"/>
    <w:rsid w:val="58F6D92C"/>
    <w:rsid w:val="58FED9C7"/>
    <w:rsid w:val="591C9DC7"/>
    <w:rsid w:val="591E5DD2"/>
    <w:rsid w:val="5943973D"/>
    <w:rsid w:val="5949D929"/>
    <w:rsid w:val="5952F352"/>
    <w:rsid w:val="59714705"/>
    <w:rsid w:val="59841A55"/>
    <w:rsid w:val="598D434B"/>
    <w:rsid w:val="5993A988"/>
    <w:rsid w:val="599BB0CB"/>
    <w:rsid w:val="59B278D3"/>
    <w:rsid w:val="59E3AF4A"/>
    <w:rsid w:val="5A14C567"/>
    <w:rsid w:val="5A1722E9"/>
    <w:rsid w:val="5A328357"/>
    <w:rsid w:val="5A5F2CB3"/>
    <w:rsid w:val="5A760B25"/>
    <w:rsid w:val="5A87BF3B"/>
    <w:rsid w:val="5AA93023"/>
    <w:rsid w:val="5AB7FC06"/>
    <w:rsid w:val="5ADC0AAA"/>
    <w:rsid w:val="5ADE57CB"/>
    <w:rsid w:val="5B2AEE8A"/>
    <w:rsid w:val="5B3E13A7"/>
    <w:rsid w:val="5BAED458"/>
    <w:rsid w:val="5BE68E9F"/>
    <w:rsid w:val="5BFD1F1B"/>
    <w:rsid w:val="5C295E1A"/>
    <w:rsid w:val="5C2D85F7"/>
    <w:rsid w:val="5C3BFA4F"/>
    <w:rsid w:val="5C450084"/>
    <w:rsid w:val="5C59B4D0"/>
    <w:rsid w:val="5C69CD9A"/>
    <w:rsid w:val="5C7C3246"/>
    <w:rsid w:val="5C910617"/>
    <w:rsid w:val="5C92DAF1"/>
    <w:rsid w:val="5CB2B965"/>
    <w:rsid w:val="5CDE9F47"/>
    <w:rsid w:val="5CE2E949"/>
    <w:rsid w:val="5CE45ED1"/>
    <w:rsid w:val="5CF7B054"/>
    <w:rsid w:val="5D01F49A"/>
    <w:rsid w:val="5D3BFBB8"/>
    <w:rsid w:val="5D700FC4"/>
    <w:rsid w:val="5D77FD4A"/>
    <w:rsid w:val="5D825F00"/>
    <w:rsid w:val="5D944DBE"/>
    <w:rsid w:val="5DA286D8"/>
    <w:rsid w:val="5DAA4F3A"/>
    <w:rsid w:val="5E426998"/>
    <w:rsid w:val="5E729318"/>
    <w:rsid w:val="5EB17325"/>
    <w:rsid w:val="5EBB2321"/>
    <w:rsid w:val="5F092B4C"/>
    <w:rsid w:val="5F1E2F61"/>
    <w:rsid w:val="5F252B8F"/>
    <w:rsid w:val="5F61ECC8"/>
    <w:rsid w:val="5F63A5E9"/>
    <w:rsid w:val="5F68B7CE"/>
    <w:rsid w:val="5FB288F6"/>
    <w:rsid w:val="5FCEF2D6"/>
    <w:rsid w:val="5FD6185B"/>
    <w:rsid w:val="5FF43FEB"/>
    <w:rsid w:val="600116FB"/>
    <w:rsid w:val="603936DA"/>
    <w:rsid w:val="604F31F0"/>
    <w:rsid w:val="60552E15"/>
    <w:rsid w:val="606A08CE"/>
    <w:rsid w:val="608487FF"/>
    <w:rsid w:val="60BED9BB"/>
    <w:rsid w:val="60ED2CE2"/>
    <w:rsid w:val="61007FB0"/>
    <w:rsid w:val="61094185"/>
    <w:rsid w:val="611871A7"/>
    <w:rsid w:val="6129FDCD"/>
    <w:rsid w:val="61537FA3"/>
    <w:rsid w:val="61683438"/>
    <w:rsid w:val="616A1BC1"/>
    <w:rsid w:val="618D7EF4"/>
    <w:rsid w:val="619F8E8F"/>
    <w:rsid w:val="61C3B08A"/>
    <w:rsid w:val="61D4E73E"/>
    <w:rsid w:val="61E3D09E"/>
    <w:rsid w:val="6220DC03"/>
    <w:rsid w:val="623BDE78"/>
    <w:rsid w:val="6279F813"/>
    <w:rsid w:val="62A0E656"/>
    <w:rsid w:val="62A621AC"/>
    <w:rsid w:val="62B62D96"/>
    <w:rsid w:val="631406B0"/>
    <w:rsid w:val="6358400F"/>
    <w:rsid w:val="6392224A"/>
    <w:rsid w:val="63D7AED9"/>
    <w:rsid w:val="63DA6313"/>
    <w:rsid w:val="63F1A084"/>
    <w:rsid w:val="640F64E8"/>
    <w:rsid w:val="641EF815"/>
    <w:rsid w:val="648EE7D5"/>
    <w:rsid w:val="64AF7C09"/>
    <w:rsid w:val="64B922B0"/>
    <w:rsid w:val="64D5C1A6"/>
    <w:rsid w:val="64E3778B"/>
    <w:rsid w:val="64E6DF91"/>
    <w:rsid w:val="6558B4AB"/>
    <w:rsid w:val="65634902"/>
    <w:rsid w:val="65737F3A"/>
    <w:rsid w:val="65B4E07B"/>
    <w:rsid w:val="65B805EF"/>
    <w:rsid w:val="65BAC876"/>
    <w:rsid w:val="65C658D9"/>
    <w:rsid w:val="65DF5BA3"/>
    <w:rsid w:val="65EBE2CA"/>
    <w:rsid w:val="660180B9"/>
    <w:rsid w:val="66121503"/>
    <w:rsid w:val="661A3462"/>
    <w:rsid w:val="663417FB"/>
    <w:rsid w:val="663EA6F7"/>
    <w:rsid w:val="664A8BE3"/>
    <w:rsid w:val="66747227"/>
    <w:rsid w:val="668DF0FA"/>
    <w:rsid w:val="66A512B2"/>
    <w:rsid w:val="66B314DB"/>
    <w:rsid w:val="670AAA01"/>
    <w:rsid w:val="67267EBF"/>
    <w:rsid w:val="674DC345"/>
    <w:rsid w:val="67662DF5"/>
    <w:rsid w:val="676D4496"/>
    <w:rsid w:val="677F88DE"/>
    <w:rsid w:val="67869A69"/>
    <w:rsid w:val="67A06936"/>
    <w:rsid w:val="67B6CF09"/>
    <w:rsid w:val="67CAA33B"/>
    <w:rsid w:val="68101D8F"/>
    <w:rsid w:val="6816CC6F"/>
    <w:rsid w:val="6826097B"/>
    <w:rsid w:val="683CE5FB"/>
    <w:rsid w:val="68479943"/>
    <w:rsid w:val="68858108"/>
    <w:rsid w:val="688A4662"/>
    <w:rsid w:val="6893D852"/>
    <w:rsid w:val="68DEFC7E"/>
    <w:rsid w:val="694A77D9"/>
    <w:rsid w:val="697A06A1"/>
    <w:rsid w:val="69A3CF8D"/>
    <w:rsid w:val="69C652A3"/>
    <w:rsid w:val="69D8D6DF"/>
    <w:rsid w:val="69EFB3AA"/>
    <w:rsid w:val="6A00B946"/>
    <w:rsid w:val="6A20451B"/>
    <w:rsid w:val="6A2A8713"/>
    <w:rsid w:val="6A38A36B"/>
    <w:rsid w:val="6A8ECAC7"/>
    <w:rsid w:val="6AB8ABA6"/>
    <w:rsid w:val="6AC9A2CB"/>
    <w:rsid w:val="6AECCA82"/>
    <w:rsid w:val="6AF26385"/>
    <w:rsid w:val="6B3120C7"/>
    <w:rsid w:val="6B6E8D62"/>
    <w:rsid w:val="6BBE7164"/>
    <w:rsid w:val="6BCD323E"/>
    <w:rsid w:val="6BD3E2CC"/>
    <w:rsid w:val="6C2C5AB0"/>
    <w:rsid w:val="6C52C56E"/>
    <w:rsid w:val="6C53B6F0"/>
    <w:rsid w:val="6C7AFD96"/>
    <w:rsid w:val="6C7E5795"/>
    <w:rsid w:val="6D0E8F60"/>
    <w:rsid w:val="6D27546C"/>
    <w:rsid w:val="6D4A1439"/>
    <w:rsid w:val="6D56F24A"/>
    <w:rsid w:val="6D64EAB5"/>
    <w:rsid w:val="6D6C2A3C"/>
    <w:rsid w:val="6D7E999F"/>
    <w:rsid w:val="6D890AD5"/>
    <w:rsid w:val="6D8BB129"/>
    <w:rsid w:val="6D928E7D"/>
    <w:rsid w:val="6D92C182"/>
    <w:rsid w:val="6DB11A0D"/>
    <w:rsid w:val="6DBA6C93"/>
    <w:rsid w:val="6DC35EB8"/>
    <w:rsid w:val="6DC5DA5B"/>
    <w:rsid w:val="6DD06E9F"/>
    <w:rsid w:val="6E1603AE"/>
    <w:rsid w:val="6E54D47A"/>
    <w:rsid w:val="6E763C94"/>
    <w:rsid w:val="6E82D430"/>
    <w:rsid w:val="6E8C45BD"/>
    <w:rsid w:val="6EE612D4"/>
    <w:rsid w:val="6EE7084E"/>
    <w:rsid w:val="6F292443"/>
    <w:rsid w:val="6F2B4030"/>
    <w:rsid w:val="6F2D7E13"/>
    <w:rsid w:val="6F843995"/>
    <w:rsid w:val="6FC70AF5"/>
    <w:rsid w:val="6FE1D9BD"/>
    <w:rsid w:val="6FEE79C9"/>
    <w:rsid w:val="704ABA2E"/>
    <w:rsid w:val="70FA6802"/>
    <w:rsid w:val="70FD7B1D"/>
    <w:rsid w:val="711EAEAD"/>
    <w:rsid w:val="713F60B0"/>
    <w:rsid w:val="716046EA"/>
    <w:rsid w:val="71B0A453"/>
    <w:rsid w:val="71D809C9"/>
    <w:rsid w:val="71E37DCC"/>
    <w:rsid w:val="71EE5623"/>
    <w:rsid w:val="71F4B757"/>
    <w:rsid w:val="720A8BBF"/>
    <w:rsid w:val="72108F77"/>
    <w:rsid w:val="7232F1E8"/>
    <w:rsid w:val="723AB164"/>
    <w:rsid w:val="72A08383"/>
    <w:rsid w:val="72A243D8"/>
    <w:rsid w:val="72A98A36"/>
    <w:rsid w:val="72D25358"/>
    <w:rsid w:val="730144C3"/>
    <w:rsid w:val="7305BF14"/>
    <w:rsid w:val="7331ABE0"/>
    <w:rsid w:val="735E8178"/>
    <w:rsid w:val="73C23FBE"/>
    <w:rsid w:val="742426F1"/>
    <w:rsid w:val="743D6A19"/>
    <w:rsid w:val="7444B735"/>
    <w:rsid w:val="74663069"/>
    <w:rsid w:val="74741390"/>
    <w:rsid w:val="74814A1E"/>
    <w:rsid w:val="748A6B55"/>
    <w:rsid w:val="74B1EBB8"/>
    <w:rsid w:val="74FA146D"/>
    <w:rsid w:val="7534A206"/>
    <w:rsid w:val="753A07A1"/>
    <w:rsid w:val="753FBD62"/>
    <w:rsid w:val="754D3993"/>
    <w:rsid w:val="7559F926"/>
    <w:rsid w:val="755F266A"/>
    <w:rsid w:val="756CBAE4"/>
    <w:rsid w:val="757405F7"/>
    <w:rsid w:val="75762E50"/>
    <w:rsid w:val="75780776"/>
    <w:rsid w:val="75BDCD3B"/>
    <w:rsid w:val="75C0121D"/>
    <w:rsid w:val="75CD6E79"/>
    <w:rsid w:val="75F2E279"/>
    <w:rsid w:val="7612D014"/>
    <w:rsid w:val="76156DF1"/>
    <w:rsid w:val="762C0F92"/>
    <w:rsid w:val="763FB983"/>
    <w:rsid w:val="766FF246"/>
    <w:rsid w:val="7678755B"/>
    <w:rsid w:val="767B27E7"/>
    <w:rsid w:val="7684F65B"/>
    <w:rsid w:val="76B82AEB"/>
    <w:rsid w:val="76BB31C6"/>
    <w:rsid w:val="76BF53CB"/>
    <w:rsid w:val="76C1ECAC"/>
    <w:rsid w:val="76C6DD52"/>
    <w:rsid w:val="76C814CB"/>
    <w:rsid w:val="76D14358"/>
    <w:rsid w:val="76F5C987"/>
    <w:rsid w:val="76F64CAC"/>
    <w:rsid w:val="76FD4198"/>
    <w:rsid w:val="775B303B"/>
    <w:rsid w:val="77763FED"/>
    <w:rsid w:val="77803A8A"/>
    <w:rsid w:val="77882715"/>
    <w:rsid w:val="779C8742"/>
    <w:rsid w:val="77D45F39"/>
    <w:rsid w:val="77F16C52"/>
    <w:rsid w:val="784A2E9A"/>
    <w:rsid w:val="78537F12"/>
    <w:rsid w:val="785E9A6E"/>
    <w:rsid w:val="7876E56A"/>
    <w:rsid w:val="78771740"/>
    <w:rsid w:val="789496AB"/>
    <w:rsid w:val="7899620A"/>
    <w:rsid w:val="78BFEB80"/>
    <w:rsid w:val="78F56DCE"/>
    <w:rsid w:val="78FE4DA2"/>
    <w:rsid w:val="790CBDCE"/>
    <w:rsid w:val="79126C4B"/>
    <w:rsid w:val="7929441C"/>
    <w:rsid w:val="796ED9D5"/>
    <w:rsid w:val="797D12EF"/>
    <w:rsid w:val="79B48529"/>
    <w:rsid w:val="79B7A1A9"/>
    <w:rsid w:val="79BD186D"/>
    <w:rsid w:val="79D63F4B"/>
    <w:rsid w:val="79F840B8"/>
    <w:rsid w:val="79F98D6E"/>
    <w:rsid w:val="7A9F4A67"/>
    <w:rsid w:val="7AAA9894"/>
    <w:rsid w:val="7AE6616E"/>
    <w:rsid w:val="7B46A0AE"/>
    <w:rsid w:val="7B4FBDE9"/>
    <w:rsid w:val="7B51A068"/>
    <w:rsid w:val="7B74F46F"/>
    <w:rsid w:val="7B90C6B4"/>
    <w:rsid w:val="7B91ECA7"/>
    <w:rsid w:val="7BB0124D"/>
    <w:rsid w:val="7BD0503C"/>
    <w:rsid w:val="7BF24E2B"/>
    <w:rsid w:val="7BF51F7D"/>
    <w:rsid w:val="7C1D9B5A"/>
    <w:rsid w:val="7C41D20B"/>
    <w:rsid w:val="7C43C94C"/>
    <w:rsid w:val="7C5F5939"/>
    <w:rsid w:val="7C6CE808"/>
    <w:rsid w:val="7C777D9C"/>
    <w:rsid w:val="7C88A0D6"/>
    <w:rsid w:val="7C9B7990"/>
    <w:rsid w:val="7D0BC85C"/>
    <w:rsid w:val="7D3AF331"/>
    <w:rsid w:val="7D3DFF41"/>
    <w:rsid w:val="7D4BE2AE"/>
    <w:rsid w:val="7D8053AD"/>
    <w:rsid w:val="7D9DDBF7"/>
    <w:rsid w:val="7DC1E714"/>
    <w:rsid w:val="7DDF4188"/>
    <w:rsid w:val="7DDF99AD"/>
    <w:rsid w:val="7E00D924"/>
    <w:rsid w:val="7E17FCCE"/>
    <w:rsid w:val="7E1D039D"/>
    <w:rsid w:val="7E2279B5"/>
    <w:rsid w:val="7E3D1589"/>
    <w:rsid w:val="7E492480"/>
    <w:rsid w:val="7E4A4803"/>
    <w:rsid w:val="7E63F3C5"/>
    <w:rsid w:val="7E708907"/>
    <w:rsid w:val="7E7F3308"/>
    <w:rsid w:val="7E8BF053"/>
    <w:rsid w:val="7EBC3C74"/>
    <w:rsid w:val="7EE7677A"/>
    <w:rsid w:val="7F06CB00"/>
    <w:rsid w:val="7F110052"/>
    <w:rsid w:val="7F159108"/>
    <w:rsid w:val="7F49D0AF"/>
    <w:rsid w:val="7F5F7731"/>
    <w:rsid w:val="7F6716C3"/>
    <w:rsid w:val="7F6D624C"/>
    <w:rsid w:val="7FA77A69"/>
    <w:rsid w:val="7FA9FB71"/>
    <w:rsid w:val="7FB9ECA3"/>
    <w:rsid w:val="7FBFCBC7"/>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8235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AU" w:eastAsia="en-AU"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014C"/>
  </w:style>
  <w:style w:type="paragraph" w:styleId="Heading1">
    <w:name w:val="heading 1"/>
    <w:basedOn w:val="Normal"/>
    <w:next w:val="Normal"/>
    <w:link w:val="Heading1Char"/>
    <w:qFormat/>
    <w:rsid w:val="005A014C"/>
    <w:pPr>
      <w:keepNext/>
      <w:keepLines/>
      <w:spacing w:before="320" w:after="0" w:line="240" w:lineRule="auto"/>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nhideWhenUsed/>
    <w:qFormat/>
    <w:rsid w:val="005A014C"/>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Heading3">
    <w:name w:val="heading 3"/>
    <w:basedOn w:val="Normal"/>
    <w:next w:val="Normal"/>
    <w:link w:val="Heading3Char"/>
    <w:unhideWhenUsed/>
    <w:qFormat/>
    <w:rsid w:val="005A014C"/>
    <w:pPr>
      <w:keepNext/>
      <w:keepLines/>
      <w:spacing w:before="40" w:after="0" w:line="240" w:lineRule="auto"/>
      <w:outlineLvl w:val="2"/>
    </w:pPr>
    <w:rPr>
      <w:rFonts w:asciiTheme="majorHAnsi" w:eastAsiaTheme="majorEastAsia" w:hAnsiTheme="majorHAnsi" w:cstheme="majorBidi"/>
      <w:color w:val="A7A7A7" w:themeColor="text2"/>
      <w:sz w:val="24"/>
      <w:szCs w:val="24"/>
    </w:rPr>
  </w:style>
  <w:style w:type="paragraph" w:styleId="Heading4">
    <w:name w:val="heading 4"/>
    <w:basedOn w:val="Normal"/>
    <w:next w:val="Normal"/>
    <w:link w:val="Heading4Char"/>
    <w:uiPriority w:val="9"/>
    <w:unhideWhenUsed/>
    <w:qFormat/>
    <w:rsid w:val="005A014C"/>
    <w:pPr>
      <w:keepNext/>
      <w:keepLines/>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semiHidden/>
    <w:unhideWhenUsed/>
    <w:qFormat/>
    <w:rsid w:val="005A014C"/>
    <w:pPr>
      <w:keepNext/>
      <w:keepLines/>
      <w:spacing w:before="40" w:after="0"/>
      <w:outlineLvl w:val="4"/>
    </w:pPr>
    <w:rPr>
      <w:rFonts w:asciiTheme="majorHAnsi" w:eastAsiaTheme="majorEastAsia" w:hAnsiTheme="majorHAnsi" w:cstheme="majorBidi"/>
      <w:color w:val="A7A7A7" w:themeColor="text2"/>
      <w:sz w:val="22"/>
      <w:szCs w:val="22"/>
    </w:rPr>
  </w:style>
  <w:style w:type="paragraph" w:styleId="Heading6">
    <w:name w:val="heading 6"/>
    <w:basedOn w:val="Normal"/>
    <w:next w:val="Normal"/>
    <w:link w:val="Heading6Char"/>
    <w:uiPriority w:val="9"/>
    <w:semiHidden/>
    <w:unhideWhenUsed/>
    <w:qFormat/>
    <w:rsid w:val="005A014C"/>
    <w:pPr>
      <w:keepNext/>
      <w:keepLines/>
      <w:spacing w:before="40" w:after="0"/>
      <w:outlineLvl w:val="5"/>
    </w:pPr>
    <w:rPr>
      <w:rFonts w:asciiTheme="majorHAnsi" w:eastAsiaTheme="majorEastAsia" w:hAnsiTheme="majorHAnsi" w:cstheme="majorBidi"/>
      <w:i/>
      <w:iCs/>
      <w:color w:val="A7A7A7" w:themeColor="text2"/>
      <w:sz w:val="21"/>
      <w:szCs w:val="21"/>
    </w:rPr>
  </w:style>
  <w:style w:type="paragraph" w:styleId="Heading7">
    <w:name w:val="heading 7"/>
    <w:basedOn w:val="Normal"/>
    <w:next w:val="Normal"/>
    <w:link w:val="Heading7Char"/>
    <w:uiPriority w:val="9"/>
    <w:semiHidden/>
    <w:unhideWhenUsed/>
    <w:qFormat/>
    <w:rsid w:val="005A014C"/>
    <w:pPr>
      <w:keepNext/>
      <w:keepLines/>
      <w:spacing w:before="40" w:after="0"/>
      <w:outlineLvl w:val="6"/>
    </w:pPr>
    <w:rPr>
      <w:rFonts w:asciiTheme="majorHAnsi" w:eastAsiaTheme="majorEastAsia" w:hAnsiTheme="majorHAnsi" w:cstheme="majorBidi"/>
      <w:i/>
      <w:iCs/>
      <w:color w:val="244061" w:themeColor="accent1" w:themeShade="80"/>
      <w:sz w:val="21"/>
      <w:szCs w:val="21"/>
    </w:rPr>
  </w:style>
  <w:style w:type="paragraph" w:styleId="Heading8">
    <w:name w:val="heading 8"/>
    <w:basedOn w:val="Normal"/>
    <w:next w:val="Normal"/>
    <w:link w:val="Heading8Char"/>
    <w:uiPriority w:val="9"/>
    <w:semiHidden/>
    <w:unhideWhenUsed/>
    <w:qFormat/>
    <w:rsid w:val="005A014C"/>
    <w:pPr>
      <w:keepNext/>
      <w:keepLines/>
      <w:spacing w:before="40" w:after="0"/>
      <w:outlineLvl w:val="7"/>
    </w:pPr>
    <w:rPr>
      <w:rFonts w:asciiTheme="majorHAnsi" w:eastAsiaTheme="majorEastAsia" w:hAnsiTheme="majorHAnsi" w:cstheme="majorBidi"/>
      <w:b/>
      <w:bCs/>
      <w:color w:val="A7A7A7" w:themeColor="text2"/>
    </w:rPr>
  </w:style>
  <w:style w:type="paragraph" w:styleId="Heading9">
    <w:name w:val="heading 9"/>
    <w:basedOn w:val="Normal"/>
    <w:next w:val="Normal"/>
    <w:link w:val="Heading9Char"/>
    <w:uiPriority w:val="9"/>
    <w:semiHidden/>
    <w:unhideWhenUsed/>
    <w:qFormat/>
    <w:rsid w:val="005A014C"/>
    <w:pPr>
      <w:keepNext/>
      <w:keepLines/>
      <w:spacing w:before="40" w:after="0"/>
      <w:outlineLvl w:val="8"/>
    </w:pPr>
    <w:rPr>
      <w:rFonts w:asciiTheme="majorHAnsi" w:eastAsiaTheme="majorEastAsia" w:hAnsiTheme="majorHAnsi" w:cstheme="majorBidi"/>
      <w:b/>
      <w:bCs/>
      <w:i/>
      <w:iCs/>
      <w:color w:val="A7A7A7"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Footer">
    <w:name w:val="footer"/>
    <w:pPr>
      <w:tabs>
        <w:tab w:val="center" w:pos="4153"/>
        <w:tab w:val="right" w:pos="8306"/>
      </w:tabs>
    </w:pPr>
    <w:rPr>
      <w:rFonts w:ascii="Arial" w:hAnsi="Arial" w:cs="Arial Unicode MS"/>
      <w:color w:val="000000"/>
      <w:sz w:val="16"/>
      <w:szCs w:val="16"/>
      <w:u w:color="000000"/>
      <w:lang w:val="en-US"/>
    </w:rPr>
  </w:style>
  <w:style w:type="paragraph" w:customStyle="1" w:styleId="Heading">
    <w:name w:val="Heading"/>
    <w:next w:val="Body"/>
    <w:pPr>
      <w:spacing w:before="2000" w:after="360" w:line="280" w:lineRule="atLeast"/>
      <w:outlineLvl w:val="0"/>
    </w:pPr>
    <w:rPr>
      <w:rFonts w:ascii="Arial" w:eastAsia="Arial" w:hAnsi="Arial" w:cs="Arial"/>
      <w:color w:val="264F90"/>
      <w:sz w:val="40"/>
      <w:szCs w:val="40"/>
      <w:u w:color="264F90"/>
      <w14:textOutline w14:w="0" w14:cap="flat" w14:cmpd="sng" w14:algn="ctr">
        <w14:noFill/>
        <w14:prstDash w14:val="solid"/>
        <w14:bevel/>
      </w14:textOutline>
    </w:rPr>
  </w:style>
  <w:style w:type="paragraph" w:customStyle="1" w:styleId="Body">
    <w:name w:val="Body"/>
    <w:pPr>
      <w:spacing w:before="40" w:line="280" w:lineRule="atLeast"/>
    </w:pPr>
    <w:rPr>
      <w:rFonts w:ascii="Arial" w:eastAsia="Arial" w:hAnsi="Arial" w:cs="Arial"/>
      <w:color w:val="000000"/>
      <w:u w:color="000000"/>
      <w14:textOutline w14:w="0" w14:cap="flat" w14:cmpd="sng" w14:algn="ctr">
        <w14:noFill/>
        <w14:prstDash w14:val="solid"/>
        <w14:bevel/>
      </w14:textOutline>
    </w:rPr>
  </w:style>
  <w:style w:type="character" w:customStyle="1" w:styleId="Link">
    <w:name w:val="Link"/>
    <w:rPr>
      <w:color w:val="3366CC"/>
      <w:u w:val="single" w:color="3366CC"/>
      <w14:textOutline w14:w="0" w14:cap="rnd" w14:cmpd="sng" w14:algn="ctr">
        <w14:noFill/>
        <w14:prstDash w14:val="solid"/>
        <w14:bevel/>
      </w14:textOutline>
    </w:rPr>
  </w:style>
  <w:style w:type="paragraph" w:styleId="TOCHeading">
    <w:name w:val="TOC Heading"/>
    <w:basedOn w:val="Heading1"/>
    <w:next w:val="Normal"/>
    <w:uiPriority w:val="39"/>
    <w:unhideWhenUsed/>
    <w:qFormat/>
    <w:rsid w:val="005A014C"/>
    <w:pPr>
      <w:outlineLvl w:val="9"/>
    </w:pPr>
  </w:style>
  <w:style w:type="paragraph" w:styleId="TOC1">
    <w:name w:val="toc 1"/>
    <w:uiPriority w:val="39"/>
    <w:pPr>
      <w:tabs>
        <w:tab w:val="right" w:leader="dot" w:pos="8761"/>
      </w:tabs>
      <w:spacing w:before="40" w:after="100" w:line="276" w:lineRule="auto"/>
      <w:ind w:left="567" w:hanging="567"/>
    </w:pPr>
    <w:rPr>
      <w:rFonts w:ascii="Arial" w:eastAsia="Arial" w:hAnsi="Arial" w:cs="Arial"/>
      <w:color w:val="000000"/>
      <w:u w:color="000000"/>
      <w:lang w:val="en-US"/>
    </w:rPr>
  </w:style>
  <w:style w:type="paragraph" w:styleId="TOC2">
    <w:name w:val="toc 2"/>
    <w:uiPriority w:val="39"/>
    <w:pPr>
      <w:tabs>
        <w:tab w:val="right" w:leader="dot" w:pos="8761"/>
      </w:tabs>
      <w:spacing w:before="40"/>
      <w:ind w:left="357" w:hanging="357"/>
    </w:pPr>
    <w:rPr>
      <w:rFonts w:ascii="Arial" w:eastAsia="Arial" w:hAnsi="Arial" w:cs="Arial"/>
      <w:b/>
      <w:bCs/>
      <w:color w:val="000000"/>
      <w:u w:color="000000"/>
      <w:lang w:val="en-US"/>
    </w:rPr>
  </w:style>
  <w:style w:type="paragraph" w:styleId="TOC3">
    <w:name w:val="toc 3"/>
    <w:uiPriority w:val="39"/>
    <w:pPr>
      <w:tabs>
        <w:tab w:val="right" w:leader="dot" w:pos="8761"/>
      </w:tabs>
      <w:spacing w:before="40"/>
      <w:ind w:left="1077" w:hanging="720"/>
    </w:pPr>
    <w:rPr>
      <w:rFonts w:ascii="Arial" w:eastAsia="Arial" w:hAnsi="Arial" w:cs="Arial"/>
      <w:color w:val="000000"/>
      <w:u w:color="000000"/>
      <w:lang w:val="en-US"/>
    </w:rPr>
  </w:style>
  <w:style w:type="paragraph" w:styleId="TOC4">
    <w:name w:val="toc 4"/>
    <w:uiPriority w:val="39"/>
    <w:pPr>
      <w:tabs>
        <w:tab w:val="right" w:leader="dot" w:pos="8761"/>
      </w:tabs>
      <w:spacing w:before="40"/>
      <w:ind w:left="1418" w:hanging="284"/>
    </w:pPr>
    <w:rPr>
      <w:rFonts w:ascii="Arial" w:eastAsia="Arial" w:hAnsi="Arial" w:cs="Arial"/>
      <w:color w:val="000000"/>
      <w:u w:color="000000"/>
    </w:rPr>
  </w:style>
  <w:style w:type="paragraph" w:styleId="TOC5">
    <w:name w:val="toc 5"/>
    <w:uiPriority w:val="39"/>
    <w:pPr>
      <w:tabs>
        <w:tab w:val="right" w:leader="dot" w:pos="8761"/>
      </w:tabs>
      <w:spacing w:before="40" w:line="280" w:lineRule="atLeast"/>
      <w:ind w:left="1418" w:hanging="284"/>
    </w:pPr>
    <w:rPr>
      <w:rFonts w:ascii="Arial" w:eastAsia="Arial" w:hAnsi="Arial" w:cs="Arial"/>
      <w:color w:val="000000"/>
      <w:u w:color="000000"/>
      <w:lang w:val="en-US"/>
    </w:rPr>
  </w:style>
  <w:style w:type="paragraph" w:customStyle="1" w:styleId="Heading5appendix">
    <w:name w:val="Heading 5 + appendix"/>
    <w:pPr>
      <w:tabs>
        <w:tab w:val="left" w:pos="720"/>
        <w:tab w:val="left" w:pos="1985"/>
      </w:tabs>
      <w:suppressAutoHyphens/>
      <w:spacing w:before="40" w:after="80" w:line="280" w:lineRule="atLeast"/>
      <w:outlineLvl w:val="4"/>
    </w:pPr>
    <w:rPr>
      <w:rFonts w:ascii="Arial" w:eastAsia="Arial" w:hAnsi="Arial" w:cs="Arial"/>
      <w:color w:val="000000"/>
      <w:u w:color="000000"/>
      <w:lang w:val="en-US"/>
    </w:rPr>
  </w:style>
  <w:style w:type="numbering" w:customStyle="1" w:styleId="ImportedStyle1">
    <w:name w:val="Imported Style 1"/>
    <w:pPr>
      <w:numPr>
        <w:numId w:val="9"/>
      </w:numPr>
    </w:pPr>
  </w:style>
  <w:style w:type="paragraph" w:customStyle="1" w:styleId="NumberedList2">
    <w:name w:val="Numbered List 2"/>
    <w:pPr>
      <w:suppressAutoHyphens/>
      <w:spacing w:before="120" w:after="60" w:line="280" w:lineRule="atLeast"/>
    </w:pPr>
    <w:rPr>
      <w:rFonts w:ascii="Calibri" w:hAnsi="Calibri" w:cs="Arial Unicode MS"/>
      <w:color w:val="000000"/>
      <w:sz w:val="22"/>
      <w:szCs w:val="22"/>
      <w:u w:color="000000"/>
      <w:lang w:val="en-US"/>
    </w:rPr>
  </w:style>
  <w:style w:type="numbering" w:customStyle="1" w:styleId="Numberedlist">
    <w:name w:val="Numbered list"/>
    <w:pPr>
      <w:numPr>
        <w:numId w:val="11"/>
      </w:numPr>
    </w:pPr>
  </w:style>
  <w:style w:type="paragraph" w:customStyle="1" w:styleId="Default">
    <w:name w:val="Default"/>
    <w:pPr>
      <w:spacing w:before="160"/>
    </w:pPr>
    <w:rPr>
      <w:rFonts w:ascii="Helvetica Neue" w:eastAsia="Helvetica Neue" w:hAnsi="Helvetica Neue" w:cs="Helvetica Neue"/>
      <w:color w:val="000000"/>
      <w:sz w:val="24"/>
      <w:szCs w:val="24"/>
      <w14:textOutline w14:w="0" w14:cap="flat" w14:cmpd="sng" w14:algn="ctr">
        <w14:noFill/>
        <w14:prstDash w14:val="solid"/>
        <w14:bevel/>
      </w14:textOutline>
    </w:rPr>
  </w:style>
  <w:style w:type="character" w:customStyle="1" w:styleId="None">
    <w:name w:val="None"/>
  </w:style>
  <w:style w:type="character" w:customStyle="1" w:styleId="Hyperlink0">
    <w:name w:val="Hyperlink.0"/>
    <w:basedOn w:val="None"/>
  </w:style>
  <w:style w:type="paragraph" w:styleId="ListParagraph">
    <w:name w:val="List Paragraph"/>
    <w:aliases w:val="Recommendation,List Paragraph1,List Paragraph11,L,CV text,Table text,F5 List Paragraph,Dot pt,List Paragraph2,Bulit List -  Paragraph,Medium Grid 1 - Accent 21,Numbered Paragraph,List Paragraph111,Bulleted Para,NFP GP Bulleted List,numbe"/>
    <w:link w:val="ListParagraphChar"/>
    <w:uiPriority w:val="34"/>
    <w:qFormat/>
    <w:pPr>
      <w:ind w:left="720"/>
      <w:contextualSpacing/>
    </w:pPr>
  </w:style>
  <w:style w:type="numbering" w:customStyle="1" w:styleId="ImportedStyle2">
    <w:name w:val="Imported Style 2"/>
    <w:pPr>
      <w:numPr>
        <w:numId w:val="14"/>
      </w:numPr>
    </w:pPr>
  </w:style>
  <w:style w:type="character" w:customStyle="1" w:styleId="Hyperlink1">
    <w:name w:val="Hyperlink.1"/>
    <w:basedOn w:val="None"/>
    <w:rPr>
      <w:rFonts w:ascii="Arial" w:eastAsia="Arial" w:hAnsi="Arial" w:cs="Arial"/>
      <w:sz w:val="20"/>
      <w:szCs w:val="20"/>
    </w:rPr>
  </w:style>
  <w:style w:type="paragraph" w:customStyle="1" w:styleId="NumberedList3">
    <w:name w:val="Numbered List 3"/>
    <w:pPr>
      <w:suppressAutoHyphens/>
      <w:spacing w:before="120" w:after="60" w:line="280" w:lineRule="atLeast"/>
    </w:pPr>
    <w:rPr>
      <w:rFonts w:ascii="Calibri" w:hAnsi="Calibri" w:cs="Arial Unicode MS"/>
      <w:color w:val="000000"/>
      <w:sz w:val="22"/>
      <w:szCs w:val="22"/>
      <w:u w:color="000000"/>
      <w:lang w:val="en-US"/>
    </w:rPr>
  </w:style>
  <w:style w:type="character" w:customStyle="1" w:styleId="Hyperlink2">
    <w:name w:val="Hyperlink.2"/>
    <w:basedOn w:val="None"/>
    <w:rPr>
      <w:lang w:val="en-US"/>
    </w:rPr>
  </w:style>
  <w:style w:type="character" w:customStyle="1" w:styleId="Hyperlink3">
    <w:name w:val="Hyperlink.3"/>
    <w:basedOn w:val="None"/>
    <w:rPr>
      <w:color w:val="365F91"/>
      <w:u w:val="single" w:color="365F91"/>
      <w14:textOutline w14:w="0" w14:cap="rnd" w14:cmpd="sng" w14:algn="ctr">
        <w14:noFill/>
        <w14:prstDash w14:val="solid"/>
        <w14:bevel/>
      </w14:textOutline>
    </w:rPr>
  </w:style>
  <w:style w:type="character" w:customStyle="1" w:styleId="Hyperlink4">
    <w:name w:val="Hyperlink.4"/>
    <w:basedOn w:val="None"/>
    <w:rPr>
      <w:rFonts w:ascii="Arial" w:eastAsia="Arial" w:hAnsi="Arial" w:cs="Arial"/>
      <w:lang w:val="en-US"/>
    </w:rPr>
  </w:style>
  <w:style w:type="character" w:styleId="FootnoteReference">
    <w:name w:val="footnote reference"/>
    <w:uiPriority w:val="99"/>
    <w:rPr>
      <w:vertAlign w:val="superscript"/>
    </w:rPr>
  </w:style>
  <w:style w:type="paragraph" w:styleId="FootnoteText">
    <w:name w:val="footnote text"/>
    <w:link w:val="FootnoteTextChar"/>
    <w:uiPriority w:val="99"/>
    <w:pPr>
      <w:tabs>
        <w:tab w:val="left" w:pos="4590"/>
        <w:tab w:val="right" w:pos="9450"/>
      </w:tabs>
      <w:spacing w:before="40" w:line="220" w:lineRule="exact"/>
      <w:ind w:left="180" w:right="188"/>
    </w:pPr>
    <w:rPr>
      <w:rFonts w:ascii="Arial" w:eastAsia="Arial" w:hAnsi="Arial" w:cs="Arial"/>
      <w:color w:val="000000"/>
      <w:sz w:val="16"/>
      <w:szCs w:val="16"/>
      <w:u w:color="000000"/>
      <w:lang w:val="en-US"/>
    </w:rPr>
  </w:style>
  <w:style w:type="character" w:customStyle="1" w:styleId="Hyperlink5">
    <w:name w:val="Hyperlink.5"/>
    <w:basedOn w:val="Link"/>
    <w:rPr>
      <w:rFonts w:ascii="Arial" w:eastAsia="Arial" w:hAnsi="Arial" w:cs="Arial"/>
      <w:color w:val="3366CC"/>
      <w:sz w:val="20"/>
      <w:szCs w:val="20"/>
      <w:u w:val="single" w:color="3366CC"/>
      <w14:textOutline w14:w="0" w14:cap="rnd" w14:cmpd="sng" w14:algn="ctr">
        <w14:noFill/>
        <w14:prstDash w14:val="solid"/>
        <w14:bevel/>
      </w14:textOutline>
    </w:rPr>
  </w:style>
  <w:style w:type="paragraph" w:styleId="Caption">
    <w:name w:val="caption"/>
    <w:basedOn w:val="Normal"/>
    <w:next w:val="Normal"/>
    <w:uiPriority w:val="35"/>
    <w:unhideWhenUsed/>
    <w:qFormat/>
    <w:rsid w:val="005A014C"/>
    <w:pPr>
      <w:spacing w:line="240" w:lineRule="auto"/>
    </w:pPr>
    <w:rPr>
      <w:b/>
      <w:bCs/>
      <w:smallCaps/>
      <w:color w:val="595959" w:themeColor="text1" w:themeTint="A6"/>
      <w:spacing w:val="6"/>
    </w:rPr>
  </w:style>
  <w:style w:type="paragraph" w:styleId="ListBullet">
    <w:name w:val="List Bullet"/>
    <w:pPr>
      <w:spacing w:before="40" w:after="80" w:line="280" w:lineRule="atLeast"/>
    </w:pPr>
    <w:rPr>
      <w:rFonts w:ascii="Arial" w:hAnsi="Arial" w:cs="Arial Unicode MS"/>
      <w:color w:val="000000"/>
      <w:u w:color="000000"/>
      <w:lang w:val="en-US"/>
    </w:rPr>
  </w:style>
  <w:style w:type="character" w:customStyle="1" w:styleId="Hyperlink6">
    <w:name w:val="Hyperlink.6"/>
    <w:basedOn w:val="None"/>
    <w:rPr>
      <w:color w:val="0000FF"/>
      <w:u w:val="single" w:color="0000FF"/>
      <w14:textOutline w14:w="0" w14:cap="rnd" w14:cmpd="sng" w14:algn="ctr">
        <w14:noFill/>
        <w14:prstDash w14:val="solid"/>
        <w14:bevel/>
      </w14:textOutline>
    </w:rPr>
  </w:style>
  <w:style w:type="character" w:customStyle="1" w:styleId="Hyperlink7">
    <w:name w:val="Hyperlink.7"/>
    <w:basedOn w:val="Link"/>
    <w:rPr>
      <w:rFonts w:ascii="Arial" w:eastAsia="Arial" w:hAnsi="Arial" w:cs="Arial"/>
      <w:i/>
      <w:iCs/>
      <w:color w:val="3366CC"/>
      <w:u w:val="single" w:color="3366CC"/>
      <w14:textOutline w14:w="0" w14:cap="rnd" w14:cmpd="sng" w14:algn="ctr">
        <w14:noFill/>
        <w14:prstDash w14:val="solid"/>
        <w14:bevel/>
      </w14:textOutline>
    </w:rPr>
  </w:style>
  <w:style w:type="character" w:customStyle="1" w:styleId="Hyperlink8">
    <w:name w:val="Hyperlink.8"/>
    <w:basedOn w:val="Link"/>
    <w:rPr>
      <w:rFonts w:ascii="Arial" w:eastAsia="Arial" w:hAnsi="Arial" w:cs="Arial"/>
      <w:b/>
      <w:bCs/>
      <w:color w:val="3366CC"/>
      <w:u w:val="single" w:color="3366CC"/>
      <w14:textOutline w14:w="0" w14:cap="rnd" w14:cmpd="sng" w14:algn="ctr">
        <w14:noFill/>
        <w14:prstDash w14:val="solid"/>
        <w14:bevel/>
      </w14:textOutline>
    </w:rPr>
  </w:style>
  <w:style w:type="paragraph" w:styleId="CommentText">
    <w:name w:val="annotation text"/>
    <w:basedOn w:val="Normal"/>
    <w:link w:val="CommentTextChar"/>
    <w:uiPriority w:val="99"/>
    <w:unhideWhenUsed/>
  </w:style>
  <w:style w:type="character" w:customStyle="1" w:styleId="CommentTextChar">
    <w:name w:val="Comment Text Char"/>
    <w:basedOn w:val="DefaultParagraphFont"/>
    <w:link w:val="CommentText"/>
    <w:uiPriority w:val="99"/>
  </w:style>
  <w:style w:type="character" w:styleId="CommentReference">
    <w:name w:val="annotation reference"/>
    <w:basedOn w:val="DefaultParagraphFont"/>
    <w:uiPriority w:val="99"/>
    <w:unhideWhenUsed/>
    <w:rPr>
      <w:sz w:val="16"/>
      <w:szCs w:val="16"/>
    </w:rPr>
  </w:style>
  <w:style w:type="paragraph" w:styleId="BalloonText">
    <w:name w:val="Balloon Text"/>
    <w:basedOn w:val="Normal"/>
    <w:link w:val="BalloonTextChar"/>
    <w:uiPriority w:val="99"/>
    <w:semiHidden/>
    <w:unhideWhenUsed/>
    <w:rsid w:val="002E244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E2441"/>
    <w:rPr>
      <w:rFonts w:ascii="Segoe UI" w:hAnsi="Segoe UI" w:cs="Segoe UI"/>
      <w:sz w:val="18"/>
      <w:szCs w:val="18"/>
      <w:lang w:val="en-US" w:eastAsia="en-US"/>
    </w:rPr>
  </w:style>
  <w:style w:type="character" w:styleId="FollowedHyperlink">
    <w:name w:val="FollowedHyperlink"/>
    <w:basedOn w:val="DefaultParagraphFont"/>
    <w:uiPriority w:val="99"/>
    <w:semiHidden/>
    <w:unhideWhenUsed/>
    <w:rsid w:val="0082737B"/>
    <w:rPr>
      <w:color w:val="FF00FF" w:themeColor="followedHyperlink"/>
      <w:u w:val="single"/>
    </w:rPr>
  </w:style>
  <w:style w:type="paragraph" w:styleId="CommentSubject">
    <w:name w:val="annotation subject"/>
    <w:basedOn w:val="CommentText"/>
    <w:next w:val="CommentText"/>
    <w:link w:val="CommentSubjectChar"/>
    <w:uiPriority w:val="99"/>
    <w:semiHidden/>
    <w:unhideWhenUsed/>
    <w:rsid w:val="001A5CBE"/>
    <w:rPr>
      <w:b/>
      <w:bCs/>
    </w:rPr>
  </w:style>
  <w:style w:type="character" w:customStyle="1" w:styleId="CommentSubjectChar">
    <w:name w:val="Comment Subject Char"/>
    <w:basedOn w:val="CommentTextChar"/>
    <w:link w:val="CommentSubject"/>
    <w:uiPriority w:val="99"/>
    <w:semiHidden/>
    <w:rsid w:val="001A5CBE"/>
    <w:rPr>
      <w:b/>
      <w:bCs/>
      <w:lang w:val="en-US" w:eastAsia="en-US"/>
    </w:rPr>
  </w:style>
  <w:style w:type="paragraph" w:styleId="Revision">
    <w:name w:val="Revision"/>
    <w:hidden/>
    <w:uiPriority w:val="99"/>
    <w:semiHidden/>
    <w:rsid w:val="001A5CBE"/>
    <w:rPr>
      <w:sz w:val="24"/>
      <w:szCs w:val="24"/>
      <w:lang w:val="en-US" w:eastAsia="en-US"/>
    </w:rPr>
  </w:style>
  <w:style w:type="character" w:customStyle="1" w:styleId="UnresolvedMention1">
    <w:name w:val="Unresolved Mention1"/>
    <w:basedOn w:val="DefaultParagraphFont"/>
    <w:uiPriority w:val="99"/>
    <w:semiHidden/>
    <w:unhideWhenUsed/>
    <w:rsid w:val="00BE75FC"/>
    <w:rPr>
      <w:color w:val="605E5C"/>
      <w:shd w:val="clear" w:color="auto" w:fill="E1DFDD"/>
    </w:rPr>
  </w:style>
  <w:style w:type="paragraph" w:styleId="Header">
    <w:name w:val="header"/>
    <w:basedOn w:val="Normal"/>
    <w:link w:val="HeaderChar"/>
    <w:uiPriority w:val="99"/>
    <w:unhideWhenUsed/>
    <w:rsid w:val="008B35A3"/>
    <w:pPr>
      <w:tabs>
        <w:tab w:val="center" w:pos="4513"/>
        <w:tab w:val="right" w:pos="9026"/>
      </w:tabs>
    </w:pPr>
  </w:style>
  <w:style w:type="character" w:customStyle="1" w:styleId="HeaderChar">
    <w:name w:val="Header Char"/>
    <w:basedOn w:val="DefaultParagraphFont"/>
    <w:link w:val="Header"/>
    <w:uiPriority w:val="99"/>
    <w:rsid w:val="008B35A3"/>
    <w:rPr>
      <w:sz w:val="24"/>
      <w:szCs w:val="24"/>
      <w:lang w:val="en-US" w:eastAsia="en-US"/>
    </w:rPr>
  </w:style>
  <w:style w:type="character" w:customStyle="1" w:styleId="UnresolvedMention2">
    <w:name w:val="Unresolved Mention2"/>
    <w:basedOn w:val="DefaultParagraphFont"/>
    <w:uiPriority w:val="99"/>
    <w:semiHidden/>
    <w:unhideWhenUsed/>
    <w:rsid w:val="00011BED"/>
    <w:rPr>
      <w:color w:val="605E5C"/>
      <w:shd w:val="clear" w:color="auto" w:fill="E1DFDD"/>
    </w:rPr>
  </w:style>
  <w:style w:type="paragraph" w:customStyle="1" w:styleId="highlightedtext">
    <w:name w:val="highlighted text"/>
    <w:basedOn w:val="Normal"/>
    <w:link w:val="highlightedtextChar"/>
    <w:rsid w:val="00510309"/>
    <w:pPr>
      <w:pBdr>
        <w:top w:val="single" w:sz="4" w:space="1" w:color="auto"/>
        <w:left w:val="single" w:sz="4" w:space="4" w:color="auto"/>
        <w:bottom w:val="single" w:sz="4" w:space="1" w:color="auto"/>
        <w:right w:val="single" w:sz="4" w:space="4" w:color="auto"/>
      </w:pBdr>
      <w:suppressAutoHyphens/>
      <w:spacing w:before="180" w:line="280" w:lineRule="atLeast"/>
      <w:jc w:val="center"/>
    </w:pPr>
    <w:rPr>
      <w:rFonts w:eastAsiaTheme="minorHAnsi"/>
      <w:b/>
      <w:iCs/>
      <w:color w:val="4F6228" w:themeColor="accent3" w:themeShade="80"/>
      <w:sz w:val="22"/>
      <w:szCs w:val="22"/>
    </w:rPr>
  </w:style>
  <w:style w:type="character" w:customStyle="1" w:styleId="highlightedtextChar">
    <w:name w:val="highlighted text Char"/>
    <w:basedOn w:val="DefaultParagraphFont"/>
    <w:link w:val="highlightedtext"/>
    <w:rsid w:val="00510309"/>
    <w:rPr>
      <w:rFonts w:eastAsiaTheme="minorHAnsi"/>
      <w:b/>
      <w:iCs/>
      <w:color w:val="4F6228" w:themeColor="accent3" w:themeShade="80"/>
      <w:sz w:val="22"/>
      <w:szCs w:val="22"/>
    </w:rPr>
  </w:style>
  <w:style w:type="character" w:styleId="Mention">
    <w:name w:val="Mention"/>
    <w:basedOn w:val="DefaultParagraphFont"/>
    <w:uiPriority w:val="99"/>
    <w:unhideWhenUsed/>
    <w:rPr>
      <w:color w:val="2B579A"/>
      <w:shd w:val="clear" w:color="auto" w:fill="E6E6E6"/>
    </w:rPr>
  </w:style>
  <w:style w:type="character" w:styleId="UnresolvedMention">
    <w:name w:val="Unresolved Mention"/>
    <w:basedOn w:val="DefaultParagraphFont"/>
    <w:uiPriority w:val="99"/>
    <w:semiHidden/>
    <w:unhideWhenUsed/>
    <w:rsid w:val="006A654C"/>
    <w:rPr>
      <w:color w:val="605E5C"/>
      <w:shd w:val="clear" w:color="auto" w:fill="E1DFDD"/>
    </w:rPr>
  </w:style>
  <w:style w:type="paragraph" w:customStyle="1" w:styleId="paragraph">
    <w:name w:val="paragraph"/>
    <w:basedOn w:val="Normal"/>
    <w:rsid w:val="00A15E20"/>
    <w:pPr>
      <w:spacing w:before="100" w:beforeAutospacing="1" w:after="100" w:afterAutospacing="1"/>
    </w:pPr>
    <w:rPr>
      <w:rFonts w:eastAsia="Times New Roman"/>
    </w:rPr>
  </w:style>
  <w:style w:type="character" w:customStyle="1" w:styleId="normaltextrun">
    <w:name w:val="normaltextrun"/>
    <w:basedOn w:val="DefaultParagraphFont"/>
    <w:rsid w:val="00A15E20"/>
  </w:style>
  <w:style w:type="character" w:customStyle="1" w:styleId="eop">
    <w:name w:val="eop"/>
    <w:basedOn w:val="DefaultParagraphFont"/>
    <w:rsid w:val="00A15E20"/>
  </w:style>
  <w:style w:type="character" w:customStyle="1" w:styleId="pagebreaktextspan">
    <w:name w:val="pagebreaktextspan"/>
    <w:basedOn w:val="DefaultParagraphFont"/>
    <w:rsid w:val="00535CAF"/>
  </w:style>
  <w:style w:type="paragraph" w:customStyle="1" w:styleId="TableText">
    <w:name w:val="Table Text"/>
    <w:basedOn w:val="Normal"/>
    <w:rsid w:val="78771740"/>
    <w:pPr>
      <w:spacing w:before="60" w:after="60" w:line="280" w:lineRule="atLeast"/>
    </w:pPr>
    <w:rPr>
      <w:rFonts w:ascii="Arial" w:hAnsi="Arial"/>
    </w:rPr>
  </w:style>
  <w:style w:type="paragraph" w:customStyle="1" w:styleId="TableHeadingNumbered">
    <w:name w:val="Table Heading (Numbered)"/>
    <w:basedOn w:val="Normal"/>
    <w:next w:val="Normal"/>
    <w:uiPriority w:val="1"/>
    <w:rsid w:val="78771740"/>
    <w:pPr>
      <w:spacing w:before="60" w:after="60" w:line="280" w:lineRule="atLeast"/>
    </w:pPr>
    <w:rPr>
      <w:rFonts w:ascii="Arial" w:hAnsi="Arial"/>
      <w:color w:val="FFFFFF" w:themeColor="background1"/>
    </w:rPr>
  </w:style>
  <w:style w:type="table" w:styleId="TableGrid">
    <w:name w:val="Table Grid"/>
    <w:basedOn w:val="TableNormal"/>
    <w:uiPriority w:val="9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TableGridLight">
    <w:name w:val="Grid Table Light"/>
    <w:basedOn w:val="TableNormal"/>
    <w:uiPriority w:val="40"/>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ListNumber">
    <w:name w:val="List Number"/>
    <w:basedOn w:val="Normal"/>
    <w:rsid w:val="00BC3F48"/>
    <w:pPr>
      <w:numPr>
        <w:numId w:val="46"/>
      </w:numPr>
      <w:spacing w:before="40" w:line="280" w:lineRule="atLeast"/>
    </w:pPr>
    <w:rPr>
      <w:rFonts w:ascii="Arial" w:eastAsia="Times New Roman" w:hAnsi="Arial"/>
    </w:rPr>
  </w:style>
  <w:style w:type="character" w:customStyle="1" w:styleId="GrantGuidelinesClauseGeneralSectionChar">
    <w:name w:val="Grant Guidelines Clause General Section Char"/>
    <w:basedOn w:val="DefaultParagraphFont"/>
    <w:link w:val="GrantGuidelinesClauseGeneralSection"/>
    <w:locked/>
    <w:rsid w:val="00DE3B4B"/>
    <w:rPr>
      <w:rFonts w:eastAsiaTheme="minorHAnsi" w:cstheme="minorHAnsi"/>
    </w:rPr>
  </w:style>
  <w:style w:type="paragraph" w:customStyle="1" w:styleId="GrantGuidelinesClauseGeneralSection">
    <w:name w:val="Grant Guidelines Clause General Section"/>
    <w:basedOn w:val="ListParagraph"/>
    <w:link w:val="GrantGuidelinesClauseGeneralSectionChar"/>
    <w:autoRedefine/>
    <w:rsid w:val="00DE3B4B"/>
    <w:pPr>
      <w:numPr>
        <w:ilvl w:val="2"/>
        <w:numId w:val="48"/>
      </w:numPr>
      <w:suppressAutoHyphens/>
      <w:spacing w:before="120" w:line="285" w:lineRule="atLeast"/>
    </w:pPr>
    <w:rPr>
      <w:rFonts w:eastAsiaTheme="minorHAnsi" w:cstheme="minorHAnsi"/>
    </w:rPr>
  </w:style>
  <w:style w:type="character" w:customStyle="1" w:styleId="GrantGuidelinesaPointsChar">
    <w:name w:val="Grant Guidelines a. Points Char"/>
    <w:basedOn w:val="DefaultParagraphFont"/>
    <w:link w:val="GrantGuidelinesaPoints"/>
    <w:locked/>
    <w:rsid w:val="00DE3B4B"/>
    <w:rPr>
      <w:rFonts w:ascii="Calibri" w:hAnsi="Calibri" w:cs="Calibri"/>
      <w:bCs/>
      <w:szCs w:val="22"/>
    </w:rPr>
  </w:style>
  <w:style w:type="paragraph" w:customStyle="1" w:styleId="GrantGuidelinesaPoints">
    <w:name w:val="Grant Guidelines a. Points"/>
    <w:basedOn w:val="Normal"/>
    <w:next w:val="Normal"/>
    <w:link w:val="GrantGuidelinesaPointsChar"/>
    <w:rsid w:val="00DE3B4B"/>
    <w:pPr>
      <w:numPr>
        <w:numId w:val="49"/>
      </w:numPr>
      <w:spacing w:before="120" w:line="285" w:lineRule="atLeast"/>
    </w:pPr>
    <w:rPr>
      <w:rFonts w:ascii="Calibri" w:hAnsi="Calibri" w:cs="Calibri"/>
      <w:bCs/>
      <w:szCs w:val="22"/>
    </w:rPr>
  </w:style>
  <w:style w:type="paragraph" w:customStyle="1" w:styleId="StyleHeading2IRD">
    <w:name w:val="Style Heading2 IRD"/>
    <w:basedOn w:val="Normal"/>
    <w:rsid w:val="00595FC6"/>
    <w:pPr>
      <w:numPr>
        <w:ilvl w:val="1"/>
        <w:numId w:val="50"/>
      </w:numPr>
      <w:tabs>
        <w:tab w:val="left" w:pos="993"/>
      </w:tabs>
      <w:spacing w:before="300"/>
      <w:outlineLvl w:val="0"/>
    </w:pPr>
    <w:rPr>
      <w:rFonts w:eastAsia="Times New Roman"/>
      <w:sz w:val="28"/>
    </w:rPr>
  </w:style>
  <w:style w:type="paragraph" w:customStyle="1" w:styleId="Paralevel1">
    <w:name w:val="Para level 1"/>
    <w:basedOn w:val="Normal"/>
    <w:rsid w:val="00595FC6"/>
    <w:pPr>
      <w:numPr>
        <w:ilvl w:val="3"/>
        <w:numId w:val="50"/>
      </w:numPr>
      <w:tabs>
        <w:tab w:val="left" w:pos="0"/>
        <w:tab w:val="left" w:pos="993"/>
      </w:tabs>
    </w:pPr>
    <w:rPr>
      <w:rFonts w:ascii="Arial" w:eastAsia="Times New Roman" w:hAnsi="Arial"/>
    </w:rPr>
  </w:style>
  <w:style w:type="character" w:customStyle="1" w:styleId="GrantGuidelinesSchemeSectionClauseA11Char">
    <w:name w:val="Grant Guidelines Scheme Section Clause (A1.1) Char"/>
    <w:basedOn w:val="DefaultParagraphFont"/>
    <w:link w:val="GrantGuidelinesSchemeSectionClauseA11"/>
    <w:locked/>
    <w:rsid w:val="00595FC6"/>
    <w:rPr>
      <w:rFonts w:ascii="Calibri" w:hAnsi="Calibri" w:cs="Calibri"/>
      <w:sz w:val="22"/>
      <w:szCs w:val="24"/>
    </w:rPr>
  </w:style>
  <w:style w:type="paragraph" w:customStyle="1" w:styleId="GrantGuidelinesSchemeSectionClauseA11">
    <w:name w:val="Grant Guidelines Scheme Section Clause (A1.1)"/>
    <w:basedOn w:val="Paralevel1"/>
    <w:link w:val="GrantGuidelinesSchemeSectionClauseA11Char"/>
    <w:rsid w:val="00595FC6"/>
    <w:pPr>
      <w:numPr>
        <w:ilvl w:val="2"/>
      </w:numPr>
      <w:tabs>
        <w:tab w:val="clear" w:pos="993"/>
        <w:tab w:val="left" w:pos="851"/>
      </w:tabs>
      <w:spacing w:before="120" w:line="285" w:lineRule="atLeast"/>
    </w:pPr>
    <w:rPr>
      <w:rFonts w:ascii="Calibri" w:eastAsia="Arial Unicode MS" w:hAnsi="Calibri" w:cs="Calibri"/>
      <w:sz w:val="22"/>
      <w:bdr w:val="nil"/>
    </w:rPr>
  </w:style>
  <w:style w:type="paragraph" w:customStyle="1" w:styleId="GrantGuidelinesSchemeSectionHeadingPartA">
    <w:name w:val="Grant Guidelines Scheme Section Heading (Part A)"/>
    <w:basedOn w:val="Normal"/>
    <w:rsid w:val="00595FC6"/>
    <w:pPr>
      <w:keepNext/>
      <w:numPr>
        <w:numId w:val="50"/>
      </w:numPr>
      <w:spacing w:before="240" w:after="60"/>
      <w:outlineLvl w:val="0"/>
    </w:pPr>
    <w:rPr>
      <w:rFonts w:ascii="Arial" w:eastAsia="Times New Roman" w:hAnsi="Arial" w:cs="Arial"/>
      <w:b/>
      <w:bCs/>
      <w:color w:val="4C216D"/>
      <w:kern w:val="32"/>
      <w:sz w:val="32"/>
      <w:szCs w:val="40"/>
    </w:rPr>
  </w:style>
  <w:style w:type="numbering" w:customStyle="1" w:styleId="BulletsList">
    <w:name w:val="Bullets List"/>
    <w:uiPriority w:val="99"/>
    <w:rsid w:val="00595FC6"/>
    <w:pPr>
      <w:numPr>
        <w:numId w:val="50"/>
      </w:numPr>
    </w:pPr>
  </w:style>
  <w:style w:type="character" w:customStyle="1" w:styleId="ListParagraphChar">
    <w:name w:val="List Paragraph Char"/>
    <w:aliases w:val="Recommendation Char,List Paragraph1 Char,List Paragraph11 Char,L Char,CV text Char,Table text Char,F5 List Paragraph Char,Dot pt Char,List Paragraph2 Char,Bulit List -  Paragraph Char,Medium Grid 1 - Accent 21 Char,Bulleted Para Char"/>
    <w:link w:val="ListParagraph"/>
    <w:uiPriority w:val="34"/>
    <w:qFormat/>
    <w:locked/>
    <w:rsid w:val="0040018F"/>
  </w:style>
  <w:style w:type="character" w:customStyle="1" w:styleId="contentpasted6">
    <w:name w:val="contentpasted6"/>
    <w:basedOn w:val="DefaultParagraphFont"/>
    <w:rsid w:val="005443A7"/>
  </w:style>
  <w:style w:type="character" w:customStyle="1" w:styleId="GrantGuidelinesListChar">
    <w:name w:val="Grant Guidelines List Char"/>
    <w:basedOn w:val="DefaultParagraphFont"/>
    <w:link w:val="GrantGuidelinesList"/>
    <w:locked/>
    <w:rsid w:val="008B6595"/>
    <w:rPr>
      <w:rFonts w:ascii="Arial" w:hAnsi="Arial" w:cs="Arial"/>
      <w:bCs/>
      <w:sz w:val="22"/>
      <w:szCs w:val="22"/>
    </w:rPr>
  </w:style>
  <w:style w:type="paragraph" w:customStyle="1" w:styleId="GrantGuidelinesList">
    <w:name w:val="Grant Guidelines List"/>
    <w:basedOn w:val="Normal"/>
    <w:link w:val="GrantGuidelinesListChar"/>
    <w:rsid w:val="008B6595"/>
    <w:pPr>
      <w:numPr>
        <w:numId w:val="51"/>
      </w:numPr>
      <w:spacing w:before="120" w:line="285" w:lineRule="atLeast"/>
    </w:pPr>
    <w:rPr>
      <w:rFonts w:ascii="Arial" w:hAnsi="Arial" w:cs="Arial"/>
      <w:bCs/>
      <w:sz w:val="22"/>
      <w:szCs w:val="22"/>
    </w:rPr>
  </w:style>
  <w:style w:type="paragraph" w:customStyle="1" w:styleId="GrantGuidelinesSchemeHeading1PartA">
    <w:name w:val="Grant Guidelines Scheme Heading 1 (Part A)"/>
    <w:basedOn w:val="Normal"/>
    <w:rsid w:val="008B6595"/>
    <w:pPr>
      <w:keepNext/>
      <w:keepLines/>
      <w:suppressAutoHyphens/>
      <w:spacing w:before="360" w:line="460" w:lineRule="atLeast"/>
      <w:ind w:left="851" w:hanging="851"/>
      <w:contextualSpacing/>
      <w:outlineLvl w:val="0"/>
    </w:pPr>
    <w:rPr>
      <w:rFonts w:asciiTheme="majorHAnsi" w:eastAsiaTheme="majorEastAsia" w:hAnsiTheme="majorHAnsi" w:cstheme="majorBidi"/>
      <w:b/>
      <w:bCs/>
      <w:color w:val="A7A7A7" w:themeColor="text2"/>
      <w:sz w:val="32"/>
      <w:szCs w:val="28"/>
    </w:rPr>
  </w:style>
  <w:style w:type="paragraph" w:customStyle="1" w:styleId="Boxed2Text">
    <w:name w:val="Boxed 2 Text"/>
    <w:basedOn w:val="Normal"/>
    <w:rsid w:val="00A074AF"/>
    <w:pPr>
      <w:numPr>
        <w:numId w:val="53"/>
      </w:numPr>
      <w:pBdr>
        <w:top w:val="single" w:sz="4" w:space="4" w:color="DBE5F1" w:themeColor="accent1" w:themeTint="33"/>
        <w:left w:val="single" w:sz="4" w:space="0" w:color="DBE5F1" w:themeColor="accent1" w:themeTint="33"/>
        <w:bottom w:val="single" w:sz="4" w:space="4" w:color="DBE5F1" w:themeColor="accent1" w:themeTint="33"/>
        <w:right w:val="single" w:sz="4" w:space="0" w:color="DBE5F1" w:themeColor="accent1" w:themeTint="33"/>
      </w:pBdr>
      <w:shd w:val="clear" w:color="auto" w:fill="DBE5F1" w:themeFill="accent1" w:themeFillTint="33"/>
      <w:suppressAutoHyphens/>
      <w:spacing w:before="120" w:after="40" w:line="280" w:lineRule="atLeast"/>
      <w:ind w:right="284"/>
    </w:pPr>
    <w:rPr>
      <w:rFonts w:ascii="Arial" w:eastAsiaTheme="minorHAnsi" w:hAnsi="Arial"/>
      <w:iCs/>
      <w:szCs w:val="22"/>
    </w:rPr>
  </w:style>
  <w:style w:type="character" w:customStyle="1" w:styleId="Heading2Char">
    <w:name w:val="Heading 2 Char"/>
    <w:basedOn w:val="DefaultParagraphFont"/>
    <w:link w:val="Heading2"/>
    <w:rsid w:val="005A014C"/>
    <w:rPr>
      <w:rFonts w:asciiTheme="majorHAnsi" w:eastAsiaTheme="majorEastAsia" w:hAnsiTheme="majorHAnsi" w:cstheme="majorBidi"/>
      <w:color w:val="404040" w:themeColor="text1" w:themeTint="BF"/>
      <w:sz w:val="28"/>
      <w:szCs w:val="28"/>
    </w:rPr>
  </w:style>
  <w:style w:type="character" w:customStyle="1" w:styleId="FootnoteTextChar">
    <w:name w:val="Footnote Text Char"/>
    <w:basedOn w:val="DefaultParagraphFont"/>
    <w:link w:val="FootnoteText"/>
    <w:uiPriority w:val="99"/>
    <w:rsid w:val="00B95EDF"/>
    <w:rPr>
      <w:rFonts w:ascii="Arial" w:eastAsia="Arial" w:hAnsi="Arial" w:cs="Arial"/>
      <w:color w:val="000000"/>
      <w:sz w:val="16"/>
      <w:szCs w:val="16"/>
      <w:u w:color="000000"/>
      <w:lang w:val="en-US"/>
    </w:rPr>
  </w:style>
  <w:style w:type="character" w:customStyle="1" w:styleId="Heading1Char">
    <w:name w:val="Heading 1 Char"/>
    <w:basedOn w:val="DefaultParagraphFont"/>
    <w:link w:val="Heading1"/>
    <w:rsid w:val="005A014C"/>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rsid w:val="005A014C"/>
    <w:rPr>
      <w:rFonts w:asciiTheme="majorHAnsi" w:eastAsiaTheme="majorEastAsia" w:hAnsiTheme="majorHAnsi" w:cstheme="majorBidi"/>
      <w:color w:val="A7A7A7" w:themeColor="text2"/>
      <w:sz w:val="24"/>
      <w:szCs w:val="24"/>
    </w:rPr>
  </w:style>
  <w:style w:type="character" w:customStyle="1" w:styleId="Heading4Char">
    <w:name w:val="Heading 4 Char"/>
    <w:basedOn w:val="DefaultParagraphFont"/>
    <w:link w:val="Heading4"/>
    <w:uiPriority w:val="9"/>
    <w:rsid w:val="005A014C"/>
    <w:rPr>
      <w:rFonts w:asciiTheme="majorHAnsi" w:eastAsiaTheme="majorEastAsia" w:hAnsiTheme="majorHAnsi" w:cstheme="majorBidi"/>
      <w:sz w:val="22"/>
      <w:szCs w:val="22"/>
    </w:rPr>
  </w:style>
  <w:style w:type="character" w:customStyle="1" w:styleId="Heading5Char">
    <w:name w:val="Heading 5 Char"/>
    <w:basedOn w:val="DefaultParagraphFont"/>
    <w:link w:val="Heading5"/>
    <w:uiPriority w:val="9"/>
    <w:semiHidden/>
    <w:rsid w:val="005A014C"/>
    <w:rPr>
      <w:rFonts w:asciiTheme="majorHAnsi" w:eastAsiaTheme="majorEastAsia" w:hAnsiTheme="majorHAnsi" w:cstheme="majorBidi"/>
      <w:color w:val="A7A7A7" w:themeColor="text2"/>
      <w:sz w:val="22"/>
      <w:szCs w:val="22"/>
    </w:rPr>
  </w:style>
  <w:style w:type="character" w:customStyle="1" w:styleId="Heading6Char">
    <w:name w:val="Heading 6 Char"/>
    <w:basedOn w:val="DefaultParagraphFont"/>
    <w:link w:val="Heading6"/>
    <w:uiPriority w:val="9"/>
    <w:semiHidden/>
    <w:rsid w:val="005A014C"/>
    <w:rPr>
      <w:rFonts w:asciiTheme="majorHAnsi" w:eastAsiaTheme="majorEastAsia" w:hAnsiTheme="majorHAnsi" w:cstheme="majorBidi"/>
      <w:i/>
      <w:iCs/>
      <w:color w:val="A7A7A7" w:themeColor="text2"/>
      <w:sz w:val="21"/>
      <w:szCs w:val="21"/>
    </w:rPr>
  </w:style>
  <w:style w:type="character" w:customStyle="1" w:styleId="Heading7Char">
    <w:name w:val="Heading 7 Char"/>
    <w:basedOn w:val="DefaultParagraphFont"/>
    <w:link w:val="Heading7"/>
    <w:uiPriority w:val="9"/>
    <w:semiHidden/>
    <w:rsid w:val="005A014C"/>
    <w:rPr>
      <w:rFonts w:asciiTheme="majorHAnsi" w:eastAsiaTheme="majorEastAsia" w:hAnsiTheme="majorHAnsi" w:cstheme="majorBidi"/>
      <w:i/>
      <w:iCs/>
      <w:color w:val="244061" w:themeColor="accent1" w:themeShade="80"/>
      <w:sz w:val="21"/>
      <w:szCs w:val="21"/>
    </w:rPr>
  </w:style>
  <w:style w:type="character" w:customStyle="1" w:styleId="Heading8Char">
    <w:name w:val="Heading 8 Char"/>
    <w:basedOn w:val="DefaultParagraphFont"/>
    <w:link w:val="Heading8"/>
    <w:uiPriority w:val="9"/>
    <w:semiHidden/>
    <w:rsid w:val="005A014C"/>
    <w:rPr>
      <w:rFonts w:asciiTheme="majorHAnsi" w:eastAsiaTheme="majorEastAsia" w:hAnsiTheme="majorHAnsi" w:cstheme="majorBidi"/>
      <w:b/>
      <w:bCs/>
      <w:color w:val="A7A7A7" w:themeColor="text2"/>
    </w:rPr>
  </w:style>
  <w:style w:type="character" w:customStyle="1" w:styleId="Heading9Char">
    <w:name w:val="Heading 9 Char"/>
    <w:basedOn w:val="DefaultParagraphFont"/>
    <w:link w:val="Heading9"/>
    <w:uiPriority w:val="9"/>
    <w:semiHidden/>
    <w:rsid w:val="005A014C"/>
    <w:rPr>
      <w:rFonts w:asciiTheme="majorHAnsi" w:eastAsiaTheme="majorEastAsia" w:hAnsiTheme="majorHAnsi" w:cstheme="majorBidi"/>
      <w:b/>
      <w:bCs/>
      <w:i/>
      <w:iCs/>
      <w:color w:val="A7A7A7" w:themeColor="text2"/>
    </w:rPr>
  </w:style>
  <w:style w:type="paragraph" w:styleId="Title">
    <w:name w:val="Title"/>
    <w:basedOn w:val="Normal"/>
    <w:next w:val="Normal"/>
    <w:link w:val="TitleChar"/>
    <w:uiPriority w:val="10"/>
    <w:qFormat/>
    <w:rsid w:val="005A014C"/>
    <w:pPr>
      <w:spacing w:after="0" w:line="240" w:lineRule="auto"/>
      <w:contextualSpacing/>
    </w:pPr>
    <w:rPr>
      <w:rFonts w:asciiTheme="majorHAnsi" w:eastAsiaTheme="majorEastAsia" w:hAnsiTheme="majorHAnsi" w:cstheme="majorBidi"/>
      <w:color w:val="4F81BD" w:themeColor="accent1"/>
      <w:spacing w:val="-10"/>
      <w:sz w:val="56"/>
      <w:szCs w:val="56"/>
    </w:rPr>
  </w:style>
  <w:style w:type="character" w:customStyle="1" w:styleId="TitleChar">
    <w:name w:val="Title Char"/>
    <w:basedOn w:val="DefaultParagraphFont"/>
    <w:link w:val="Title"/>
    <w:uiPriority w:val="10"/>
    <w:rsid w:val="005A014C"/>
    <w:rPr>
      <w:rFonts w:asciiTheme="majorHAnsi" w:eastAsiaTheme="majorEastAsia" w:hAnsiTheme="majorHAnsi" w:cstheme="majorBidi"/>
      <w:color w:val="4F81BD" w:themeColor="accent1"/>
      <w:spacing w:val="-10"/>
      <w:sz w:val="56"/>
      <w:szCs w:val="56"/>
    </w:rPr>
  </w:style>
  <w:style w:type="paragraph" w:styleId="Subtitle">
    <w:name w:val="Subtitle"/>
    <w:basedOn w:val="Normal"/>
    <w:next w:val="Normal"/>
    <w:link w:val="SubtitleChar"/>
    <w:uiPriority w:val="11"/>
    <w:qFormat/>
    <w:rsid w:val="005A014C"/>
    <w:pPr>
      <w:numPr>
        <w:ilvl w:val="1"/>
      </w:numPr>
      <w:spacing w:line="240" w:lineRule="auto"/>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5A014C"/>
    <w:rPr>
      <w:rFonts w:asciiTheme="majorHAnsi" w:eastAsiaTheme="majorEastAsia" w:hAnsiTheme="majorHAnsi" w:cstheme="majorBidi"/>
      <w:sz w:val="24"/>
      <w:szCs w:val="24"/>
    </w:rPr>
  </w:style>
  <w:style w:type="character" w:styleId="Strong">
    <w:name w:val="Strong"/>
    <w:basedOn w:val="DefaultParagraphFont"/>
    <w:uiPriority w:val="22"/>
    <w:qFormat/>
    <w:rsid w:val="005A014C"/>
    <w:rPr>
      <w:b/>
      <w:bCs/>
    </w:rPr>
  </w:style>
  <w:style w:type="character" w:styleId="Emphasis">
    <w:name w:val="Emphasis"/>
    <w:basedOn w:val="DefaultParagraphFont"/>
    <w:uiPriority w:val="20"/>
    <w:qFormat/>
    <w:rsid w:val="005A014C"/>
    <w:rPr>
      <w:i/>
      <w:iCs/>
    </w:rPr>
  </w:style>
  <w:style w:type="paragraph" w:styleId="NoSpacing">
    <w:name w:val="No Spacing"/>
    <w:uiPriority w:val="1"/>
    <w:qFormat/>
    <w:rsid w:val="005A014C"/>
    <w:pPr>
      <w:spacing w:after="0" w:line="240" w:lineRule="auto"/>
    </w:pPr>
  </w:style>
  <w:style w:type="paragraph" w:styleId="Quote">
    <w:name w:val="Quote"/>
    <w:basedOn w:val="Normal"/>
    <w:next w:val="Normal"/>
    <w:link w:val="QuoteChar"/>
    <w:uiPriority w:val="29"/>
    <w:qFormat/>
    <w:rsid w:val="005A014C"/>
    <w:pPr>
      <w:spacing w:before="160"/>
      <w:ind w:left="720" w:right="720"/>
    </w:pPr>
    <w:rPr>
      <w:i/>
      <w:iCs/>
      <w:color w:val="404040" w:themeColor="text1" w:themeTint="BF"/>
    </w:rPr>
  </w:style>
  <w:style w:type="character" w:customStyle="1" w:styleId="QuoteChar">
    <w:name w:val="Quote Char"/>
    <w:basedOn w:val="DefaultParagraphFont"/>
    <w:link w:val="Quote"/>
    <w:uiPriority w:val="29"/>
    <w:rsid w:val="005A014C"/>
    <w:rPr>
      <w:i/>
      <w:iCs/>
      <w:color w:val="404040" w:themeColor="text1" w:themeTint="BF"/>
    </w:rPr>
  </w:style>
  <w:style w:type="paragraph" w:styleId="IntenseQuote">
    <w:name w:val="Intense Quote"/>
    <w:basedOn w:val="Normal"/>
    <w:next w:val="Normal"/>
    <w:link w:val="IntenseQuoteChar"/>
    <w:uiPriority w:val="30"/>
    <w:qFormat/>
    <w:rsid w:val="005A014C"/>
    <w:pPr>
      <w:pBdr>
        <w:left w:val="single" w:sz="18" w:space="12" w:color="4F81BD" w:themeColor="accent1"/>
      </w:pBdr>
      <w:spacing w:before="100" w:beforeAutospacing="1" w:line="300" w:lineRule="auto"/>
      <w:ind w:left="1224" w:right="1224"/>
    </w:pPr>
    <w:rPr>
      <w:rFonts w:asciiTheme="majorHAnsi" w:eastAsiaTheme="majorEastAsia" w:hAnsiTheme="majorHAnsi" w:cstheme="majorBidi"/>
      <w:color w:val="4F81BD" w:themeColor="accent1"/>
      <w:sz w:val="28"/>
      <w:szCs w:val="28"/>
    </w:rPr>
  </w:style>
  <w:style w:type="character" w:customStyle="1" w:styleId="IntenseQuoteChar">
    <w:name w:val="Intense Quote Char"/>
    <w:basedOn w:val="DefaultParagraphFont"/>
    <w:link w:val="IntenseQuote"/>
    <w:uiPriority w:val="30"/>
    <w:rsid w:val="005A014C"/>
    <w:rPr>
      <w:rFonts w:asciiTheme="majorHAnsi" w:eastAsiaTheme="majorEastAsia" w:hAnsiTheme="majorHAnsi" w:cstheme="majorBidi"/>
      <w:color w:val="4F81BD" w:themeColor="accent1"/>
      <w:sz w:val="28"/>
      <w:szCs w:val="28"/>
    </w:rPr>
  </w:style>
  <w:style w:type="character" w:styleId="SubtleEmphasis">
    <w:name w:val="Subtle Emphasis"/>
    <w:basedOn w:val="DefaultParagraphFont"/>
    <w:uiPriority w:val="19"/>
    <w:qFormat/>
    <w:rsid w:val="005A014C"/>
    <w:rPr>
      <w:i/>
      <w:iCs/>
      <w:color w:val="404040" w:themeColor="text1" w:themeTint="BF"/>
    </w:rPr>
  </w:style>
  <w:style w:type="character" w:styleId="IntenseEmphasis">
    <w:name w:val="Intense Emphasis"/>
    <w:basedOn w:val="DefaultParagraphFont"/>
    <w:uiPriority w:val="21"/>
    <w:qFormat/>
    <w:rsid w:val="005A014C"/>
    <w:rPr>
      <w:b/>
      <w:bCs/>
      <w:i/>
      <w:iCs/>
    </w:rPr>
  </w:style>
  <w:style w:type="character" w:styleId="SubtleReference">
    <w:name w:val="Subtle Reference"/>
    <w:basedOn w:val="DefaultParagraphFont"/>
    <w:uiPriority w:val="31"/>
    <w:qFormat/>
    <w:rsid w:val="005A014C"/>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5A014C"/>
    <w:rPr>
      <w:b/>
      <w:bCs/>
      <w:smallCaps/>
      <w:spacing w:val="5"/>
      <w:u w:val="single"/>
    </w:rPr>
  </w:style>
  <w:style w:type="character" w:styleId="BookTitle">
    <w:name w:val="Book Title"/>
    <w:basedOn w:val="DefaultParagraphFont"/>
    <w:uiPriority w:val="33"/>
    <w:qFormat/>
    <w:rsid w:val="005A014C"/>
    <w:rPr>
      <w:b/>
      <w:bCs/>
      <w:smallCaps/>
    </w:rPr>
  </w:style>
  <w:style w:type="table" w:styleId="PlainTable1">
    <w:name w:val="Plain Table 1"/>
    <w:basedOn w:val="TableNormal"/>
    <w:uiPriority w:val="41"/>
    <w:rsid w:val="005A014C"/>
    <w:pPr>
      <w:spacing w:after="0" w:line="240" w:lineRule="auto"/>
    </w:pPr>
    <w:rPr>
      <w:rFonts w:ascii="Arial" w:eastAsia="Times New Roman" w:hAnsi="Arial" w:cs="Times New Roman"/>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i-provider">
    <w:name w:val="ui-provider"/>
    <w:basedOn w:val="DefaultParagraphFont"/>
    <w:rsid w:val="000F64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200686">
      <w:bodyDiv w:val="1"/>
      <w:marLeft w:val="0"/>
      <w:marRight w:val="0"/>
      <w:marTop w:val="0"/>
      <w:marBottom w:val="0"/>
      <w:divBdr>
        <w:top w:val="none" w:sz="0" w:space="0" w:color="auto"/>
        <w:left w:val="none" w:sz="0" w:space="0" w:color="auto"/>
        <w:bottom w:val="none" w:sz="0" w:space="0" w:color="auto"/>
        <w:right w:val="none" w:sz="0" w:space="0" w:color="auto"/>
      </w:divBdr>
    </w:div>
    <w:div w:id="42022943">
      <w:bodyDiv w:val="1"/>
      <w:marLeft w:val="0"/>
      <w:marRight w:val="0"/>
      <w:marTop w:val="0"/>
      <w:marBottom w:val="0"/>
      <w:divBdr>
        <w:top w:val="none" w:sz="0" w:space="0" w:color="auto"/>
        <w:left w:val="none" w:sz="0" w:space="0" w:color="auto"/>
        <w:bottom w:val="none" w:sz="0" w:space="0" w:color="auto"/>
        <w:right w:val="none" w:sz="0" w:space="0" w:color="auto"/>
      </w:divBdr>
      <w:divsChild>
        <w:div w:id="663702488">
          <w:marLeft w:val="0"/>
          <w:marRight w:val="0"/>
          <w:marTop w:val="0"/>
          <w:marBottom w:val="0"/>
          <w:divBdr>
            <w:top w:val="none" w:sz="0" w:space="0" w:color="auto"/>
            <w:left w:val="none" w:sz="0" w:space="0" w:color="auto"/>
            <w:bottom w:val="none" w:sz="0" w:space="0" w:color="auto"/>
            <w:right w:val="none" w:sz="0" w:space="0" w:color="auto"/>
          </w:divBdr>
          <w:divsChild>
            <w:div w:id="272832938">
              <w:marLeft w:val="0"/>
              <w:marRight w:val="0"/>
              <w:marTop w:val="0"/>
              <w:marBottom w:val="0"/>
              <w:divBdr>
                <w:top w:val="none" w:sz="0" w:space="0" w:color="auto"/>
                <w:left w:val="none" w:sz="0" w:space="0" w:color="auto"/>
                <w:bottom w:val="none" w:sz="0" w:space="0" w:color="auto"/>
                <w:right w:val="none" w:sz="0" w:space="0" w:color="auto"/>
              </w:divBdr>
            </w:div>
            <w:div w:id="622273469">
              <w:marLeft w:val="0"/>
              <w:marRight w:val="0"/>
              <w:marTop w:val="0"/>
              <w:marBottom w:val="0"/>
              <w:divBdr>
                <w:top w:val="none" w:sz="0" w:space="0" w:color="auto"/>
                <w:left w:val="none" w:sz="0" w:space="0" w:color="auto"/>
                <w:bottom w:val="none" w:sz="0" w:space="0" w:color="auto"/>
                <w:right w:val="none" w:sz="0" w:space="0" w:color="auto"/>
              </w:divBdr>
            </w:div>
            <w:div w:id="1253321593">
              <w:marLeft w:val="0"/>
              <w:marRight w:val="0"/>
              <w:marTop w:val="0"/>
              <w:marBottom w:val="0"/>
              <w:divBdr>
                <w:top w:val="none" w:sz="0" w:space="0" w:color="auto"/>
                <w:left w:val="none" w:sz="0" w:space="0" w:color="auto"/>
                <w:bottom w:val="none" w:sz="0" w:space="0" w:color="auto"/>
                <w:right w:val="none" w:sz="0" w:space="0" w:color="auto"/>
              </w:divBdr>
            </w:div>
            <w:div w:id="1586957675">
              <w:marLeft w:val="0"/>
              <w:marRight w:val="0"/>
              <w:marTop w:val="0"/>
              <w:marBottom w:val="0"/>
              <w:divBdr>
                <w:top w:val="none" w:sz="0" w:space="0" w:color="auto"/>
                <w:left w:val="none" w:sz="0" w:space="0" w:color="auto"/>
                <w:bottom w:val="none" w:sz="0" w:space="0" w:color="auto"/>
                <w:right w:val="none" w:sz="0" w:space="0" w:color="auto"/>
              </w:divBdr>
            </w:div>
            <w:div w:id="1639415302">
              <w:marLeft w:val="0"/>
              <w:marRight w:val="0"/>
              <w:marTop w:val="0"/>
              <w:marBottom w:val="0"/>
              <w:divBdr>
                <w:top w:val="none" w:sz="0" w:space="0" w:color="auto"/>
                <w:left w:val="none" w:sz="0" w:space="0" w:color="auto"/>
                <w:bottom w:val="none" w:sz="0" w:space="0" w:color="auto"/>
                <w:right w:val="none" w:sz="0" w:space="0" w:color="auto"/>
              </w:divBdr>
            </w:div>
          </w:divsChild>
        </w:div>
        <w:div w:id="1412891509">
          <w:marLeft w:val="0"/>
          <w:marRight w:val="0"/>
          <w:marTop w:val="0"/>
          <w:marBottom w:val="0"/>
          <w:divBdr>
            <w:top w:val="none" w:sz="0" w:space="0" w:color="auto"/>
            <w:left w:val="none" w:sz="0" w:space="0" w:color="auto"/>
            <w:bottom w:val="none" w:sz="0" w:space="0" w:color="auto"/>
            <w:right w:val="none" w:sz="0" w:space="0" w:color="auto"/>
          </w:divBdr>
          <w:divsChild>
            <w:div w:id="844245095">
              <w:marLeft w:val="0"/>
              <w:marRight w:val="0"/>
              <w:marTop w:val="0"/>
              <w:marBottom w:val="0"/>
              <w:divBdr>
                <w:top w:val="none" w:sz="0" w:space="0" w:color="auto"/>
                <w:left w:val="none" w:sz="0" w:space="0" w:color="auto"/>
                <w:bottom w:val="none" w:sz="0" w:space="0" w:color="auto"/>
                <w:right w:val="none" w:sz="0" w:space="0" w:color="auto"/>
              </w:divBdr>
            </w:div>
            <w:div w:id="1609852655">
              <w:marLeft w:val="0"/>
              <w:marRight w:val="0"/>
              <w:marTop w:val="0"/>
              <w:marBottom w:val="0"/>
              <w:divBdr>
                <w:top w:val="none" w:sz="0" w:space="0" w:color="auto"/>
                <w:left w:val="none" w:sz="0" w:space="0" w:color="auto"/>
                <w:bottom w:val="none" w:sz="0" w:space="0" w:color="auto"/>
                <w:right w:val="none" w:sz="0" w:space="0" w:color="auto"/>
              </w:divBdr>
            </w:div>
            <w:div w:id="1998026929">
              <w:marLeft w:val="0"/>
              <w:marRight w:val="0"/>
              <w:marTop w:val="0"/>
              <w:marBottom w:val="0"/>
              <w:divBdr>
                <w:top w:val="none" w:sz="0" w:space="0" w:color="auto"/>
                <w:left w:val="none" w:sz="0" w:space="0" w:color="auto"/>
                <w:bottom w:val="none" w:sz="0" w:space="0" w:color="auto"/>
                <w:right w:val="none" w:sz="0" w:space="0" w:color="auto"/>
              </w:divBdr>
            </w:div>
            <w:div w:id="2130587076">
              <w:marLeft w:val="0"/>
              <w:marRight w:val="0"/>
              <w:marTop w:val="0"/>
              <w:marBottom w:val="0"/>
              <w:divBdr>
                <w:top w:val="none" w:sz="0" w:space="0" w:color="auto"/>
                <w:left w:val="none" w:sz="0" w:space="0" w:color="auto"/>
                <w:bottom w:val="none" w:sz="0" w:space="0" w:color="auto"/>
                <w:right w:val="none" w:sz="0" w:space="0" w:color="auto"/>
              </w:divBdr>
            </w:div>
          </w:divsChild>
        </w:div>
        <w:div w:id="1424105634">
          <w:marLeft w:val="0"/>
          <w:marRight w:val="0"/>
          <w:marTop w:val="0"/>
          <w:marBottom w:val="0"/>
          <w:divBdr>
            <w:top w:val="none" w:sz="0" w:space="0" w:color="auto"/>
            <w:left w:val="none" w:sz="0" w:space="0" w:color="auto"/>
            <w:bottom w:val="none" w:sz="0" w:space="0" w:color="auto"/>
            <w:right w:val="none" w:sz="0" w:space="0" w:color="auto"/>
          </w:divBdr>
          <w:divsChild>
            <w:div w:id="192545705">
              <w:marLeft w:val="0"/>
              <w:marRight w:val="0"/>
              <w:marTop w:val="0"/>
              <w:marBottom w:val="0"/>
              <w:divBdr>
                <w:top w:val="none" w:sz="0" w:space="0" w:color="auto"/>
                <w:left w:val="none" w:sz="0" w:space="0" w:color="auto"/>
                <w:bottom w:val="none" w:sz="0" w:space="0" w:color="auto"/>
                <w:right w:val="none" w:sz="0" w:space="0" w:color="auto"/>
              </w:divBdr>
            </w:div>
            <w:div w:id="426119972">
              <w:marLeft w:val="0"/>
              <w:marRight w:val="0"/>
              <w:marTop w:val="0"/>
              <w:marBottom w:val="0"/>
              <w:divBdr>
                <w:top w:val="none" w:sz="0" w:space="0" w:color="auto"/>
                <w:left w:val="none" w:sz="0" w:space="0" w:color="auto"/>
                <w:bottom w:val="none" w:sz="0" w:space="0" w:color="auto"/>
                <w:right w:val="none" w:sz="0" w:space="0" w:color="auto"/>
              </w:divBdr>
            </w:div>
            <w:div w:id="1135870903">
              <w:marLeft w:val="0"/>
              <w:marRight w:val="0"/>
              <w:marTop w:val="0"/>
              <w:marBottom w:val="0"/>
              <w:divBdr>
                <w:top w:val="none" w:sz="0" w:space="0" w:color="auto"/>
                <w:left w:val="none" w:sz="0" w:space="0" w:color="auto"/>
                <w:bottom w:val="none" w:sz="0" w:space="0" w:color="auto"/>
                <w:right w:val="none" w:sz="0" w:space="0" w:color="auto"/>
              </w:divBdr>
            </w:div>
            <w:div w:id="2042167601">
              <w:marLeft w:val="0"/>
              <w:marRight w:val="0"/>
              <w:marTop w:val="0"/>
              <w:marBottom w:val="0"/>
              <w:divBdr>
                <w:top w:val="none" w:sz="0" w:space="0" w:color="auto"/>
                <w:left w:val="none" w:sz="0" w:space="0" w:color="auto"/>
                <w:bottom w:val="none" w:sz="0" w:space="0" w:color="auto"/>
                <w:right w:val="none" w:sz="0" w:space="0" w:color="auto"/>
              </w:divBdr>
            </w:div>
          </w:divsChild>
        </w:div>
        <w:div w:id="1673022203">
          <w:marLeft w:val="0"/>
          <w:marRight w:val="0"/>
          <w:marTop w:val="0"/>
          <w:marBottom w:val="0"/>
          <w:divBdr>
            <w:top w:val="none" w:sz="0" w:space="0" w:color="auto"/>
            <w:left w:val="none" w:sz="0" w:space="0" w:color="auto"/>
            <w:bottom w:val="none" w:sz="0" w:space="0" w:color="auto"/>
            <w:right w:val="none" w:sz="0" w:space="0" w:color="auto"/>
          </w:divBdr>
        </w:div>
        <w:div w:id="2081561372">
          <w:marLeft w:val="0"/>
          <w:marRight w:val="0"/>
          <w:marTop w:val="0"/>
          <w:marBottom w:val="0"/>
          <w:divBdr>
            <w:top w:val="none" w:sz="0" w:space="0" w:color="auto"/>
            <w:left w:val="none" w:sz="0" w:space="0" w:color="auto"/>
            <w:bottom w:val="none" w:sz="0" w:space="0" w:color="auto"/>
            <w:right w:val="none" w:sz="0" w:space="0" w:color="auto"/>
          </w:divBdr>
          <w:divsChild>
            <w:div w:id="465588233">
              <w:marLeft w:val="0"/>
              <w:marRight w:val="0"/>
              <w:marTop w:val="0"/>
              <w:marBottom w:val="0"/>
              <w:divBdr>
                <w:top w:val="none" w:sz="0" w:space="0" w:color="auto"/>
                <w:left w:val="none" w:sz="0" w:space="0" w:color="auto"/>
                <w:bottom w:val="none" w:sz="0" w:space="0" w:color="auto"/>
                <w:right w:val="none" w:sz="0" w:space="0" w:color="auto"/>
              </w:divBdr>
            </w:div>
            <w:div w:id="754518116">
              <w:marLeft w:val="0"/>
              <w:marRight w:val="0"/>
              <w:marTop w:val="0"/>
              <w:marBottom w:val="0"/>
              <w:divBdr>
                <w:top w:val="none" w:sz="0" w:space="0" w:color="auto"/>
                <w:left w:val="none" w:sz="0" w:space="0" w:color="auto"/>
                <w:bottom w:val="none" w:sz="0" w:space="0" w:color="auto"/>
                <w:right w:val="none" w:sz="0" w:space="0" w:color="auto"/>
              </w:divBdr>
            </w:div>
            <w:div w:id="1217662995">
              <w:marLeft w:val="0"/>
              <w:marRight w:val="0"/>
              <w:marTop w:val="0"/>
              <w:marBottom w:val="0"/>
              <w:divBdr>
                <w:top w:val="none" w:sz="0" w:space="0" w:color="auto"/>
                <w:left w:val="none" w:sz="0" w:space="0" w:color="auto"/>
                <w:bottom w:val="none" w:sz="0" w:space="0" w:color="auto"/>
                <w:right w:val="none" w:sz="0" w:space="0" w:color="auto"/>
              </w:divBdr>
            </w:div>
            <w:div w:id="1441291549">
              <w:marLeft w:val="0"/>
              <w:marRight w:val="0"/>
              <w:marTop w:val="0"/>
              <w:marBottom w:val="0"/>
              <w:divBdr>
                <w:top w:val="none" w:sz="0" w:space="0" w:color="auto"/>
                <w:left w:val="none" w:sz="0" w:space="0" w:color="auto"/>
                <w:bottom w:val="none" w:sz="0" w:space="0" w:color="auto"/>
                <w:right w:val="none" w:sz="0" w:space="0" w:color="auto"/>
              </w:divBdr>
            </w:div>
            <w:div w:id="2124301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226698">
      <w:bodyDiv w:val="1"/>
      <w:marLeft w:val="0"/>
      <w:marRight w:val="0"/>
      <w:marTop w:val="0"/>
      <w:marBottom w:val="0"/>
      <w:divBdr>
        <w:top w:val="none" w:sz="0" w:space="0" w:color="auto"/>
        <w:left w:val="none" w:sz="0" w:space="0" w:color="auto"/>
        <w:bottom w:val="none" w:sz="0" w:space="0" w:color="auto"/>
        <w:right w:val="none" w:sz="0" w:space="0" w:color="auto"/>
      </w:divBdr>
      <w:divsChild>
        <w:div w:id="126288274">
          <w:marLeft w:val="0"/>
          <w:marRight w:val="0"/>
          <w:marTop w:val="0"/>
          <w:marBottom w:val="0"/>
          <w:divBdr>
            <w:top w:val="none" w:sz="0" w:space="0" w:color="auto"/>
            <w:left w:val="none" w:sz="0" w:space="0" w:color="auto"/>
            <w:bottom w:val="none" w:sz="0" w:space="0" w:color="auto"/>
            <w:right w:val="none" w:sz="0" w:space="0" w:color="auto"/>
          </w:divBdr>
        </w:div>
        <w:div w:id="544105552">
          <w:marLeft w:val="0"/>
          <w:marRight w:val="0"/>
          <w:marTop w:val="0"/>
          <w:marBottom w:val="0"/>
          <w:divBdr>
            <w:top w:val="none" w:sz="0" w:space="0" w:color="auto"/>
            <w:left w:val="none" w:sz="0" w:space="0" w:color="auto"/>
            <w:bottom w:val="none" w:sz="0" w:space="0" w:color="auto"/>
            <w:right w:val="none" w:sz="0" w:space="0" w:color="auto"/>
          </w:divBdr>
        </w:div>
        <w:div w:id="561216006">
          <w:marLeft w:val="0"/>
          <w:marRight w:val="0"/>
          <w:marTop w:val="0"/>
          <w:marBottom w:val="0"/>
          <w:divBdr>
            <w:top w:val="none" w:sz="0" w:space="0" w:color="auto"/>
            <w:left w:val="none" w:sz="0" w:space="0" w:color="auto"/>
            <w:bottom w:val="none" w:sz="0" w:space="0" w:color="auto"/>
            <w:right w:val="none" w:sz="0" w:space="0" w:color="auto"/>
          </w:divBdr>
        </w:div>
        <w:div w:id="1379090200">
          <w:marLeft w:val="0"/>
          <w:marRight w:val="0"/>
          <w:marTop w:val="0"/>
          <w:marBottom w:val="0"/>
          <w:divBdr>
            <w:top w:val="none" w:sz="0" w:space="0" w:color="auto"/>
            <w:left w:val="none" w:sz="0" w:space="0" w:color="auto"/>
            <w:bottom w:val="none" w:sz="0" w:space="0" w:color="auto"/>
            <w:right w:val="none" w:sz="0" w:space="0" w:color="auto"/>
          </w:divBdr>
        </w:div>
        <w:div w:id="2138907565">
          <w:marLeft w:val="0"/>
          <w:marRight w:val="0"/>
          <w:marTop w:val="0"/>
          <w:marBottom w:val="0"/>
          <w:divBdr>
            <w:top w:val="none" w:sz="0" w:space="0" w:color="auto"/>
            <w:left w:val="none" w:sz="0" w:space="0" w:color="auto"/>
            <w:bottom w:val="none" w:sz="0" w:space="0" w:color="auto"/>
            <w:right w:val="none" w:sz="0" w:space="0" w:color="auto"/>
          </w:divBdr>
        </w:div>
      </w:divsChild>
    </w:div>
    <w:div w:id="122818500">
      <w:bodyDiv w:val="1"/>
      <w:marLeft w:val="0"/>
      <w:marRight w:val="0"/>
      <w:marTop w:val="0"/>
      <w:marBottom w:val="0"/>
      <w:divBdr>
        <w:top w:val="none" w:sz="0" w:space="0" w:color="auto"/>
        <w:left w:val="none" w:sz="0" w:space="0" w:color="auto"/>
        <w:bottom w:val="none" w:sz="0" w:space="0" w:color="auto"/>
        <w:right w:val="none" w:sz="0" w:space="0" w:color="auto"/>
      </w:divBdr>
      <w:divsChild>
        <w:div w:id="165873815">
          <w:marLeft w:val="0"/>
          <w:marRight w:val="0"/>
          <w:marTop w:val="0"/>
          <w:marBottom w:val="0"/>
          <w:divBdr>
            <w:top w:val="none" w:sz="0" w:space="0" w:color="auto"/>
            <w:left w:val="none" w:sz="0" w:space="0" w:color="auto"/>
            <w:bottom w:val="none" w:sz="0" w:space="0" w:color="auto"/>
            <w:right w:val="none" w:sz="0" w:space="0" w:color="auto"/>
          </w:divBdr>
          <w:divsChild>
            <w:div w:id="329261777">
              <w:marLeft w:val="0"/>
              <w:marRight w:val="0"/>
              <w:marTop w:val="0"/>
              <w:marBottom w:val="0"/>
              <w:divBdr>
                <w:top w:val="none" w:sz="0" w:space="0" w:color="auto"/>
                <w:left w:val="none" w:sz="0" w:space="0" w:color="auto"/>
                <w:bottom w:val="none" w:sz="0" w:space="0" w:color="auto"/>
                <w:right w:val="none" w:sz="0" w:space="0" w:color="auto"/>
              </w:divBdr>
            </w:div>
            <w:div w:id="810708993">
              <w:marLeft w:val="0"/>
              <w:marRight w:val="0"/>
              <w:marTop w:val="0"/>
              <w:marBottom w:val="0"/>
              <w:divBdr>
                <w:top w:val="none" w:sz="0" w:space="0" w:color="auto"/>
                <w:left w:val="none" w:sz="0" w:space="0" w:color="auto"/>
                <w:bottom w:val="none" w:sz="0" w:space="0" w:color="auto"/>
                <w:right w:val="none" w:sz="0" w:space="0" w:color="auto"/>
              </w:divBdr>
            </w:div>
            <w:div w:id="944969408">
              <w:marLeft w:val="0"/>
              <w:marRight w:val="0"/>
              <w:marTop w:val="0"/>
              <w:marBottom w:val="0"/>
              <w:divBdr>
                <w:top w:val="none" w:sz="0" w:space="0" w:color="auto"/>
                <w:left w:val="none" w:sz="0" w:space="0" w:color="auto"/>
                <w:bottom w:val="none" w:sz="0" w:space="0" w:color="auto"/>
                <w:right w:val="none" w:sz="0" w:space="0" w:color="auto"/>
              </w:divBdr>
            </w:div>
          </w:divsChild>
        </w:div>
        <w:div w:id="973296154">
          <w:marLeft w:val="0"/>
          <w:marRight w:val="0"/>
          <w:marTop w:val="0"/>
          <w:marBottom w:val="0"/>
          <w:divBdr>
            <w:top w:val="none" w:sz="0" w:space="0" w:color="auto"/>
            <w:left w:val="none" w:sz="0" w:space="0" w:color="auto"/>
            <w:bottom w:val="none" w:sz="0" w:space="0" w:color="auto"/>
            <w:right w:val="none" w:sz="0" w:space="0" w:color="auto"/>
          </w:divBdr>
        </w:div>
      </w:divsChild>
    </w:div>
    <w:div w:id="158161804">
      <w:bodyDiv w:val="1"/>
      <w:marLeft w:val="0"/>
      <w:marRight w:val="0"/>
      <w:marTop w:val="0"/>
      <w:marBottom w:val="0"/>
      <w:divBdr>
        <w:top w:val="none" w:sz="0" w:space="0" w:color="auto"/>
        <w:left w:val="none" w:sz="0" w:space="0" w:color="auto"/>
        <w:bottom w:val="none" w:sz="0" w:space="0" w:color="auto"/>
        <w:right w:val="none" w:sz="0" w:space="0" w:color="auto"/>
      </w:divBdr>
      <w:divsChild>
        <w:div w:id="170991000">
          <w:marLeft w:val="0"/>
          <w:marRight w:val="0"/>
          <w:marTop w:val="0"/>
          <w:marBottom w:val="0"/>
          <w:divBdr>
            <w:top w:val="none" w:sz="0" w:space="0" w:color="auto"/>
            <w:left w:val="none" w:sz="0" w:space="0" w:color="auto"/>
            <w:bottom w:val="none" w:sz="0" w:space="0" w:color="auto"/>
            <w:right w:val="none" w:sz="0" w:space="0" w:color="auto"/>
          </w:divBdr>
        </w:div>
        <w:div w:id="203521957">
          <w:marLeft w:val="0"/>
          <w:marRight w:val="0"/>
          <w:marTop w:val="0"/>
          <w:marBottom w:val="0"/>
          <w:divBdr>
            <w:top w:val="none" w:sz="0" w:space="0" w:color="auto"/>
            <w:left w:val="none" w:sz="0" w:space="0" w:color="auto"/>
            <w:bottom w:val="none" w:sz="0" w:space="0" w:color="auto"/>
            <w:right w:val="none" w:sz="0" w:space="0" w:color="auto"/>
          </w:divBdr>
        </w:div>
        <w:div w:id="511644502">
          <w:marLeft w:val="0"/>
          <w:marRight w:val="0"/>
          <w:marTop w:val="0"/>
          <w:marBottom w:val="0"/>
          <w:divBdr>
            <w:top w:val="none" w:sz="0" w:space="0" w:color="auto"/>
            <w:left w:val="none" w:sz="0" w:space="0" w:color="auto"/>
            <w:bottom w:val="none" w:sz="0" w:space="0" w:color="auto"/>
            <w:right w:val="none" w:sz="0" w:space="0" w:color="auto"/>
          </w:divBdr>
        </w:div>
        <w:div w:id="1099330211">
          <w:marLeft w:val="0"/>
          <w:marRight w:val="0"/>
          <w:marTop w:val="0"/>
          <w:marBottom w:val="0"/>
          <w:divBdr>
            <w:top w:val="none" w:sz="0" w:space="0" w:color="auto"/>
            <w:left w:val="none" w:sz="0" w:space="0" w:color="auto"/>
            <w:bottom w:val="none" w:sz="0" w:space="0" w:color="auto"/>
            <w:right w:val="none" w:sz="0" w:space="0" w:color="auto"/>
          </w:divBdr>
        </w:div>
        <w:div w:id="1313213564">
          <w:marLeft w:val="0"/>
          <w:marRight w:val="0"/>
          <w:marTop w:val="0"/>
          <w:marBottom w:val="0"/>
          <w:divBdr>
            <w:top w:val="none" w:sz="0" w:space="0" w:color="auto"/>
            <w:left w:val="none" w:sz="0" w:space="0" w:color="auto"/>
            <w:bottom w:val="none" w:sz="0" w:space="0" w:color="auto"/>
            <w:right w:val="none" w:sz="0" w:space="0" w:color="auto"/>
          </w:divBdr>
        </w:div>
        <w:div w:id="1392847389">
          <w:marLeft w:val="0"/>
          <w:marRight w:val="0"/>
          <w:marTop w:val="0"/>
          <w:marBottom w:val="0"/>
          <w:divBdr>
            <w:top w:val="none" w:sz="0" w:space="0" w:color="auto"/>
            <w:left w:val="none" w:sz="0" w:space="0" w:color="auto"/>
            <w:bottom w:val="none" w:sz="0" w:space="0" w:color="auto"/>
            <w:right w:val="none" w:sz="0" w:space="0" w:color="auto"/>
          </w:divBdr>
        </w:div>
      </w:divsChild>
    </w:div>
    <w:div w:id="165052414">
      <w:bodyDiv w:val="1"/>
      <w:marLeft w:val="0"/>
      <w:marRight w:val="0"/>
      <w:marTop w:val="0"/>
      <w:marBottom w:val="0"/>
      <w:divBdr>
        <w:top w:val="none" w:sz="0" w:space="0" w:color="auto"/>
        <w:left w:val="none" w:sz="0" w:space="0" w:color="auto"/>
        <w:bottom w:val="none" w:sz="0" w:space="0" w:color="auto"/>
        <w:right w:val="none" w:sz="0" w:space="0" w:color="auto"/>
      </w:divBdr>
    </w:div>
    <w:div w:id="192117762">
      <w:bodyDiv w:val="1"/>
      <w:marLeft w:val="0"/>
      <w:marRight w:val="0"/>
      <w:marTop w:val="0"/>
      <w:marBottom w:val="0"/>
      <w:divBdr>
        <w:top w:val="none" w:sz="0" w:space="0" w:color="auto"/>
        <w:left w:val="none" w:sz="0" w:space="0" w:color="auto"/>
        <w:bottom w:val="none" w:sz="0" w:space="0" w:color="auto"/>
        <w:right w:val="none" w:sz="0" w:space="0" w:color="auto"/>
      </w:divBdr>
      <w:divsChild>
        <w:div w:id="117338732">
          <w:marLeft w:val="0"/>
          <w:marRight w:val="0"/>
          <w:marTop w:val="0"/>
          <w:marBottom w:val="0"/>
          <w:divBdr>
            <w:top w:val="none" w:sz="0" w:space="0" w:color="auto"/>
            <w:left w:val="none" w:sz="0" w:space="0" w:color="auto"/>
            <w:bottom w:val="none" w:sz="0" w:space="0" w:color="auto"/>
            <w:right w:val="none" w:sz="0" w:space="0" w:color="auto"/>
          </w:divBdr>
        </w:div>
        <w:div w:id="985547607">
          <w:marLeft w:val="0"/>
          <w:marRight w:val="0"/>
          <w:marTop w:val="0"/>
          <w:marBottom w:val="0"/>
          <w:divBdr>
            <w:top w:val="none" w:sz="0" w:space="0" w:color="auto"/>
            <w:left w:val="none" w:sz="0" w:space="0" w:color="auto"/>
            <w:bottom w:val="none" w:sz="0" w:space="0" w:color="auto"/>
            <w:right w:val="none" w:sz="0" w:space="0" w:color="auto"/>
          </w:divBdr>
        </w:div>
        <w:div w:id="1043017814">
          <w:marLeft w:val="0"/>
          <w:marRight w:val="0"/>
          <w:marTop w:val="0"/>
          <w:marBottom w:val="0"/>
          <w:divBdr>
            <w:top w:val="none" w:sz="0" w:space="0" w:color="auto"/>
            <w:left w:val="none" w:sz="0" w:space="0" w:color="auto"/>
            <w:bottom w:val="none" w:sz="0" w:space="0" w:color="auto"/>
            <w:right w:val="none" w:sz="0" w:space="0" w:color="auto"/>
          </w:divBdr>
        </w:div>
        <w:div w:id="1696155464">
          <w:marLeft w:val="0"/>
          <w:marRight w:val="0"/>
          <w:marTop w:val="0"/>
          <w:marBottom w:val="0"/>
          <w:divBdr>
            <w:top w:val="none" w:sz="0" w:space="0" w:color="auto"/>
            <w:left w:val="none" w:sz="0" w:space="0" w:color="auto"/>
            <w:bottom w:val="none" w:sz="0" w:space="0" w:color="auto"/>
            <w:right w:val="none" w:sz="0" w:space="0" w:color="auto"/>
          </w:divBdr>
        </w:div>
      </w:divsChild>
    </w:div>
    <w:div w:id="284242331">
      <w:bodyDiv w:val="1"/>
      <w:marLeft w:val="0"/>
      <w:marRight w:val="0"/>
      <w:marTop w:val="0"/>
      <w:marBottom w:val="0"/>
      <w:divBdr>
        <w:top w:val="none" w:sz="0" w:space="0" w:color="auto"/>
        <w:left w:val="none" w:sz="0" w:space="0" w:color="auto"/>
        <w:bottom w:val="none" w:sz="0" w:space="0" w:color="auto"/>
        <w:right w:val="none" w:sz="0" w:space="0" w:color="auto"/>
      </w:divBdr>
      <w:divsChild>
        <w:div w:id="476185826">
          <w:marLeft w:val="0"/>
          <w:marRight w:val="0"/>
          <w:marTop w:val="0"/>
          <w:marBottom w:val="0"/>
          <w:divBdr>
            <w:top w:val="none" w:sz="0" w:space="0" w:color="auto"/>
            <w:left w:val="none" w:sz="0" w:space="0" w:color="auto"/>
            <w:bottom w:val="none" w:sz="0" w:space="0" w:color="auto"/>
            <w:right w:val="none" w:sz="0" w:space="0" w:color="auto"/>
          </w:divBdr>
          <w:divsChild>
            <w:div w:id="1782068188">
              <w:marLeft w:val="0"/>
              <w:marRight w:val="0"/>
              <w:marTop w:val="0"/>
              <w:marBottom w:val="0"/>
              <w:divBdr>
                <w:top w:val="none" w:sz="0" w:space="0" w:color="auto"/>
                <w:left w:val="none" w:sz="0" w:space="0" w:color="auto"/>
                <w:bottom w:val="none" w:sz="0" w:space="0" w:color="auto"/>
                <w:right w:val="none" w:sz="0" w:space="0" w:color="auto"/>
              </w:divBdr>
            </w:div>
          </w:divsChild>
        </w:div>
        <w:div w:id="519858254">
          <w:marLeft w:val="0"/>
          <w:marRight w:val="0"/>
          <w:marTop w:val="0"/>
          <w:marBottom w:val="0"/>
          <w:divBdr>
            <w:top w:val="none" w:sz="0" w:space="0" w:color="auto"/>
            <w:left w:val="none" w:sz="0" w:space="0" w:color="auto"/>
            <w:bottom w:val="none" w:sz="0" w:space="0" w:color="auto"/>
            <w:right w:val="none" w:sz="0" w:space="0" w:color="auto"/>
          </w:divBdr>
          <w:divsChild>
            <w:div w:id="218791402">
              <w:marLeft w:val="0"/>
              <w:marRight w:val="0"/>
              <w:marTop w:val="0"/>
              <w:marBottom w:val="0"/>
              <w:divBdr>
                <w:top w:val="none" w:sz="0" w:space="0" w:color="auto"/>
                <w:left w:val="none" w:sz="0" w:space="0" w:color="auto"/>
                <w:bottom w:val="none" w:sz="0" w:space="0" w:color="auto"/>
                <w:right w:val="none" w:sz="0" w:space="0" w:color="auto"/>
              </w:divBdr>
            </w:div>
          </w:divsChild>
        </w:div>
        <w:div w:id="651299020">
          <w:marLeft w:val="0"/>
          <w:marRight w:val="0"/>
          <w:marTop w:val="0"/>
          <w:marBottom w:val="0"/>
          <w:divBdr>
            <w:top w:val="none" w:sz="0" w:space="0" w:color="auto"/>
            <w:left w:val="none" w:sz="0" w:space="0" w:color="auto"/>
            <w:bottom w:val="none" w:sz="0" w:space="0" w:color="auto"/>
            <w:right w:val="none" w:sz="0" w:space="0" w:color="auto"/>
          </w:divBdr>
          <w:divsChild>
            <w:div w:id="1611471344">
              <w:marLeft w:val="0"/>
              <w:marRight w:val="0"/>
              <w:marTop w:val="0"/>
              <w:marBottom w:val="0"/>
              <w:divBdr>
                <w:top w:val="none" w:sz="0" w:space="0" w:color="auto"/>
                <w:left w:val="none" w:sz="0" w:space="0" w:color="auto"/>
                <w:bottom w:val="none" w:sz="0" w:space="0" w:color="auto"/>
                <w:right w:val="none" w:sz="0" w:space="0" w:color="auto"/>
              </w:divBdr>
            </w:div>
          </w:divsChild>
        </w:div>
        <w:div w:id="834540416">
          <w:marLeft w:val="0"/>
          <w:marRight w:val="0"/>
          <w:marTop w:val="0"/>
          <w:marBottom w:val="0"/>
          <w:divBdr>
            <w:top w:val="none" w:sz="0" w:space="0" w:color="auto"/>
            <w:left w:val="none" w:sz="0" w:space="0" w:color="auto"/>
            <w:bottom w:val="none" w:sz="0" w:space="0" w:color="auto"/>
            <w:right w:val="none" w:sz="0" w:space="0" w:color="auto"/>
          </w:divBdr>
          <w:divsChild>
            <w:div w:id="1959489849">
              <w:marLeft w:val="0"/>
              <w:marRight w:val="0"/>
              <w:marTop w:val="0"/>
              <w:marBottom w:val="0"/>
              <w:divBdr>
                <w:top w:val="none" w:sz="0" w:space="0" w:color="auto"/>
                <w:left w:val="none" w:sz="0" w:space="0" w:color="auto"/>
                <w:bottom w:val="none" w:sz="0" w:space="0" w:color="auto"/>
                <w:right w:val="none" w:sz="0" w:space="0" w:color="auto"/>
              </w:divBdr>
            </w:div>
          </w:divsChild>
        </w:div>
        <w:div w:id="910038635">
          <w:marLeft w:val="0"/>
          <w:marRight w:val="0"/>
          <w:marTop w:val="0"/>
          <w:marBottom w:val="0"/>
          <w:divBdr>
            <w:top w:val="none" w:sz="0" w:space="0" w:color="auto"/>
            <w:left w:val="none" w:sz="0" w:space="0" w:color="auto"/>
            <w:bottom w:val="none" w:sz="0" w:space="0" w:color="auto"/>
            <w:right w:val="none" w:sz="0" w:space="0" w:color="auto"/>
          </w:divBdr>
          <w:divsChild>
            <w:div w:id="126046015">
              <w:marLeft w:val="0"/>
              <w:marRight w:val="0"/>
              <w:marTop w:val="0"/>
              <w:marBottom w:val="0"/>
              <w:divBdr>
                <w:top w:val="none" w:sz="0" w:space="0" w:color="auto"/>
                <w:left w:val="none" w:sz="0" w:space="0" w:color="auto"/>
                <w:bottom w:val="none" w:sz="0" w:space="0" w:color="auto"/>
                <w:right w:val="none" w:sz="0" w:space="0" w:color="auto"/>
              </w:divBdr>
            </w:div>
          </w:divsChild>
        </w:div>
        <w:div w:id="920068594">
          <w:marLeft w:val="0"/>
          <w:marRight w:val="0"/>
          <w:marTop w:val="0"/>
          <w:marBottom w:val="0"/>
          <w:divBdr>
            <w:top w:val="none" w:sz="0" w:space="0" w:color="auto"/>
            <w:left w:val="none" w:sz="0" w:space="0" w:color="auto"/>
            <w:bottom w:val="none" w:sz="0" w:space="0" w:color="auto"/>
            <w:right w:val="none" w:sz="0" w:space="0" w:color="auto"/>
          </w:divBdr>
          <w:divsChild>
            <w:div w:id="1488127611">
              <w:marLeft w:val="0"/>
              <w:marRight w:val="0"/>
              <w:marTop w:val="0"/>
              <w:marBottom w:val="0"/>
              <w:divBdr>
                <w:top w:val="none" w:sz="0" w:space="0" w:color="auto"/>
                <w:left w:val="none" w:sz="0" w:space="0" w:color="auto"/>
                <w:bottom w:val="none" w:sz="0" w:space="0" w:color="auto"/>
                <w:right w:val="none" w:sz="0" w:space="0" w:color="auto"/>
              </w:divBdr>
            </w:div>
          </w:divsChild>
        </w:div>
        <w:div w:id="1076132044">
          <w:marLeft w:val="0"/>
          <w:marRight w:val="0"/>
          <w:marTop w:val="0"/>
          <w:marBottom w:val="0"/>
          <w:divBdr>
            <w:top w:val="none" w:sz="0" w:space="0" w:color="auto"/>
            <w:left w:val="none" w:sz="0" w:space="0" w:color="auto"/>
            <w:bottom w:val="none" w:sz="0" w:space="0" w:color="auto"/>
            <w:right w:val="none" w:sz="0" w:space="0" w:color="auto"/>
          </w:divBdr>
          <w:divsChild>
            <w:div w:id="562252677">
              <w:marLeft w:val="0"/>
              <w:marRight w:val="0"/>
              <w:marTop w:val="0"/>
              <w:marBottom w:val="0"/>
              <w:divBdr>
                <w:top w:val="none" w:sz="0" w:space="0" w:color="auto"/>
                <w:left w:val="none" w:sz="0" w:space="0" w:color="auto"/>
                <w:bottom w:val="none" w:sz="0" w:space="0" w:color="auto"/>
                <w:right w:val="none" w:sz="0" w:space="0" w:color="auto"/>
              </w:divBdr>
            </w:div>
          </w:divsChild>
        </w:div>
        <w:div w:id="1234662541">
          <w:marLeft w:val="0"/>
          <w:marRight w:val="0"/>
          <w:marTop w:val="0"/>
          <w:marBottom w:val="0"/>
          <w:divBdr>
            <w:top w:val="none" w:sz="0" w:space="0" w:color="auto"/>
            <w:left w:val="none" w:sz="0" w:space="0" w:color="auto"/>
            <w:bottom w:val="none" w:sz="0" w:space="0" w:color="auto"/>
            <w:right w:val="none" w:sz="0" w:space="0" w:color="auto"/>
          </w:divBdr>
          <w:divsChild>
            <w:div w:id="559244594">
              <w:marLeft w:val="0"/>
              <w:marRight w:val="0"/>
              <w:marTop w:val="0"/>
              <w:marBottom w:val="0"/>
              <w:divBdr>
                <w:top w:val="none" w:sz="0" w:space="0" w:color="auto"/>
                <w:left w:val="none" w:sz="0" w:space="0" w:color="auto"/>
                <w:bottom w:val="none" w:sz="0" w:space="0" w:color="auto"/>
                <w:right w:val="none" w:sz="0" w:space="0" w:color="auto"/>
              </w:divBdr>
            </w:div>
          </w:divsChild>
        </w:div>
        <w:div w:id="1840608947">
          <w:marLeft w:val="0"/>
          <w:marRight w:val="0"/>
          <w:marTop w:val="0"/>
          <w:marBottom w:val="0"/>
          <w:divBdr>
            <w:top w:val="none" w:sz="0" w:space="0" w:color="auto"/>
            <w:left w:val="none" w:sz="0" w:space="0" w:color="auto"/>
            <w:bottom w:val="none" w:sz="0" w:space="0" w:color="auto"/>
            <w:right w:val="none" w:sz="0" w:space="0" w:color="auto"/>
          </w:divBdr>
          <w:divsChild>
            <w:div w:id="277571467">
              <w:marLeft w:val="0"/>
              <w:marRight w:val="0"/>
              <w:marTop w:val="0"/>
              <w:marBottom w:val="0"/>
              <w:divBdr>
                <w:top w:val="none" w:sz="0" w:space="0" w:color="auto"/>
                <w:left w:val="none" w:sz="0" w:space="0" w:color="auto"/>
                <w:bottom w:val="none" w:sz="0" w:space="0" w:color="auto"/>
                <w:right w:val="none" w:sz="0" w:space="0" w:color="auto"/>
              </w:divBdr>
            </w:div>
          </w:divsChild>
        </w:div>
        <w:div w:id="2006594480">
          <w:marLeft w:val="0"/>
          <w:marRight w:val="0"/>
          <w:marTop w:val="0"/>
          <w:marBottom w:val="0"/>
          <w:divBdr>
            <w:top w:val="none" w:sz="0" w:space="0" w:color="auto"/>
            <w:left w:val="none" w:sz="0" w:space="0" w:color="auto"/>
            <w:bottom w:val="none" w:sz="0" w:space="0" w:color="auto"/>
            <w:right w:val="none" w:sz="0" w:space="0" w:color="auto"/>
          </w:divBdr>
          <w:divsChild>
            <w:div w:id="1572275307">
              <w:marLeft w:val="0"/>
              <w:marRight w:val="0"/>
              <w:marTop w:val="0"/>
              <w:marBottom w:val="0"/>
              <w:divBdr>
                <w:top w:val="none" w:sz="0" w:space="0" w:color="auto"/>
                <w:left w:val="none" w:sz="0" w:space="0" w:color="auto"/>
                <w:bottom w:val="none" w:sz="0" w:space="0" w:color="auto"/>
                <w:right w:val="none" w:sz="0" w:space="0" w:color="auto"/>
              </w:divBdr>
            </w:div>
          </w:divsChild>
        </w:div>
        <w:div w:id="2023818196">
          <w:marLeft w:val="0"/>
          <w:marRight w:val="0"/>
          <w:marTop w:val="0"/>
          <w:marBottom w:val="0"/>
          <w:divBdr>
            <w:top w:val="none" w:sz="0" w:space="0" w:color="auto"/>
            <w:left w:val="none" w:sz="0" w:space="0" w:color="auto"/>
            <w:bottom w:val="none" w:sz="0" w:space="0" w:color="auto"/>
            <w:right w:val="none" w:sz="0" w:space="0" w:color="auto"/>
          </w:divBdr>
          <w:divsChild>
            <w:div w:id="70470414">
              <w:marLeft w:val="0"/>
              <w:marRight w:val="0"/>
              <w:marTop w:val="0"/>
              <w:marBottom w:val="0"/>
              <w:divBdr>
                <w:top w:val="none" w:sz="0" w:space="0" w:color="auto"/>
                <w:left w:val="none" w:sz="0" w:space="0" w:color="auto"/>
                <w:bottom w:val="none" w:sz="0" w:space="0" w:color="auto"/>
                <w:right w:val="none" w:sz="0" w:space="0" w:color="auto"/>
              </w:divBdr>
            </w:div>
          </w:divsChild>
        </w:div>
        <w:div w:id="2124038222">
          <w:marLeft w:val="0"/>
          <w:marRight w:val="0"/>
          <w:marTop w:val="0"/>
          <w:marBottom w:val="0"/>
          <w:divBdr>
            <w:top w:val="none" w:sz="0" w:space="0" w:color="auto"/>
            <w:left w:val="none" w:sz="0" w:space="0" w:color="auto"/>
            <w:bottom w:val="none" w:sz="0" w:space="0" w:color="auto"/>
            <w:right w:val="none" w:sz="0" w:space="0" w:color="auto"/>
          </w:divBdr>
          <w:divsChild>
            <w:div w:id="214515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7830343">
      <w:bodyDiv w:val="1"/>
      <w:marLeft w:val="0"/>
      <w:marRight w:val="0"/>
      <w:marTop w:val="0"/>
      <w:marBottom w:val="0"/>
      <w:divBdr>
        <w:top w:val="none" w:sz="0" w:space="0" w:color="auto"/>
        <w:left w:val="none" w:sz="0" w:space="0" w:color="auto"/>
        <w:bottom w:val="none" w:sz="0" w:space="0" w:color="auto"/>
        <w:right w:val="none" w:sz="0" w:space="0" w:color="auto"/>
      </w:divBdr>
      <w:divsChild>
        <w:div w:id="5864488">
          <w:marLeft w:val="0"/>
          <w:marRight w:val="0"/>
          <w:marTop w:val="0"/>
          <w:marBottom w:val="0"/>
          <w:divBdr>
            <w:top w:val="none" w:sz="0" w:space="0" w:color="auto"/>
            <w:left w:val="none" w:sz="0" w:space="0" w:color="auto"/>
            <w:bottom w:val="none" w:sz="0" w:space="0" w:color="auto"/>
            <w:right w:val="none" w:sz="0" w:space="0" w:color="auto"/>
          </w:divBdr>
        </w:div>
        <w:div w:id="362051483">
          <w:marLeft w:val="0"/>
          <w:marRight w:val="0"/>
          <w:marTop w:val="0"/>
          <w:marBottom w:val="0"/>
          <w:divBdr>
            <w:top w:val="none" w:sz="0" w:space="0" w:color="auto"/>
            <w:left w:val="none" w:sz="0" w:space="0" w:color="auto"/>
            <w:bottom w:val="none" w:sz="0" w:space="0" w:color="auto"/>
            <w:right w:val="none" w:sz="0" w:space="0" w:color="auto"/>
          </w:divBdr>
          <w:divsChild>
            <w:div w:id="571083263">
              <w:marLeft w:val="0"/>
              <w:marRight w:val="0"/>
              <w:marTop w:val="0"/>
              <w:marBottom w:val="0"/>
              <w:divBdr>
                <w:top w:val="none" w:sz="0" w:space="0" w:color="auto"/>
                <w:left w:val="none" w:sz="0" w:space="0" w:color="auto"/>
                <w:bottom w:val="none" w:sz="0" w:space="0" w:color="auto"/>
                <w:right w:val="none" w:sz="0" w:space="0" w:color="auto"/>
              </w:divBdr>
            </w:div>
            <w:div w:id="2010282820">
              <w:marLeft w:val="0"/>
              <w:marRight w:val="0"/>
              <w:marTop w:val="0"/>
              <w:marBottom w:val="0"/>
              <w:divBdr>
                <w:top w:val="none" w:sz="0" w:space="0" w:color="auto"/>
                <w:left w:val="none" w:sz="0" w:space="0" w:color="auto"/>
                <w:bottom w:val="none" w:sz="0" w:space="0" w:color="auto"/>
                <w:right w:val="none" w:sz="0" w:space="0" w:color="auto"/>
              </w:divBdr>
            </w:div>
          </w:divsChild>
        </w:div>
        <w:div w:id="901141926">
          <w:marLeft w:val="0"/>
          <w:marRight w:val="0"/>
          <w:marTop w:val="0"/>
          <w:marBottom w:val="0"/>
          <w:divBdr>
            <w:top w:val="none" w:sz="0" w:space="0" w:color="auto"/>
            <w:left w:val="none" w:sz="0" w:space="0" w:color="auto"/>
            <w:bottom w:val="none" w:sz="0" w:space="0" w:color="auto"/>
            <w:right w:val="none" w:sz="0" w:space="0" w:color="auto"/>
          </w:divBdr>
        </w:div>
        <w:div w:id="966351033">
          <w:marLeft w:val="0"/>
          <w:marRight w:val="0"/>
          <w:marTop w:val="0"/>
          <w:marBottom w:val="0"/>
          <w:divBdr>
            <w:top w:val="none" w:sz="0" w:space="0" w:color="auto"/>
            <w:left w:val="none" w:sz="0" w:space="0" w:color="auto"/>
            <w:bottom w:val="none" w:sz="0" w:space="0" w:color="auto"/>
            <w:right w:val="none" w:sz="0" w:space="0" w:color="auto"/>
          </w:divBdr>
          <w:divsChild>
            <w:div w:id="228615703">
              <w:marLeft w:val="0"/>
              <w:marRight w:val="0"/>
              <w:marTop w:val="0"/>
              <w:marBottom w:val="0"/>
              <w:divBdr>
                <w:top w:val="none" w:sz="0" w:space="0" w:color="auto"/>
                <w:left w:val="none" w:sz="0" w:space="0" w:color="auto"/>
                <w:bottom w:val="none" w:sz="0" w:space="0" w:color="auto"/>
                <w:right w:val="none" w:sz="0" w:space="0" w:color="auto"/>
              </w:divBdr>
            </w:div>
            <w:div w:id="1558737766">
              <w:marLeft w:val="0"/>
              <w:marRight w:val="0"/>
              <w:marTop w:val="0"/>
              <w:marBottom w:val="0"/>
              <w:divBdr>
                <w:top w:val="none" w:sz="0" w:space="0" w:color="auto"/>
                <w:left w:val="none" w:sz="0" w:space="0" w:color="auto"/>
                <w:bottom w:val="none" w:sz="0" w:space="0" w:color="auto"/>
                <w:right w:val="none" w:sz="0" w:space="0" w:color="auto"/>
              </w:divBdr>
            </w:div>
            <w:div w:id="1823960033">
              <w:marLeft w:val="0"/>
              <w:marRight w:val="0"/>
              <w:marTop w:val="0"/>
              <w:marBottom w:val="0"/>
              <w:divBdr>
                <w:top w:val="none" w:sz="0" w:space="0" w:color="auto"/>
                <w:left w:val="none" w:sz="0" w:space="0" w:color="auto"/>
                <w:bottom w:val="none" w:sz="0" w:space="0" w:color="auto"/>
                <w:right w:val="none" w:sz="0" w:space="0" w:color="auto"/>
              </w:divBdr>
            </w:div>
            <w:div w:id="2042851372">
              <w:marLeft w:val="0"/>
              <w:marRight w:val="0"/>
              <w:marTop w:val="0"/>
              <w:marBottom w:val="0"/>
              <w:divBdr>
                <w:top w:val="none" w:sz="0" w:space="0" w:color="auto"/>
                <w:left w:val="none" w:sz="0" w:space="0" w:color="auto"/>
                <w:bottom w:val="none" w:sz="0" w:space="0" w:color="auto"/>
                <w:right w:val="none" w:sz="0" w:space="0" w:color="auto"/>
              </w:divBdr>
            </w:div>
            <w:div w:id="2139565973">
              <w:marLeft w:val="0"/>
              <w:marRight w:val="0"/>
              <w:marTop w:val="0"/>
              <w:marBottom w:val="0"/>
              <w:divBdr>
                <w:top w:val="none" w:sz="0" w:space="0" w:color="auto"/>
                <w:left w:val="none" w:sz="0" w:space="0" w:color="auto"/>
                <w:bottom w:val="none" w:sz="0" w:space="0" w:color="auto"/>
                <w:right w:val="none" w:sz="0" w:space="0" w:color="auto"/>
              </w:divBdr>
            </w:div>
          </w:divsChild>
        </w:div>
        <w:div w:id="1350837988">
          <w:marLeft w:val="0"/>
          <w:marRight w:val="0"/>
          <w:marTop w:val="0"/>
          <w:marBottom w:val="0"/>
          <w:divBdr>
            <w:top w:val="none" w:sz="0" w:space="0" w:color="auto"/>
            <w:left w:val="none" w:sz="0" w:space="0" w:color="auto"/>
            <w:bottom w:val="none" w:sz="0" w:space="0" w:color="auto"/>
            <w:right w:val="none" w:sz="0" w:space="0" w:color="auto"/>
          </w:divBdr>
          <w:divsChild>
            <w:div w:id="13845587">
              <w:marLeft w:val="0"/>
              <w:marRight w:val="0"/>
              <w:marTop w:val="0"/>
              <w:marBottom w:val="0"/>
              <w:divBdr>
                <w:top w:val="none" w:sz="0" w:space="0" w:color="auto"/>
                <w:left w:val="none" w:sz="0" w:space="0" w:color="auto"/>
                <w:bottom w:val="none" w:sz="0" w:space="0" w:color="auto"/>
                <w:right w:val="none" w:sz="0" w:space="0" w:color="auto"/>
              </w:divBdr>
            </w:div>
            <w:div w:id="255484234">
              <w:marLeft w:val="0"/>
              <w:marRight w:val="0"/>
              <w:marTop w:val="0"/>
              <w:marBottom w:val="0"/>
              <w:divBdr>
                <w:top w:val="none" w:sz="0" w:space="0" w:color="auto"/>
                <w:left w:val="none" w:sz="0" w:space="0" w:color="auto"/>
                <w:bottom w:val="none" w:sz="0" w:space="0" w:color="auto"/>
                <w:right w:val="none" w:sz="0" w:space="0" w:color="auto"/>
              </w:divBdr>
            </w:div>
            <w:div w:id="499856101">
              <w:marLeft w:val="0"/>
              <w:marRight w:val="0"/>
              <w:marTop w:val="0"/>
              <w:marBottom w:val="0"/>
              <w:divBdr>
                <w:top w:val="none" w:sz="0" w:space="0" w:color="auto"/>
                <w:left w:val="none" w:sz="0" w:space="0" w:color="auto"/>
                <w:bottom w:val="none" w:sz="0" w:space="0" w:color="auto"/>
                <w:right w:val="none" w:sz="0" w:space="0" w:color="auto"/>
              </w:divBdr>
            </w:div>
            <w:div w:id="866798784">
              <w:marLeft w:val="0"/>
              <w:marRight w:val="0"/>
              <w:marTop w:val="0"/>
              <w:marBottom w:val="0"/>
              <w:divBdr>
                <w:top w:val="none" w:sz="0" w:space="0" w:color="auto"/>
                <w:left w:val="none" w:sz="0" w:space="0" w:color="auto"/>
                <w:bottom w:val="none" w:sz="0" w:space="0" w:color="auto"/>
                <w:right w:val="none" w:sz="0" w:space="0" w:color="auto"/>
              </w:divBdr>
            </w:div>
            <w:div w:id="1818037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944104">
      <w:bodyDiv w:val="1"/>
      <w:marLeft w:val="0"/>
      <w:marRight w:val="0"/>
      <w:marTop w:val="0"/>
      <w:marBottom w:val="0"/>
      <w:divBdr>
        <w:top w:val="none" w:sz="0" w:space="0" w:color="auto"/>
        <w:left w:val="none" w:sz="0" w:space="0" w:color="auto"/>
        <w:bottom w:val="none" w:sz="0" w:space="0" w:color="auto"/>
        <w:right w:val="none" w:sz="0" w:space="0" w:color="auto"/>
      </w:divBdr>
      <w:divsChild>
        <w:div w:id="26294982">
          <w:marLeft w:val="0"/>
          <w:marRight w:val="0"/>
          <w:marTop w:val="0"/>
          <w:marBottom w:val="0"/>
          <w:divBdr>
            <w:top w:val="none" w:sz="0" w:space="0" w:color="auto"/>
            <w:left w:val="none" w:sz="0" w:space="0" w:color="auto"/>
            <w:bottom w:val="none" w:sz="0" w:space="0" w:color="auto"/>
            <w:right w:val="none" w:sz="0" w:space="0" w:color="auto"/>
          </w:divBdr>
          <w:divsChild>
            <w:div w:id="1089930137">
              <w:marLeft w:val="0"/>
              <w:marRight w:val="0"/>
              <w:marTop w:val="0"/>
              <w:marBottom w:val="0"/>
              <w:divBdr>
                <w:top w:val="none" w:sz="0" w:space="0" w:color="auto"/>
                <w:left w:val="none" w:sz="0" w:space="0" w:color="auto"/>
                <w:bottom w:val="none" w:sz="0" w:space="0" w:color="auto"/>
                <w:right w:val="none" w:sz="0" w:space="0" w:color="auto"/>
              </w:divBdr>
            </w:div>
          </w:divsChild>
        </w:div>
        <w:div w:id="259458417">
          <w:marLeft w:val="0"/>
          <w:marRight w:val="0"/>
          <w:marTop w:val="0"/>
          <w:marBottom w:val="0"/>
          <w:divBdr>
            <w:top w:val="none" w:sz="0" w:space="0" w:color="auto"/>
            <w:left w:val="none" w:sz="0" w:space="0" w:color="auto"/>
            <w:bottom w:val="none" w:sz="0" w:space="0" w:color="auto"/>
            <w:right w:val="none" w:sz="0" w:space="0" w:color="auto"/>
          </w:divBdr>
          <w:divsChild>
            <w:div w:id="270818037">
              <w:marLeft w:val="0"/>
              <w:marRight w:val="0"/>
              <w:marTop w:val="0"/>
              <w:marBottom w:val="0"/>
              <w:divBdr>
                <w:top w:val="none" w:sz="0" w:space="0" w:color="auto"/>
                <w:left w:val="none" w:sz="0" w:space="0" w:color="auto"/>
                <w:bottom w:val="none" w:sz="0" w:space="0" w:color="auto"/>
                <w:right w:val="none" w:sz="0" w:space="0" w:color="auto"/>
              </w:divBdr>
            </w:div>
          </w:divsChild>
        </w:div>
        <w:div w:id="510529638">
          <w:marLeft w:val="0"/>
          <w:marRight w:val="0"/>
          <w:marTop w:val="0"/>
          <w:marBottom w:val="0"/>
          <w:divBdr>
            <w:top w:val="none" w:sz="0" w:space="0" w:color="auto"/>
            <w:left w:val="none" w:sz="0" w:space="0" w:color="auto"/>
            <w:bottom w:val="none" w:sz="0" w:space="0" w:color="auto"/>
            <w:right w:val="none" w:sz="0" w:space="0" w:color="auto"/>
          </w:divBdr>
          <w:divsChild>
            <w:div w:id="1242986578">
              <w:marLeft w:val="0"/>
              <w:marRight w:val="0"/>
              <w:marTop w:val="0"/>
              <w:marBottom w:val="0"/>
              <w:divBdr>
                <w:top w:val="none" w:sz="0" w:space="0" w:color="auto"/>
                <w:left w:val="none" w:sz="0" w:space="0" w:color="auto"/>
                <w:bottom w:val="none" w:sz="0" w:space="0" w:color="auto"/>
                <w:right w:val="none" w:sz="0" w:space="0" w:color="auto"/>
              </w:divBdr>
            </w:div>
          </w:divsChild>
        </w:div>
        <w:div w:id="625164278">
          <w:marLeft w:val="0"/>
          <w:marRight w:val="0"/>
          <w:marTop w:val="0"/>
          <w:marBottom w:val="0"/>
          <w:divBdr>
            <w:top w:val="none" w:sz="0" w:space="0" w:color="auto"/>
            <w:left w:val="none" w:sz="0" w:space="0" w:color="auto"/>
            <w:bottom w:val="none" w:sz="0" w:space="0" w:color="auto"/>
            <w:right w:val="none" w:sz="0" w:space="0" w:color="auto"/>
          </w:divBdr>
          <w:divsChild>
            <w:div w:id="851913852">
              <w:marLeft w:val="0"/>
              <w:marRight w:val="0"/>
              <w:marTop w:val="0"/>
              <w:marBottom w:val="0"/>
              <w:divBdr>
                <w:top w:val="none" w:sz="0" w:space="0" w:color="auto"/>
                <w:left w:val="none" w:sz="0" w:space="0" w:color="auto"/>
                <w:bottom w:val="none" w:sz="0" w:space="0" w:color="auto"/>
                <w:right w:val="none" w:sz="0" w:space="0" w:color="auto"/>
              </w:divBdr>
            </w:div>
          </w:divsChild>
        </w:div>
        <w:div w:id="769466737">
          <w:marLeft w:val="0"/>
          <w:marRight w:val="0"/>
          <w:marTop w:val="0"/>
          <w:marBottom w:val="0"/>
          <w:divBdr>
            <w:top w:val="none" w:sz="0" w:space="0" w:color="auto"/>
            <w:left w:val="none" w:sz="0" w:space="0" w:color="auto"/>
            <w:bottom w:val="none" w:sz="0" w:space="0" w:color="auto"/>
            <w:right w:val="none" w:sz="0" w:space="0" w:color="auto"/>
          </w:divBdr>
          <w:divsChild>
            <w:div w:id="251860658">
              <w:marLeft w:val="0"/>
              <w:marRight w:val="0"/>
              <w:marTop w:val="0"/>
              <w:marBottom w:val="0"/>
              <w:divBdr>
                <w:top w:val="none" w:sz="0" w:space="0" w:color="auto"/>
                <w:left w:val="none" w:sz="0" w:space="0" w:color="auto"/>
                <w:bottom w:val="none" w:sz="0" w:space="0" w:color="auto"/>
                <w:right w:val="none" w:sz="0" w:space="0" w:color="auto"/>
              </w:divBdr>
            </w:div>
          </w:divsChild>
        </w:div>
        <w:div w:id="772630943">
          <w:marLeft w:val="0"/>
          <w:marRight w:val="0"/>
          <w:marTop w:val="0"/>
          <w:marBottom w:val="0"/>
          <w:divBdr>
            <w:top w:val="none" w:sz="0" w:space="0" w:color="auto"/>
            <w:left w:val="none" w:sz="0" w:space="0" w:color="auto"/>
            <w:bottom w:val="none" w:sz="0" w:space="0" w:color="auto"/>
            <w:right w:val="none" w:sz="0" w:space="0" w:color="auto"/>
          </w:divBdr>
          <w:divsChild>
            <w:div w:id="1092431910">
              <w:marLeft w:val="0"/>
              <w:marRight w:val="0"/>
              <w:marTop w:val="0"/>
              <w:marBottom w:val="0"/>
              <w:divBdr>
                <w:top w:val="none" w:sz="0" w:space="0" w:color="auto"/>
                <w:left w:val="none" w:sz="0" w:space="0" w:color="auto"/>
                <w:bottom w:val="none" w:sz="0" w:space="0" w:color="auto"/>
                <w:right w:val="none" w:sz="0" w:space="0" w:color="auto"/>
              </w:divBdr>
            </w:div>
          </w:divsChild>
        </w:div>
        <w:div w:id="798844433">
          <w:marLeft w:val="0"/>
          <w:marRight w:val="0"/>
          <w:marTop w:val="0"/>
          <w:marBottom w:val="0"/>
          <w:divBdr>
            <w:top w:val="none" w:sz="0" w:space="0" w:color="auto"/>
            <w:left w:val="none" w:sz="0" w:space="0" w:color="auto"/>
            <w:bottom w:val="none" w:sz="0" w:space="0" w:color="auto"/>
            <w:right w:val="none" w:sz="0" w:space="0" w:color="auto"/>
          </w:divBdr>
          <w:divsChild>
            <w:div w:id="331837259">
              <w:marLeft w:val="0"/>
              <w:marRight w:val="0"/>
              <w:marTop w:val="0"/>
              <w:marBottom w:val="0"/>
              <w:divBdr>
                <w:top w:val="none" w:sz="0" w:space="0" w:color="auto"/>
                <w:left w:val="none" w:sz="0" w:space="0" w:color="auto"/>
                <w:bottom w:val="none" w:sz="0" w:space="0" w:color="auto"/>
                <w:right w:val="none" w:sz="0" w:space="0" w:color="auto"/>
              </w:divBdr>
            </w:div>
          </w:divsChild>
        </w:div>
        <w:div w:id="801850596">
          <w:marLeft w:val="0"/>
          <w:marRight w:val="0"/>
          <w:marTop w:val="0"/>
          <w:marBottom w:val="0"/>
          <w:divBdr>
            <w:top w:val="none" w:sz="0" w:space="0" w:color="auto"/>
            <w:left w:val="none" w:sz="0" w:space="0" w:color="auto"/>
            <w:bottom w:val="none" w:sz="0" w:space="0" w:color="auto"/>
            <w:right w:val="none" w:sz="0" w:space="0" w:color="auto"/>
          </w:divBdr>
          <w:divsChild>
            <w:div w:id="1175798703">
              <w:marLeft w:val="0"/>
              <w:marRight w:val="0"/>
              <w:marTop w:val="0"/>
              <w:marBottom w:val="0"/>
              <w:divBdr>
                <w:top w:val="none" w:sz="0" w:space="0" w:color="auto"/>
                <w:left w:val="none" w:sz="0" w:space="0" w:color="auto"/>
                <w:bottom w:val="none" w:sz="0" w:space="0" w:color="auto"/>
                <w:right w:val="none" w:sz="0" w:space="0" w:color="auto"/>
              </w:divBdr>
            </w:div>
          </w:divsChild>
        </w:div>
        <w:div w:id="883906448">
          <w:marLeft w:val="0"/>
          <w:marRight w:val="0"/>
          <w:marTop w:val="0"/>
          <w:marBottom w:val="0"/>
          <w:divBdr>
            <w:top w:val="none" w:sz="0" w:space="0" w:color="auto"/>
            <w:left w:val="none" w:sz="0" w:space="0" w:color="auto"/>
            <w:bottom w:val="none" w:sz="0" w:space="0" w:color="auto"/>
            <w:right w:val="none" w:sz="0" w:space="0" w:color="auto"/>
          </w:divBdr>
          <w:divsChild>
            <w:div w:id="1172719419">
              <w:marLeft w:val="0"/>
              <w:marRight w:val="0"/>
              <w:marTop w:val="0"/>
              <w:marBottom w:val="0"/>
              <w:divBdr>
                <w:top w:val="none" w:sz="0" w:space="0" w:color="auto"/>
                <w:left w:val="none" w:sz="0" w:space="0" w:color="auto"/>
                <w:bottom w:val="none" w:sz="0" w:space="0" w:color="auto"/>
                <w:right w:val="none" w:sz="0" w:space="0" w:color="auto"/>
              </w:divBdr>
            </w:div>
          </w:divsChild>
        </w:div>
        <w:div w:id="1286280267">
          <w:marLeft w:val="0"/>
          <w:marRight w:val="0"/>
          <w:marTop w:val="0"/>
          <w:marBottom w:val="0"/>
          <w:divBdr>
            <w:top w:val="none" w:sz="0" w:space="0" w:color="auto"/>
            <w:left w:val="none" w:sz="0" w:space="0" w:color="auto"/>
            <w:bottom w:val="none" w:sz="0" w:space="0" w:color="auto"/>
            <w:right w:val="none" w:sz="0" w:space="0" w:color="auto"/>
          </w:divBdr>
          <w:divsChild>
            <w:div w:id="666400822">
              <w:marLeft w:val="0"/>
              <w:marRight w:val="0"/>
              <w:marTop w:val="0"/>
              <w:marBottom w:val="0"/>
              <w:divBdr>
                <w:top w:val="none" w:sz="0" w:space="0" w:color="auto"/>
                <w:left w:val="none" w:sz="0" w:space="0" w:color="auto"/>
                <w:bottom w:val="none" w:sz="0" w:space="0" w:color="auto"/>
                <w:right w:val="none" w:sz="0" w:space="0" w:color="auto"/>
              </w:divBdr>
            </w:div>
          </w:divsChild>
        </w:div>
        <w:div w:id="1314211987">
          <w:marLeft w:val="0"/>
          <w:marRight w:val="0"/>
          <w:marTop w:val="0"/>
          <w:marBottom w:val="0"/>
          <w:divBdr>
            <w:top w:val="none" w:sz="0" w:space="0" w:color="auto"/>
            <w:left w:val="none" w:sz="0" w:space="0" w:color="auto"/>
            <w:bottom w:val="none" w:sz="0" w:space="0" w:color="auto"/>
            <w:right w:val="none" w:sz="0" w:space="0" w:color="auto"/>
          </w:divBdr>
          <w:divsChild>
            <w:div w:id="1881555788">
              <w:marLeft w:val="0"/>
              <w:marRight w:val="0"/>
              <w:marTop w:val="0"/>
              <w:marBottom w:val="0"/>
              <w:divBdr>
                <w:top w:val="none" w:sz="0" w:space="0" w:color="auto"/>
                <w:left w:val="none" w:sz="0" w:space="0" w:color="auto"/>
                <w:bottom w:val="none" w:sz="0" w:space="0" w:color="auto"/>
                <w:right w:val="none" w:sz="0" w:space="0" w:color="auto"/>
              </w:divBdr>
            </w:div>
          </w:divsChild>
        </w:div>
        <w:div w:id="1867715528">
          <w:marLeft w:val="0"/>
          <w:marRight w:val="0"/>
          <w:marTop w:val="0"/>
          <w:marBottom w:val="0"/>
          <w:divBdr>
            <w:top w:val="none" w:sz="0" w:space="0" w:color="auto"/>
            <w:left w:val="none" w:sz="0" w:space="0" w:color="auto"/>
            <w:bottom w:val="none" w:sz="0" w:space="0" w:color="auto"/>
            <w:right w:val="none" w:sz="0" w:space="0" w:color="auto"/>
          </w:divBdr>
          <w:divsChild>
            <w:div w:id="1604072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5600191">
      <w:bodyDiv w:val="1"/>
      <w:marLeft w:val="0"/>
      <w:marRight w:val="0"/>
      <w:marTop w:val="0"/>
      <w:marBottom w:val="0"/>
      <w:divBdr>
        <w:top w:val="none" w:sz="0" w:space="0" w:color="auto"/>
        <w:left w:val="none" w:sz="0" w:space="0" w:color="auto"/>
        <w:bottom w:val="none" w:sz="0" w:space="0" w:color="auto"/>
        <w:right w:val="none" w:sz="0" w:space="0" w:color="auto"/>
      </w:divBdr>
      <w:divsChild>
        <w:div w:id="974258808">
          <w:marLeft w:val="0"/>
          <w:marRight w:val="0"/>
          <w:marTop w:val="0"/>
          <w:marBottom w:val="0"/>
          <w:divBdr>
            <w:top w:val="none" w:sz="0" w:space="0" w:color="auto"/>
            <w:left w:val="none" w:sz="0" w:space="0" w:color="auto"/>
            <w:bottom w:val="none" w:sz="0" w:space="0" w:color="auto"/>
            <w:right w:val="none" w:sz="0" w:space="0" w:color="auto"/>
          </w:divBdr>
        </w:div>
        <w:div w:id="1321694367">
          <w:marLeft w:val="0"/>
          <w:marRight w:val="0"/>
          <w:marTop w:val="0"/>
          <w:marBottom w:val="0"/>
          <w:divBdr>
            <w:top w:val="none" w:sz="0" w:space="0" w:color="auto"/>
            <w:left w:val="none" w:sz="0" w:space="0" w:color="auto"/>
            <w:bottom w:val="none" w:sz="0" w:space="0" w:color="auto"/>
            <w:right w:val="none" w:sz="0" w:space="0" w:color="auto"/>
          </w:divBdr>
        </w:div>
      </w:divsChild>
    </w:div>
    <w:div w:id="518743677">
      <w:bodyDiv w:val="1"/>
      <w:marLeft w:val="0"/>
      <w:marRight w:val="0"/>
      <w:marTop w:val="0"/>
      <w:marBottom w:val="0"/>
      <w:divBdr>
        <w:top w:val="none" w:sz="0" w:space="0" w:color="auto"/>
        <w:left w:val="none" w:sz="0" w:space="0" w:color="auto"/>
        <w:bottom w:val="none" w:sz="0" w:space="0" w:color="auto"/>
        <w:right w:val="none" w:sz="0" w:space="0" w:color="auto"/>
      </w:divBdr>
      <w:divsChild>
        <w:div w:id="1079788094">
          <w:marLeft w:val="0"/>
          <w:marRight w:val="0"/>
          <w:marTop w:val="0"/>
          <w:marBottom w:val="0"/>
          <w:divBdr>
            <w:top w:val="none" w:sz="0" w:space="0" w:color="auto"/>
            <w:left w:val="none" w:sz="0" w:space="0" w:color="auto"/>
            <w:bottom w:val="none" w:sz="0" w:space="0" w:color="auto"/>
            <w:right w:val="none" w:sz="0" w:space="0" w:color="auto"/>
          </w:divBdr>
        </w:div>
        <w:div w:id="1879658969">
          <w:marLeft w:val="0"/>
          <w:marRight w:val="0"/>
          <w:marTop w:val="0"/>
          <w:marBottom w:val="0"/>
          <w:divBdr>
            <w:top w:val="none" w:sz="0" w:space="0" w:color="auto"/>
            <w:left w:val="none" w:sz="0" w:space="0" w:color="auto"/>
            <w:bottom w:val="none" w:sz="0" w:space="0" w:color="auto"/>
            <w:right w:val="none" w:sz="0" w:space="0" w:color="auto"/>
          </w:divBdr>
        </w:div>
      </w:divsChild>
    </w:div>
    <w:div w:id="532618006">
      <w:bodyDiv w:val="1"/>
      <w:marLeft w:val="0"/>
      <w:marRight w:val="0"/>
      <w:marTop w:val="0"/>
      <w:marBottom w:val="0"/>
      <w:divBdr>
        <w:top w:val="none" w:sz="0" w:space="0" w:color="auto"/>
        <w:left w:val="none" w:sz="0" w:space="0" w:color="auto"/>
        <w:bottom w:val="none" w:sz="0" w:space="0" w:color="auto"/>
        <w:right w:val="none" w:sz="0" w:space="0" w:color="auto"/>
      </w:divBdr>
      <w:divsChild>
        <w:div w:id="273445025">
          <w:marLeft w:val="0"/>
          <w:marRight w:val="0"/>
          <w:marTop w:val="0"/>
          <w:marBottom w:val="0"/>
          <w:divBdr>
            <w:top w:val="none" w:sz="0" w:space="0" w:color="auto"/>
            <w:left w:val="none" w:sz="0" w:space="0" w:color="auto"/>
            <w:bottom w:val="none" w:sz="0" w:space="0" w:color="auto"/>
            <w:right w:val="none" w:sz="0" w:space="0" w:color="auto"/>
          </w:divBdr>
        </w:div>
        <w:div w:id="507401798">
          <w:marLeft w:val="0"/>
          <w:marRight w:val="0"/>
          <w:marTop w:val="0"/>
          <w:marBottom w:val="0"/>
          <w:divBdr>
            <w:top w:val="none" w:sz="0" w:space="0" w:color="auto"/>
            <w:left w:val="none" w:sz="0" w:space="0" w:color="auto"/>
            <w:bottom w:val="none" w:sz="0" w:space="0" w:color="auto"/>
            <w:right w:val="none" w:sz="0" w:space="0" w:color="auto"/>
          </w:divBdr>
          <w:divsChild>
            <w:div w:id="5249293">
              <w:marLeft w:val="0"/>
              <w:marRight w:val="0"/>
              <w:marTop w:val="0"/>
              <w:marBottom w:val="0"/>
              <w:divBdr>
                <w:top w:val="none" w:sz="0" w:space="0" w:color="auto"/>
                <w:left w:val="none" w:sz="0" w:space="0" w:color="auto"/>
                <w:bottom w:val="none" w:sz="0" w:space="0" w:color="auto"/>
                <w:right w:val="none" w:sz="0" w:space="0" w:color="auto"/>
              </w:divBdr>
            </w:div>
            <w:div w:id="418064839">
              <w:marLeft w:val="0"/>
              <w:marRight w:val="0"/>
              <w:marTop w:val="0"/>
              <w:marBottom w:val="0"/>
              <w:divBdr>
                <w:top w:val="none" w:sz="0" w:space="0" w:color="auto"/>
                <w:left w:val="none" w:sz="0" w:space="0" w:color="auto"/>
                <w:bottom w:val="none" w:sz="0" w:space="0" w:color="auto"/>
                <w:right w:val="none" w:sz="0" w:space="0" w:color="auto"/>
              </w:divBdr>
            </w:div>
            <w:div w:id="477460125">
              <w:marLeft w:val="0"/>
              <w:marRight w:val="0"/>
              <w:marTop w:val="0"/>
              <w:marBottom w:val="0"/>
              <w:divBdr>
                <w:top w:val="none" w:sz="0" w:space="0" w:color="auto"/>
                <w:left w:val="none" w:sz="0" w:space="0" w:color="auto"/>
                <w:bottom w:val="none" w:sz="0" w:space="0" w:color="auto"/>
                <w:right w:val="none" w:sz="0" w:space="0" w:color="auto"/>
              </w:divBdr>
            </w:div>
            <w:div w:id="1108088557">
              <w:marLeft w:val="0"/>
              <w:marRight w:val="0"/>
              <w:marTop w:val="0"/>
              <w:marBottom w:val="0"/>
              <w:divBdr>
                <w:top w:val="none" w:sz="0" w:space="0" w:color="auto"/>
                <w:left w:val="none" w:sz="0" w:space="0" w:color="auto"/>
                <w:bottom w:val="none" w:sz="0" w:space="0" w:color="auto"/>
                <w:right w:val="none" w:sz="0" w:space="0" w:color="auto"/>
              </w:divBdr>
            </w:div>
          </w:divsChild>
        </w:div>
        <w:div w:id="596796044">
          <w:marLeft w:val="0"/>
          <w:marRight w:val="0"/>
          <w:marTop w:val="0"/>
          <w:marBottom w:val="0"/>
          <w:divBdr>
            <w:top w:val="none" w:sz="0" w:space="0" w:color="auto"/>
            <w:left w:val="none" w:sz="0" w:space="0" w:color="auto"/>
            <w:bottom w:val="none" w:sz="0" w:space="0" w:color="auto"/>
            <w:right w:val="none" w:sz="0" w:space="0" w:color="auto"/>
          </w:divBdr>
          <w:divsChild>
            <w:div w:id="127360461">
              <w:marLeft w:val="0"/>
              <w:marRight w:val="0"/>
              <w:marTop w:val="0"/>
              <w:marBottom w:val="0"/>
              <w:divBdr>
                <w:top w:val="none" w:sz="0" w:space="0" w:color="auto"/>
                <w:left w:val="none" w:sz="0" w:space="0" w:color="auto"/>
                <w:bottom w:val="none" w:sz="0" w:space="0" w:color="auto"/>
                <w:right w:val="none" w:sz="0" w:space="0" w:color="auto"/>
              </w:divBdr>
            </w:div>
            <w:div w:id="191068692">
              <w:marLeft w:val="0"/>
              <w:marRight w:val="0"/>
              <w:marTop w:val="0"/>
              <w:marBottom w:val="0"/>
              <w:divBdr>
                <w:top w:val="none" w:sz="0" w:space="0" w:color="auto"/>
                <w:left w:val="none" w:sz="0" w:space="0" w:color="auto"/>
                <w:bottom w:val="none" w:sz="0" w:space="0" w:color="auto"/>
                <w:right w:val="none" w:sz="0" w:space="0" w:color="auto"/>
              </w:divBdr>
            </w:div>
            <w:div w:id="1390689555">
              <w:marLeft w:val="0"/>
              <w:marRight w:val="0"/>
              <w:marTop w:val="0"/>
              <w:marBottom w:val="0"/>
              <w:divBdr>
                <w:top w:val="none" w:sz="0" w:space="0" w:color="auto"/>
                <w:left w:val="none" w:sz="0" w:space="0" w:color="auto"/>
                <w:bottom w:val="none" w:sz="0" w:space="0" w:color="auto"/>
                <w:right w:val="none" w:sz="0" w:space="0" w:color="auto"/>
              </w:divBdr>
            </w:div>
            <w:div w:id="1943100846">
              <w:marLeft w:val="0"/>
              <w:marRight w:val="0"/>
              <w:marTop w:val="0"/>
              <w:marBottom w:val="0"/>
              <w:divBdr>
                <w:top w:val="none" w:sz="0" w:space="0" w:color="auto"/>
                <w:left w:val="none" w:sz="0" w:space="0" w:color="auto"/>
                <w:bottom w:val="none" w:sz="0" w:space="0" w:color="auto"/>
                <w:right w:val="none" w:sz="0" w:space="0" w:color="auto"/>
              </w:divBdr>
            </w:div>
            <w:div w:id="2014725074">
              <w:marLeft w:val="0"/>
              <w:marRight w:val="0"/>
              <w:marTop w:val="0"/>
              <w:marBottom w:val="0"/>
              <w:divBdr>
                <w:top w:val="none" w:sz="0" w:space="0" w:color="auto"/>
                <w:left w:val="none" w:sz="0" w:space="0" w:color="auto"/>
                <w:bottom w:val="none" w:sz="0" w:space="0" w:color="auto"/>
                <w:right w:val="none" w:sz="0" w:space="0" w:color="auto"/>
              </w:divBdr>
            </w:div>
          </w:divsChild>
        </w:div>
        <w:div w:id="1284118924">
          <w:marLeft w:val="0"/>
          <w:marRight w:val="0"/>
          <w:marTop w:val="0"/>
          <w:marBottom w:val="0"/>
          <w:divBdr>
            <w:top w:val="none" w:sz="0" w:space="0" w:color="auto"/>
            <w:left w:val="none" w:sz="0" w:space="0" w:color="auto"/>
            <w:bottom w:val="none" w:sz="0" w:space="0" w:color="auto"/>
            <w:right w:val="none" w:sz="0" w:space="0" w:color="auto"/>
          </w:divBdr>
          <w:divsChild>
            <w:div w:id="106048219">
              <w:marLeft w:val="0"/>
              <w:marRight w:val="0"/>
              <w:marTop w:val="0"/>
              <w:marBottom w:val="0"/>
              <w:divBdr>
                <w:top w:val="none" w:sz="0" w:space="0" w:color="auto"/>
                <w:left w:val="none" w:sz="0" w:space="0" w:color="auto"/>
                <w:bottom w:val="none" w:sz="0" w:space="0" w:color="auto"/>
                <w:right w:val="none" w:sz="0" w:space="0" w:color="auto"/>
              </w:divBdr>
            </w:div>
            <w:div w:id="870385682">
              <w:marLeft w:val="0"/>
              <w:marRight w:val="0"/>
              <w:marTop w:val="0"/>
              <w:marBottom w:val="0"/>
              <w:divBdr>
                <w:top w:val="none" w:sz="0" w:space="0" w:color="auto"/>
                <w:left w:val="none" w:sz="0" w:space="0" w:color="auto"/>
                <w:bottom w:val="none" w:sz="0" w:space="0" w:color="auto"/>
                <w:right w:val="none" w:sz="0" w:space="0" w:color="auto"/>
              </w:divBdr>
            </w:div>
            <w:div w:id="923492525">
              <w:marLeft w:val="0"/>
              <w:marRight w:val="0"/>
              <w:marTop w:val="0"/>
              <w:marBottom w:val="0"/>
              <w:divBdr>
                <w:top w:val="none" w:sz="0" w:space="0" w:color="auto"/>
                <w:left w:val="none" w:sz="0" w:space="0" w:color="auto"/>
                <w:bottom w:val="none" w:sz="0" w:space="0" w:color="auto"/>
                <w:right w:val="none" w:sz="0" w:space="0" w:color="auto"/>
              </w:divBdr>
            </w:div>
            <w:div w:id="2077437457">
              <w:marLeft w:val="0"/>
              <w:marRight w:val="0"/>
              <w:marTop w:val="0"/>
              <w:marBottom w:val="0"/>
              <w:divBdr>
                <w:top w:val="none" w:sz="0" w:space="0" w:color="auto"/>
                <w:left w:val="none" w:sz="0" w:space="0" w:color="auto"/>
                <w:bottom w:val="none" w:sz="0" w:space="0" w:color="auto"/>
                <w:right w:val="none" w:sz="0" w:space="0" w:color="auto"/>
              </w:divBdr>
            </w:div>
          </w:divsChild>
        </w:div>
        <w:div w:id="1496610773">
          <w:marLeft w:val="0"/>
          <w:marRight w:val="0"/>
          <w:marTop w:val="0"/>
          <w:marBottom w:val="0"/>
          <w:divBdr>
            <w:top w:val="none" w:sz="0" w:space="0" w:color="auto"/>
            <w:left w:val="none" w:sz="0" w:space="0" w:color="auto"/>
            <w:bottom w:val="none" w:sz="0" w:space="0" w:color="auto"/>
            <w:right w:val="none" w:sz="0" w:space="0" w:color="auto"/>
          </w:divBdr>
          <w:divsChild>
            <w:div w:id="751585818">
              <w:marLeft w:val="0"/>
              <w:marRight w:val="0"/>
              <w:marTop w:val="0"/>
              <w:marBottom w:val="0"/>
              <w:divBdr>
                <w:top w:val="none" w:sz="0" w:space="0" w:color="auto"/>
                <w:left w:val="none" w:sz="0" w:space="0" w:color="auto"/>
                <w:bottom w:val="none" w:sz="0" w:space="0" w:color="auto"/>
                <w:right w:val="none" w:sz="0" w:space="0" w:color="auto"/>
              </w:divBdr>
            </w:div>
            <w:div w:id="774518016">
              <w:marLeft w:val="0"/>
              <w:marRight w:val="0"/>
              <w:marTop w:val="0"/>
              <w:marBottom w:val="0"/>
              <w:divBdr>
                <w:top w:val="none" w:sz="0" w:space="0" w:color="auto"/>
                <w:left w:val="none" w:sz="0" w:space="0" w:color="auto"/>
                <w:bottom w:val="none" w:sz="0" w:space="0" w:color="auto"/>
                <w:right w:val="none" w:sz="0" w:space="0" w:color="auto"/>
              </w:divBdr>
            </w:div>
            <w:div w:id="1345132945">
              <w:marLeft w:val="0"/>
              <w:marRight w:val="0"/>
              <w:marTop w:val="0"/>
              <w:marBottom w:val="0"/>
              <w:divBdr>
                <w:top w:val="none" w:sz="0" w:space="0" w:color="auto"/>
                <w:left w:val="none" w:sz="0" w:space="0" w:color="auto"/>
                <w:bottom w:val="none" w:sz="0" w:space="0" w:color="auto"/>
                <w:right w:val="none" w:sz="0" w:space="0" w:color="auto"/>
              </w:divBdr>
            </w:div>
            <w:div w:id="1637569776">
              <w:marLeft w:val="0"/>
              <w:marRight w:val="0"/>
              <w:marTop w:val="0"/>
              <w:marBottom w:val="0"/>
              <w:divBdr>
                <w:top w:val="none" w:sz="0" w:space="0" w:color="auto"/>
                <w:left w:val="none" w:sz="0" w:space="0" w:color="auto"/>
                <w:bottom w:val="none" w:sz="0" w:space="0" w:color="auto"/>
                <w:right w:val="none" w:sz="0" w:space="0" w:color="auto"/>
              </w:divBdr>
            </w:div>
            <w:div w:id="2120181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4001977">
      <w:bodyDiv w:val="1"/>
      <w:marLeft w:val="0"/>
      <w:marRight w:val="0"/>
      <w:marTop w:val="0"/>
      <w:marBottom w:val="0"/>
      <w:divBdr>
        <w:top w:val="none" w:sz="0" w:space="0" w:color="auto"/>
        <w:left w:val="none" w:sz="0" w:space="0" w:color="auto"/>
        <w:bottom w:val="none" w:sz="0" w:space="0" w:color="auto"/>
        <w:right w:val="none" w:sz="0" w:space="0" w:color="auto"/>
      </w:divBdr>
    </w:div>
    <w:div w:id="561716201">
      <w:bodyDiv w:val="1"/>
      <w:marLeft w:val="0"/>
      <w:marRight w:val="0"/>
      <w:marTop w:val="0"/>
      <w:marBottom w:val="0"/>
      <w:divBdr>
        <w:top w:val="none" w:sz="0" w:space="0" w:color="auto"/>
        <w:left w:val="none" w:sz="0" w:space="0" w:color="auto"/>
        <w:bottom w:val="none" w:sz="0" w:space="0" w:color="auto"/>
        <w:right w:val="none" w:sz="0" w:space="0" w:color="auto"/>
      </w:divBdr>
      <w:divsChild>
        <w:div w:id="1568027137">
          <w:marLeft w:val="0"/>
          <w:marRight w:val="0"/>
          <w:marTop w:val="0"/>
          <w:marBottom w:val="0"/>
          <w:divBdr>
            <w:top w:val="none" w:sz="0" w:space="0" w:color="auto"/>
            <w:left w:val="none" w:sz="0" w:space="0" w:color="auto"/>
            <w:bottom w:val="none" w:sz="0" w:space="0" w:color="auto"/>
            <w:right w:val="none" w:sz="0" w:space="0" w:color="auto"/>
          </w:divBdr>
          <w:divsChild>
            <w:div w:id="99763686">
              <w:marLeft w:val="0"/>
              <w:marRight w:val="0"/>
              <w:marTop w:val="0"/>
              <w:marBottom w:val="0"/>
              <w:divBdr>
                <w:top w:val="none" w:sz="0" w:space="0" w:color="auto"/>
                <w:left w:val="none" w:sz="0" w:space="0" w:color="auto"/>
                <w:bottom w:val="none" w:sz="0" w:space="0" w:color="auto"/>
                <w:right w:val="none" w:sz="0" w:space="0" w:color="auto"/>
              </w:divBdr>
            </w:div>
            <w:div w:id="377356998">
              <w:marLeft w:val="0"/>
              <w:marRight w:val="0"/>
              <w:marTop w:val="0"/>
              <w:marBottom w:val="0"/>
              <w:divBdr>
                <w:top w:val="none" w:sz="0" w:space="0" w:color="auto"/>
                <w:left w:val="none" w:sz="0" w:space="0" w:color="auto"/>
                <w:bottom w:val="none" w:sz="0" w:space="0" w:color="auto"/>
                <w:right w:val="none" w:sz="0" w:space="0" w:color="auto"/>
              </w:divBdr>
            </w:div>
          </w:divsChild>
        </w:div>
        <w:div w:id="1847555061">
          <w:marLeft w:val="0"/>
          <w:marRight w:val="0"/>
          <w:marTop w:val="0"/>
          <w:marBottom w:val="0"/>
          <w:divBdr>
            <w:top w:val="none" w:sz="0" w:space="0" w:color="auto"/>
            <w:left w:val="none" w:sz="0" w:space="0" w:color="auto"/>
            <w:bottom w:val="none" w:sz="0" w:space="0" w:color="auto"/>
            <w:right w:val="none" w:sz="0" w:space="0" w:color="auto"/>
          </w:divBdr>
          <w:divsChild>
            <w:div w:id="895551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505602">
      <w:bodyDiv w:val="1"/>
      <w:marLeft w:val="0"/>
      <w:marRight w:val="0"/>
      <w:marTop w:val="0"/>
      <w:marBottom w:val="0"/>
      <w:divBdr>
        <w:top w:val="none" w:sz="0" w:space="0" w:color="auto"/>
        <w:left w:val="none" w:sz="0" w:space="0" w:color="auto"/>
        <w:bottom w:val="none" w:sz="0" w:space="0" w:color="auto"/>
        <w:right w:val="none" w:sz="0" w:space="0" w:color="auto"/>
      </w:divBdr>
      <w:divsChild>
        <w:div w:id="268860203">
          <w:marLeft w:val="0"/>
          <w:marRight w:val="0"/>
          <w:marTop w:val="0"/>
          <w:marBottom w:val="0"/>
          <w:divBdr>
            <w:top w:val="none" w:sz="0" w:space="0" w:color="auto"/>
            <w:left w:val="none" w:sz="0" w:space="0" w:color="auto"/>
            <w:bottom w:val="none" w:sz="0" w:space="0" w:color="auto"/>
            <w:right w:val="none" w:sz="0" w:space="0" w:color="auto"/>
          </w:divBdr>
          <w:divsChild>
            <w:div w:id="999695870">
              <w:marLeft w:val="0"/>
              <w:marRight w:val="0"/>
              <w:marTop w:val="0"/>
              <w:marBottom w:val="0"/>
              <w:divBdr>
                <w:top w:val="none" w:sz="0" w:space="0" w:color="auto"/>
                <w:left w:val="none" w:sz="0" w:space="0" w:color="auto"/>
                <w:bottom w:val="none" w:sz="0" w:space="0" w:color="auto"/>
                <w:right w:val="none" w:sz="0" w:space="0" w:color="auto"/>
              </w:divBdr>
            </w:div>
          </w:divsChild>
        </w:div>
        <w:div w:id="384379219">
          <w:marLeft w:val="0"/>
          <w:marRight w:val="0"/>
          <w:marTop w:val="0"/>
          <w:marBottom w:val="0"/>
          <w:divBdr>
            <w:top w:val="none" w:sz="0" w:space="0" w:color="auto"/>
            <w:left w:val="none" w:sz="0" w:space="0" w:color="auto"/>
            <w:bottom w:val="none" w:sz="0" w:space="0" w:color="auto"/>
            <w:right w:val="none" w:sz="0" w:space="0" w:color="auto"/>
          </w:divBdr>
          <w:divsChild>
            <w:div w:id="639649964">
              <w:marLeft w:val="0"/>
              <w:marRight w:val="0"/>
              <w:marTop w:val="0"/>
              <w:marBottom w:val="0"/>
              <w:divBdr>
                <w:top w:val="none" w:sz="0" w:space="0" w:color="auto"/>
                <w:left w:val="none" w:sz="0" w:space="0" w:color="auto"/>
                <w:bottom w:val="none" w:sz="0" w:space="0" w:color="auto"/>
                <w:right w:val="none" w:sz="0" w:space="0" w:color="auto"/>
              </w:divBdr>
            </w:div>
          </w:divsChild>
        </w:div>
        <w:div w:id="785274598">
          <w:marLeft w:val="0"/>
          <w:marRight w:val="0"/>
          <w:marTop w:val="0"/>
          <w:marBottom w:val="0"/>
          <w:divBdr>
            <w:top w:val="none" w:sz="0" w:space="0" w:color="auto"/>
            <w:left w:val="none" w:sz="0" w:space="0" w:color="auto"/>
            <w:bottom w:val="none" w:sz="0" w:space="0" w:color="auto"/>
            <w:right w:val="none" w:sz="0" w:space="0" w:color="auto"/>
          </w:divBdr>
          <w:divsChild>
            <w:div w:id="1140612871">
              <w:marLeft w:val="0"/>
              <w:marRight w:val="0"/>
              <w:marTop w:val="0"/>
              <w:marBottom w:val="0"/>
              <w:divBdr>
                <w:top w:val="none" w:sz="0" w:space="0" w:color="auto"/>
                <w:left w:val="none" w:sz="0" w:space="0" w:color="auto"/>
                <w:bottom w:val="none" w:sz="0" w:space="0" w:color="auto"/>
                <w:right w:val="none" w:sz="0" w:space="0" w:color="auto"/>
              </w:divBdr>
            </w:div>
          </w:divsChild>
        </w:div>
        <w:div w:id="879702469">
          <w:marLeft w:val="0"/>
          <w:marRight w:val="0"/>
          <w:marTop w:val="0"/>
          <w:marBottom w:val="0"/>
          <w:divBdr>
            <w:top w:val="none" w:sz="0" w:space="0" w:color="auto"/>
            <w:left w:val="none" w:sz="0" w:space="0" w:color="auto"/>
            <w:bottom w:val="none" w:sz="0" w:space="0" w:color="auto"/>
            <w:right w:val="none" w:sz="0" w:space="0" w:color="auto"/>
          </w:divBdr>
          <w:divsChild>
            <w:div w:id="1583762522">
              <w:marLeft w:val="0"/>
              <w:marRight w:val="0"/>
              <w:marTop w:val="0"/>
              <w:marBottom w:val="0"/>
              <w:divBdr>
                <w:top w:val="none" w:sz="0" w:space="0" w:color="auto"/>
                <w:left w:val="none" w:sz="0" w:space="0" w:color="auto"/>
                <w:bottom w:val="none" w:sz="0" w:space="0" w:color="auto"/>
                <w:right w:val="none" w:sz="0" w:space="0" w:color="auto"/>
              </w:divBdr>
            </w:div>
          </w:divsChild>
        </w:div>
        <w:div w:id="949750226">
          <w:marLeft w:val="0"/>
          <w:marRight w:val="0"/>
          <w:marTop w:val="0"/>
          <w:marBottom w:val="0"/>
          <w:divBdr>
            <w:top w:val="none" w:sz="0" w:space="0" w:color="auto"/>
            <w:left w:val="none" w:sz="0" w:space="0" w:color="auto"/>
            <w:bottom w:val="none" w:sz="0" w:space="0" w:color="auto"/>
            <w:right w:val="none" w:sz="0" w:space="0" w:color="auto"/>
          </w:divBdr>
          <w:divsChild>
            <w:div w:id="1662149790">
              <w:marLeft w:val="0"/>
              <w:marRight w:val="0"/>
              <w:marTop w:val="0"/>
              <w:marBottom w:val="0"/>
              <w:divBdr>
                <w:top w:val="none" w:sz="0" w:space="0" w:color="auto"/>
                <w:left w:val="none" w:sz="0" w:space="0" w:color="auto"/>
                <w:bottom w:val="none" w:sz="0" w:space="0" w:color="auto"/>
                <w:right w:val="none" w:sz="0" w:space="0" w:color="auto"/>
              </w:divBdr>
            </w:div>
          </w:divsChild>
        </w:div>
        <w:div w:id="964578900">
          <w:marLeft w:val="0"/>
          <w:marRight w:val="0"/>
          <w:marTop w:val="0"/>
          <w:marBottom w:val="0"/>
          <w:divBdr>
            <w:top w:val="none" w:sz="0" w:space="0" w:color="auto"/>
            <w:left w:val="none" w:sz="0" w:space="0" w:color="auto"/>
            <w:bottom w:val="none" w:sz="0" w:space="0" w:color="auto"/>
            <w:right w:val="none" w:sz="0" w:space="0" w:color="auto"/>
          </w:divBdr>
          <w:divsChild>
            <w:div w:id="1632705996">
              <w:marLeft w:val="0"/>
              <w:marRight w:val="0"/>
              <w:marTop w:val="0"/>
              <w:marBottom w:val="0"/>
              <w:divBdr>
                <w:top w:val="none" w:sz="0" w:space="0" w:color="auto"/>
                <w:left w:val="none" w:sz="0" w:space="0" w:color="auto"/>
                <w:bottom w:val="none" w:sz="0" w:space="0" w:color="auto"/>
                <w:right w:val="none" w:sz="0" w:space="0" w:color="auto"/>
              </w:divBdr>
            </w:div>
          </w:divsChild>
        </w:div>
        <w:div w:id="1168209928">
          <w:marLeft w:val="0"/>
          <w:marRight w:val="0"/>
          <w:marTop w:val="0"/>
          <w:marBottom w:val="0"/>
          <w:divBdr>
            <w:top w:val="none" w:sz="0" w:space="0" w:color="auto"/>
            <w:left w:val="none" w:sz="0" w:space="0" w:color="auto"/>
            <w:bottom w:val="none" w:sz="0" w:space="0" w:color="auto"/>
            <w:right w:val="none" w:sz="0" w:space="0" w:color="auto"/>
          </w:divBdr>
          <w:divsChild>
            <w:div w:id="1409889772">
              <w:marLeft w:val="0"/>
              <w:marRight w:val="0"/>
              <w:marTop w:val="0"/>
              <w:marBottom w:val="0"/>
              <w:divBdr>
                <w:top w:val="none" w:sz="0" w:space="0" w:color="auto"/>
                <w:left w:val="none" w:sz="0" w:space="0" w:color="auto"/>
                <w:bottom w:val="none" w:sz="0" w:space="0" w:color="auto"/>
                <w:right w:val="none" w:sz="0" w:space="0" w:color="auto"/>
              </w:divBdr>
            </w:div>
          </w:divsChild>
        </w:div>
        <w:div w:id="1342898887">
          <w:marLeft w:val="0"/>
          <w:marRight w:val="0"/>
          <w:marTop w:val="0"/>
          <w:marBottom w:val="0"/>
          <w:divBdr>
            <w:top w:val="none" w:sz="0" w:space="0" w:color="auto"/>
            <w:left w:val="none" w:sz="0" w:space="0" w:color="auto"/>
            <w:bottom w:val="none" w:sz="0" w:space="0" w:color="auto"/>
            <w:right w:val="none" w:sz="0" w:space="0" w:color="auto"/>
          </w:divBdr>
          <w:divsChild>
            <w:div w:id="355234242">
              <w:marLeft w:val="0"/>
              <w:marRight w:val="0"/>
              <w:marTop w:val="0"/>
              <w:marBottom w:val="0"/>
              <w:divBdr>
                <w:top w:val="none" w:sz="0" w:space="0" w:color="auto"/>
                <w:left w:val="none" w:sz="0" w:space="0" w:color="auto"/>
                <w:bottom w:val="none" w:sz="0" w:space="0" w:color="auto"/>
                <w:right w:val="none" w:sz="0" w:space="0" w:color="auto"/>
              </w:divBdr>
            </w:div>
          </w:divsChild>
        </w:div>
        <w:div w:id="1561751411">
          <w:marLeft w:val="0"/>
          <w:marRight w:val="0"/>
          <w:marTop w:val="0"/>
          <w:marBottom w:val="0"/>
          <w:divBdr>
            <w:top w:val="none" w:sz="0" w:space="0" w:color="auto"/>
            <w:left w:val="none" w:sz="0" w:space="0" w:color="auto"/>
            <w:bottom w:val="none" w:sz="0" w:space="0" w:color="auto"/>
            <w:right w:val="none" w:sz="0" w:space="0" w:color="auto"/>
          </w:divBdr>
          <w:divsChild>
            <w:div w:id="163281711">
              <w:marLeft w:val="0"/>
              <w:marRight w:val="0"/>
              <w:marTop w:val="0"/>
              <w:marBottom w:val="0"/>
              <w:divBdr>
                <w:top w:val="none" w:sz="0" w:space="0" w:color="auto"/>
                <w:left w:val="none" w:sz="0" w:space="0" w:color="auto"/>
                <w:bottom w:val="none" w:sz="0" w:space="0" w:color="auto"/>
                <w:right w:val="none" w:sz="0" w:space="0" w:color="auto"/>
              </w:divBdr>
            </w:div>
          </w:divsChild>
        </w:div>
        <w:div w:id="1669475494">
          <w:marLeft w:val="0"/>
          <w:marRight w:val="0"/>
          <w:marTop w:val="0"/>
          <w:marBottom w:val="0"/>
          <w:divBdr>
            <w:top w:val="none" w:sz="0" w:space="0" w:color="auto"/>
            <w:left w:val="none" w:sz="0" w:space="0" w:color="auto"/>
            <w:bottom w:val="none" w:sz="0" w:space="0" w:color="auto"/>
            <w:right w:val="none" w:sz="0" w:space="0" w:color="auto"/>
          </w:divBdr>
          <w:divsChild>
            <w:div w:id="1751267801">
              <w:marLeft w:val="0"/>
              <w:marRight w:val="0"/>
              <w:marTop w:val="0"/>
              <w:marBottom w:val="0"/>
              <w:divBdr>
                <w:top w:val="none" w:sz="0" w:space="0" w:color="auto"/>
                <w:left w:val="none" w:sz="0" w:space="0" w:color="auto"/>
                <w:bottom w:val="none" w:sz="0" w:space="0" w:color="auto"/>
                <w:right w:val="none" w:sz="0" w:space="0" w:color="auto"/>
              </w:divBdr>
            </w:div>
          </w:divsChild>
        </w:div>
        <w:div w:id="1856571371">
          <w:marLeft w:val="0"/>
          <w:marRight w:val="0"/>
          <w:marTop w:val="0"/>
          <w:marBottom w:val="0"/>
          <w:divBdr>
            <w:top w:val="none" w:sz="0" w:space="0" w:color="auto"/>
            <w:left w:val="none" w:sz="0" w:space="0" w:color="auto"/>
            <w:bottom w:val="none" w:sz="0" w:space="0" w:color="auto"/>
            <w:right w:val="none" w:sz="0" w:space="0" w:color="auto"/>
          </w:divBdr>
          <w:divsChild>
            <w:div w:id="311570341">
              <w:marLeft w:val="0"/>
              <w:marRight w:val="0"/>
              <w:marTop w:val="0"/>
              <w:marBottom w:val="0"/>
              <w:divBdr>
                <w:top w:val="none" w:sz="0" w:space="0" w:color="auto"/>
                <w:left w:val="none" w:sz="0" w:space="0" w:color="auto"/>
                <w:bottom w:val="none" w:sz="0" w:space="0" w:color="auto"/>
                <w:right w:val="none" w:sz="0" w:space="0" w:color="auto"/>
              </w:divBdr>
            </w:div>
          </w:divsChild>
        </w:div>
        <w:div w:id="2025352200">
          <w:marLeft w:val="0"/>
          <w:marRight w:val="0"/>
          <w:marTop w:val="0"/>
          <w:marBottom w:val="0"/>
          <w:divBdr>
            <w:top w:val="none" w:sz="0" w:space="0" w:color="auto"/>
            <w:left w:val="none" w:sz="0" w:space="0" w:color="auto"/>
            <w:bottom w:val="none" w:sz="0" w:space="0" w:color="auto"/>
            <w:right w:val="none" w:sz="0" w:space="0" w:color="auto"/>
          </w:divBdr>
          <w:divsChild>
            <w:div w:id="1227034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2301133">
      <w:bodyDiv w:val="1"/>
      <w:marLeft w:val="0"/>
      <w:marRight w:val="0"/>
      <w:marTop w:val="0"/>
      <w:marBottom w:val="0"/>
      <w:divBdr>
        <w:top w:val="none" w:sz="0" w:space="0" w:color="auto"/>
        <w:left w:val="none" w:sz="0" w:space="0" w:color="auto"/>
        <w:bottom w:val="none" w:sz="0" w:space="0" w:color="auto"/>
        <w:right w:val="none" w:sz="0" w:space="0" w:color="auto"/>
      </w:divBdr>
    </w:div>
    <w:div w:id="799146993">
      <w:bodyDiv w:val="1"/>
      <w:marLeft w:val="0"/>
      <w:marRight w:val="0"/>
      <w:marTop w:val="0"/>
      <w:marBottom w:val="0"/>
      <w:divBdr>
        <w:top w:val="none" w:sz="0" w:space="0" w:color="auto"/>
        <w:left w:val="none" w:sz="0" w:space="0" w:color="auto"/>
        <w:bottom w:val="none" w:sz="0" w:space="0" w:color="auto"/>
        <w:right w:val="none" w:sz="0" w:space="0" w:color="auto"/>
      </w:divBdr>
    </w:div>
    <w:div w:id="828983866">
      <w:bodyDiv w:val="1"/>
      <w:marLeft w:val="0"/>
      <w:marRight w:val="0"/>
      <w:marTop w:val="0"/>
      <w:marBottom w:val="0"/>
      <w:divBdr>
        <w:top w:val="none" w:sz="0" w:space="0" w:color="auto"/>
        <w:left w:val="none" w:sz="0" w:space="0" w:color="auto"/>
        <w:bottom w:val="none" w:sz="0" w:space="0" w:color="auto"/>
        <w:right w:val="none" w:sz="0" w:space="0" w:color="auto"/>
      </w:divBdr>
    </w:div>
    <w:div w:id="886070781">
      <w:bodyDiv w:val="1"/>
      <w:marLeft w:val="0"/>
      <w:marRight w:val="0"/>
      <w:marTop w:val="0"/>
      <w:marBottom w:val="0"/>
      <w:divBdr>
        <w:top w:val="none" w:sz="0" w:space="0" w:color="auto"/>
        <w:left w:val="none" w:sz="0" w:space="0" w:color="auto"/>
        <w:bottom w:val="none" w:sz="0" w:space="0" w:color="auto"/>
        <w:right w:val="none" w:sz="0" w:space="0" w:color="auto"/>
      </w:divBdr>
    </w:div>
    <w:div w:id="892959605">
      <w:bodyDiv w:val="1"/>
      <w:marLeft w:val="0"/>
      <w:marRight w:val="0"/>
      <w:marTop w:val="0"/>
      <w:marBottom w:val="0"/>
      <w:divBdr>
        <w:top w:val="none" w:sz="0" w:space="0" w:color="auto"/>
        <w:left w:val="none" w:sz="0" w:space="0" w:color="auto"/>
        <w:bottom w:val="none" w:sz="0" w:space="0" w:color="auto"/>
        <w:right w:val="none" w:sz="0" w:space="0" w:color="auto"/>
      </w:divBdr>
      <w:divsChild>
        <w:div w:id="918103362">
          <w:marLeft w:val="0"/>
          <w:marRight w:val="0"/>
          <w:marTop w:val="0"/>
          <w:marBottom w:val="0"/>
          <w:divBdr>
            <w:top w:val="none" w:sz="0" w:space="0" w:color="auto"/>
            <w:left w:val="none" w:sz="0" w:space="0" w:color="auto"/>
            <w:bottom w:val="none" w:sz="0" w:space="0" w:color="auto"/>
            <w:right w:val="none" w:sz="0" w:space="0" w:color="auto"/>
          </w:divBdr>
        </w:div>
        <w:div w:id="1098258767">
          <w:marLeft w:val="0"/>
          <w:marRight w:val="0"/>
          <w:marTop w:val="0"/>
          <w:marBottom w:val="0"/>
          <w:divBdr>
            <w:top w:val="none" w:sz="0" w:space="0" w:color="auto"/>
            <w:left w:val="none" w:sz="0" w:space="0" w:color="auto"/>
            <w:bottom w:val="none" w:sz="0" w:space="0" w:color="auto"/>
            <w:right w:val="none" w:sz="0" w:space="0" w:color="auto"/>
          </w:divBdr>
        </w:div>
        <w:div w:id="1203597148">
          <w:marLeft w:val="0"/>
          <w:marRight w:val="0"/>
          <w:marTop w:val="0"/>
          <w:marBottom w:val="0"/>
          <w:divBdr>
            <w:top w:val="none" w:sz="0" w:space="0" w:color="auto"/>
            <w:left w:val="none" w:sz="0" w:space="0" w:color="auto"/>
            <w:bottom w:val="none" w:sz="0" w:space="0" w:color="auto"/>
            <w:right w:val="none" w:sz="0" w:space="0" w:color="auto"/>
          </w:divBdr>
        </w:div>
        <w:div w:id="1770193705">
          <w:marLeft w:val="0"/>
          <w:marRight w:val="0"/>
          <w:marTop w:val="0"/>
          <w:marBottom w:val="0"/>
          <w:divBdr>
            <w:top w:val="none" w:sz="0" w:space="0" w:color="auto"/>
            <w:left w:val="none" w:sz="0" w:space="0" w:color="auto"/>
            <w:bottom w:val="none" w:sz="0" w:space="0" w:color="auto"/>
            <w:right w:val="none" w:sz="0" w:space="0" w:color="auto"/>
          </w:divBdr>
        </w:div>
        <w:div w:id="1903520977">
          <w:marLeft w:val="0"/>
          <w:marRight w:val="0"/>
          <w:marTop w:val="0"/>
          <w:marBottom w:val="0"/>
          <w:divBdr>
            <w:top w:val="none" w:sz="0" w:space="0" w:color="auto"/>
            <w:left w:val="none" w:sz="0" w:space="0" w:color="auto"/>
            <w:bottom w:val="none" w:sz="0" w:space="0" w:color="auto"/>
            <w:right w:val="none" w:sz="0" w:space="0" w:color="auto"/>
          </w:divBdr>
        </w:div>
      </w:divsChild>
    </w:div>
    <w:div w:id="1039821600">
      <w:bodyDiv w:val="1"/>
      <w:marLeft w:val="0"/>
      <w:marRight w:val="0"/>
      <w:marTop w:val="0"/>
      <w:marBottom w:val="0"/>
      <w:divBdr>
        <w:top w:val="none" w:sz="0" w:space="0" w:color="auto"/>
        <w:left w:val="none" w:sz="0" w:space="0" w:color="auto"/>
        <w:bottom w:val="none" w:sz="0" w:space="0" w:color="auto"/>
        <w:right w:val="none" w:sz="0" w:space="0" w:color="auto"/>
      </w:divBdr>
      <w:divsChild>
        <w:div w:id="110904050">
          <w:marLeft w:val="0"/>
          <w:marRight w:val="0"/>
          <w:marTop w:val="0"/>
          <w:marBottom w:val="0"/>
          <w:divBdr>
            <w:top w:val="none" w:sz="0" w:space="0" w:color="auto"/>
            <w:left w:val="none" w:sz="0" w:space="0" w:color="auto"/>
            <w:bottom w:val="none" w:sz="0" w:space="0" w:color="auto"/>
            <w:right w:val="none" w:sz="0" w:space="0" w:color="auto"/>
          </w:divBdr>
          <w:divsChild>
            <w:div w:id="867985879">
              <w:marLeft w:val="0"/>
              <w:marRight w:val="0"/>
              <w:marTop w:val="0"/>
              <w:marBottom w:val="0"/>
              <w:divBdr>
                <w:top w:val="none" w:sz="0" w:space="0" w:color="auto"/>
                <w:left w:val="none" w:sz="0" w:space="0" w:color="auto"/>
                <w:bottom w:val="none" w:sz="0" w:space="0" w:color="auto"/>
                <w:right w:val="none" w:sz="0" w:space="0" w:color="auto"/>
              </w:divBdr>
            </w:div>
          </w:divsChild>
        </w:div>
        <w:div w:id="282348528">
          <w:marLeft w:val="0"/>
          <w:marRight w:val="0"/>
          <w:marTop w:val="0"/>
          <w:marBottom w:val="0"/>
          <w:divBdr>
            <w:top w:val="none" w:sz="0" w:space="0" w:color="auto"/>
            <w:left w:val="none" w:sz="0" w:space="0" w:color="auto"/>
            <w:bottom w:val="none" w:sz="0" w:space="0" w:color="auto"/>
            <w:right w:val="none" w:sz="0" w:space="0" w:color="auto"/>
          </w:divBdr>
          <w:divsChild>
            <w:div w:id="997459555">
              <w:marLeft w:val="0"/>
              <w:marRight w:val="0"/>
              <w:marTop w:val="0"/>
              <w:marBottom w:val="0"/>
              <w:divBdr>
                <w:top w:val="none" w:sz="0" w:space="0" w:color="auto"/>
                <w:left w:val="none" w:sz="0" w:space="0" w:color="auto"/>
                <w:bottom w:val="none" w:sz="0" w:space="0" w:color="auto"/>
                <w:right w:val="none" w:sz="0" w:space="0" w:color="auto"/>
              </w:divBdr>
            </w:div>
          </w:divsChild>
        </w:div>
        <w:div w:id="536049468">
          <w:marLeft w:val="0"/>
          <w:marRight w:val="0"/>
          <w:marTop w:val="0"/>
          <w:marBottom w:val="0"/>
          <w:divBdr>
            <w:top w:val="none" w:sz="0" w:space="0" w:color="auto"/>
            <w:left w:val="none" w:sz="0" w:space="0" w:color="auto"/>
            <w:bottom w:val="none" w:sz="0" w:space="0" w:color="auto"/>
            <w:right w:val="none" w:sz="0" w:space="0" w:color="auto"/>
          </w:divBdr>
          <w:divsChild>
            <w:div w:id="737048295">
              <w:marLeft w:val="0"/>
              <w:marRight w:val="0"/>
              <w:marTop w:val="0"/>
              <w:marBottom w:val="0"/>
              <w:divBdr>
                <w:top w:val="none" w:sz="0" w:space="0" w:color="auto"/>
                <w:left w:val="none" w:sz="0" w:space="0" w:color="auto"/>
                <w:bottom w:val="none" w:sz="0" w:space="0" w:color="auto"/>
                <w:right w:val="none" w:sz="0" w:space="0" w:color="auto"/>
              </w:divBdr>
            </w:div>
          </w:divsChild>
        </w:div>
        <w:div w:id="751044385">
          <w:marLeft w:val="0"/>
          <w:marRight w:val="0"/>
          <w:marTop w:val="0"/>
          <w:marBottom w:val="0"/>
          <w:divBdr>
            <w:top w:val="none" w:sz="0" w:space="0" w:color="auto"/>
            <w:left w:val="none" w:sz="0" w:space="0" w:color="auto"/>
            <w:bottom w:val="none" w:sz="0" w:space="0" w:color="auto"/>
            <w:right w:val="none" w:sz="0" w:space="0" w:color="auto"/>
          </w:divBdr>
          <w:divsChild>
            <w:div w:id="939945873">
              <w:marLeft w:val="0"/>
              <w:marRight w:val="0"/>
              <w:marTop w:val="0"/>
              <w:marBottom w:val="0"/>
              <w:divBdr>
                <w:top w:val="none" w:sz="0" w:space="0" w:color="auto"/>
                <w:left w:val="none" w:sz="0" w:space="0" w:color="auto"/>
                <w:bottom w:val="none" w:sz="0" w:space="0" w:color="auto"/>
                <w:right w:val="none" w:sz="0" w:space="0" w:color="auto"/>
              </w:divBdr>
            </w:div>
          </w:divsChild>
        </w:div>
        <w:div w:id="938371931">
          <w:marLeft w:val="0"/>
          <w:marRight w:val="0"/>
          <w:marTop w:val="0"/>
          <w:marBottom w:val="0"/>
          <w:divBdr>
            <w:top w:val="none" w:sz="0" w:space="0" w:color="auto"/>
            <w:left w:val="none" w:sz="0" w:space="0" w:color="auto"/>
            <w:bottom w:val="none" w:sz="0" w:space="0" w:color="auto"/>
            <w:right w:val="none" w:sz="0" w:space="0" w:color="auto"/>
          </w:divBdr>
          <w:divsChild>
            <w:div w:id="430662871">
              <w:marLeft w:val="0"/>
              <w:marRight w:val="0"/>
              <w:marTop w:val="0"/>
              <w:marBottom w:val="0"/>
              <w:divBdr>
                <w:top w:val="none" w:sz="0" w:space="0" w:color="auto"/>
                <w:left w:val="none" w:sz="0" w:space="0" w:color="auto"/>
                <w:bottom w:val="none" w:sz="0" w:space="0" w:color="auto"/>
                <w:right w:val="none" w:sz="0" w:space="0" w:color="auto"/>
              </w:divBdr>
            </w:div>
          </w:divsChild>
        </w:div>
        <w:div w:id="949050787">
          <w:marLeft w:val="0"/>
          <w:marRight w:val="0"/>
          <w:marTop w:val="0"/>
          <w:marBottom w:val="0"/>
          <w:divBdr>
            <w:top w:val="none" w:sz="0" w:space="0" w:color="auto"/>
            <w:left w:val="none" w:sz="0" w:space="0" w:color="auto"/>
            <w:bottom w:val="none" w:sz="0" w:space="0" w:color="auto"/>
            <w:right w:val="none" w:sz="0" w:space="0" w:color="auto"/>
          </w:divBdr>
          <w:divsChild>
            <w:div w:id="1233539292">
              <w:marLeft w:val="0"/>
              <w:marRight w:val="0"/>
              <w:marTop w:val="0"/>
              <w:marBottom w:val="0"/>
              <w:divBdr>
                <w:top w:val="none" w:sz="0" w:space="0" w:color="auto"/>
                <w:left w:val="none" w:sz="0" w:space="0" w:color="auto"/>
                <w:bottom w:val="none" w:sz="0" w:space="0" w:color="auto"/>
                <w:right w:val="none" w:sz="0" w:space="0" w:color="auto"/>
              </w:divBdr>
            </w:div>
          </w:divsChild>
        </w:div>
        <w:div w:id="1145120624">
          <w:marLeft w:val="0"/>
          <w:marRight w:val="0"/>
          <w:marTop w:val="0"/>
          <w:marBottom w:val="0"/>
          <w:divBdr>
            <w:top w:val="none" w:sz="0" w:space="0" w:color="auto"/>
            <w:left w:val="none" w:sz="0" w:space="0" w:color="auto"/>
            <w:bottom w:val="none" w:sz="0" w:space="0" w:color="auto"/>
            <w:right w:val="none" w:sz="0" w:space="0" w:color="auto"/>
          </w:divBdr>
          <w:divsChild>
            <w:div w:id="66847756">
              <w:marLeft w:val="0"/>
              <w:marRight w:val="0"/>
              <w:marTop w:val="0"/>
              <w:marBottom w:val="0"/>
              <w:divBdr>
                <w:top w:val="none" w:sz="0" w:space="0" w:color="auto"/>
                <w:left w:val="none" w:sz="0" w:space="0" w:color="auto"/>
                <w:bottom w:val="none" w:sz="0" w:space="0" w:color="auto"/>
                <w:right w:val="none" w:sz="0" w:space="0" w:color="auto"/>
              </w:divBdr>
            </w:div>
          </w:divsChild>
        </w:div>
        <w:div w:id="1145126527">
          <w:marLeft w:val="0"/>
          <w:marRight w:val="0"/>
          <w:marTop w:val="0"/>
          <w:marBottom w:val="0"/>
          <w:divBdr>
            <w:top w:val="none" w:sz="0" w:space="0" w:color="auto"/>
            <w:left w:val="none" w:sz="0" w:space="0" w:color="auto"/>
            <w:bottom w:val="none" w:sz="0" w:space="0" w:color="auto"/>
            <w:right w:val="none" w:sz="0" w:space="0" w:color="auto"/>
          </w:divBdr>
          <w:divsChild>
            <w:div w:id="1543709260">
              <w:marLeft w:val="0"/>
              <w:marRight w:val="0"/>
              <w:marTop w:val="0"/>
              <w:marBottom w:val="0"/>
              <w:divBdr>
                <w:top w:val="none" w:sz="0" w:space="0" w:color="auto"/>
                <w:left w:val="none" w:sz="0" w:space="0" w:color="auto"/>
                <w:bottom w:val="none" w:sz="0" w:space="0" w:color="auto"/>
                <w:right w:val="none" w:sz="0" w:space="0" w:color="auto"/>
              </w:divBdr>
            </w:div>
          </w:divsChild>
        </w:div>
        <w:div w:id="1366757771">
          <w:marLeft w:val="0"/>
          <w:marRight w:val="0"/>
          <w:marTop w:val="0"/>
          <w:marBottom w:val="0"/>
          <w:divBdr>
            <w:top w:val="none" w:sz="0" w:space="0" w:color="auto"/>
            <w:left w:val="none" w:sz="0" w:space="0" w:color="auto"/>
            <w:bottom w:val="none" w:sz="0" w:space="0" w:color="auto"/>
            <w:right w:val="none" w:sz="0" w:space="0" w:color="auto"/>
          </w:divBdr>
          <w:divsChild>
            <w:div w:id="1448429018">
              <w:marLeft w:val="0"/>
              <w:marRight w:val="0"/>
              <w:marTop w:val="0"/>
              <w:marBottom w:val="0"/>
              <w:divBdr>
                <w:top w:val="none" w:sz="0" w:space="0" w:color="auto"/>
                <w:left w:val="none" w:sz="0" w:space="0" w:color="auto"/>
                <w:bottom w:val="none" w:sz="0" w:space="0" w:color="auto"/>
                <w:right w:val="none" w:sz="0" w:space="0" w:color="auto"/>
              </w:divBdr>
            </w:div>
          </w:divsChild>
        </w:div>
        <w:div w:id="1487934520">
          <w:marLeft w:val="0"/>
          <w:marRight w:val="0"/>
          <w:marTop w:val="0"/>
          <w:marBottom w:val="0"/>
          <w:divBdr>
            <w:top w:val="none" w:sz="0" w:space="0" w:color="auto"/>
            <w:left w:val="none" w:sz="0" w:space="0" w:color="auto"/>
            <w:bottom w:val="none" w:sz="0" w:space="0" w:color="auto"/>
            <w:right w:val="none" w:sz="0" w:space="0" w:color="auto"/>
          </w:divBdr>
          <w:divsChild>
            <w:div w:id="1602183757">
              <w:marLeft w:val="0"/>
              <w:marRight w:val="0"/>
              <w:marTop w:val="0"/>
              <w:marBottom w:val="0"/>
              <w:divBdr>
                <w:top w:val="none" w:sz="0" w:space="0" w:color="auto"/>
                <w:left w:val="none" w:sz="0" w:space="0" w:color="auto"/>
                <w:bottom w:val="none" w:sz="0" w:space="0" w:color="auto"/>
                <w:right w:val="none" w:sz="0" w:space="0" w:color="auto"/>
              </w:divBdr>
            </w:div>
          </w:divsChild>
        </w:div>
        <w:div w:id="1991474413">
          <w:marLeft w:val="0"/>
          <w:marRight w:val="0"/>
          <w:marTop w:val="0"/>
          <w:marBottom w:val="0"/>
          <w:divBdr>
            <w:top w:val="none" w:sz="0" w:space="0" w:color="auto"/>
            <w:left w:val="none" w:sz="0" w:space="0" w:color="auto"/>
            <w:bottom w:val="none" w:sz="0" w:space="0" w:color="auto"/>
            <w:right w:val="none" w:sz="0" w:space="0" w:color="auto"/>
          </w:divBdr>
          <w:divsChild>
            <w:div w:id="1094521757">
              <w:marLeft w:val="0"/>
              <w:marRight w:val="0"/>
              <w:marTop w:val="0"/>
              <w:marBottom w:val="0"/>
              <w:divBdr>
                <w:top w:val="none" w:sz="0" w:space="0" w:color="auto"/>
                <w:left w:val="none" w:sz="0" w:space="0" w:color="auto"/>
                <w:bottom w:val="none" w:sz="0" w:space="0" w:color="auto"/>
                <w:right w:val="none" w:sz="0" w:space="0" w:color="auto"/>
              </w:divBdr>
            </w:div>
          </w:divsChild>
        </w:div>
        <w:div w:id="2129615086">
          <w:marLeft w:val="0"/>
          <w:marRight w:val="0"/>
          <w:marTop w:val="0"/>
          <w:marBottom w:val="0"/>
          <w:divBdr>
            <w:top w:val="none" w:sz="0" w:space="0" w:color="auto"/>
            <w:left w:val="none" w:sz="0" w:space="0" w:color="auto"/>
            <w:bottom w:val="none" w:sz="0" w:space="0" w:color="auto"/>
            <w:right w:val="none" w:sz="0" w:space="0" w:color="auto"/>
          </w:divBdr>
          <w:divsChild>
            <w:div w:id="435171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9183273">
      <w:bodyDiv w:val="1"/>
      <w:marLeft w:val="0"/>
      <w:marRight w:val="0"/>
      <w:marTop w:val="0"/>
      <w:marBottom w:val="0"/>
      <w:divBdr>
        <w:top w:val="none" w:sz="0" w:space="0" w:color="auto"/>
        <w:left w:val="none" w:sz="0" w:space="0" w:color="auto"/>
        <w:bottom w:val="none" w:sz="0" w:space="0" w:color="auto"/>
        <w:right w:val="none" w:sz="0" w:space="0" w:color="auto"/>
      </w:divBdr>
    </w:div>
    <w:div w:id="1095400402">
      <w:bodyDiv w:val="1"/>
      <w:marLeft w:val="0"/>
      <w:marRight w:val="0"/>
      <w:marTop w:val="0"/>
      <w:marBottom w:val="0"/>
      <w:divBdr>
        <w:top w:val="none" w:sz="0" w:space="0" w:color="auto"/>
        <w:left w:val="none" w:sz="0" w:space="0" w:color="auto"/>
        <w:bottom w:val="none" w:sz="0" w:space="0" w:color="auto"/>
        <w:right w:val="none" w:sz="0" w:space="0" w:color="auto"/>
      </w:divBdr>
      <w:divsChild>
        <w:div w:id="86391431">
          <w:marLeft w:val="0"/>
          <w:marRight w:val="0"/>
          <w:marTop w:val="0"/>
          <w:marBottom w:val="0"/>
          <w:divBdr>
            <w:top w:val="none" w:sz="0" w:space="0" w:color="auto"/>
            <w:left w:val="none" w:sz="0" w:space="0" w:color="auto"/>
            <w:bottom w:val="none" w:sz="0" w:space="0" w:color="auto"/>
            <w:right w:val="none" w:sz="0" w:space="0" w:color="auto"/>
          </w:divBdr>
        </w:div>
        <w:div w:id="1782332885">
          <w:marLeft w:val="0"/>
          <w:marRight w:val="0"/>
          <w:marTop w:val="0"/>
          <w:marBottom w:val="0"/>
          <w:divBdr>
            <w:top w:val="none" w:sz="0" w:space="0" w:color="auto"/>
            <w:left w:val="none" w:sz="0" w:space="0" w:color="auto"/>
            <w:bottom w:val="none" w:sz="0" w:space="0" w:color="auto"/>
            <w:right w:val="none" w:sz="0" w:space="0" w:color="auto"/>
          </w:divBdr>
        </w:div>
        <w:div w:id="1921140430">
          <w:marLeft w:val="0"/>
          <w:marRight w:val="0"/>
          <w:marTop w:val="0"/>
          <w:marBottom w:val="0"/>
          <w:divBdr>
            <w:top w:val="none" w:sz="0" w:space="0" w:color="auto"/>
            <w:left w:val="none" w:sz="0" w:space="0" w:color="auto"/>
            <w:bottom w:val="none" w:sz="0" w:space="0" w:color="auto"/>
            <w:right w:val="none" w:sz="0" w:space="0" w:color="auto"/>
          </w:divBdr>
        </w:div>
      </w:divsChild>
    </w:div>
    <w:div w:id="1099326172">
      <w:bodyDiv w:val="1"/>
      <w:marLeft w:val="0"/>
      <w:marRight w:val="0"/>
      <w:marTop w:val="0"/>
      <w:marBottom w:val="0"/>
      <w:divBdr>
        <w:top w:val="none" w:sz="0" w:space="0" w:color="auto"/>
        <w:left w:val="none" w:sz="0" w:space="0" w:color="auto"/>
        <w:bottom w:val="none" w:sz="0" w:space="0" w:color="auto"/>
        <w:right w:val="none" w:sz="0" w:space="0" w:color="auto"/>
      </w:divBdr>
      <w:divsChild>
        <w:div w:id="489640343">
          <w:marLeft w:val="0"/>
          <w:marRight w:val="0"/>
          <w:marTop w:val="0"/>
          <w:marBottom w:val="0"/>
          <w:divBdr>
            <w:top w:val="none" w:sz="0" w:space="0" w:color="auto"/>
            <w:left w:val="none" w:sz="0" w:space="0" w:color="auto"/>
            <w:bottom w:val="none" w:sz="0" w:space="0" w:color="auto"/>
            <w:right w:val="none" w:sz="0" w:space="0" w:color="auto"/>
          </w:divBdr>
          <w:divsChild>
            <w:div w:id="1230729315">
              <w:marLeft w:val="0"/>
              <w:marRight w:val="0"/>
              <w:marTop w:val="0"/>
              <w:marBottom w:val="0"/>
              <w:divBdr>
                <w:top w:val="none" w:sz="0" w:space="0" w:color="auto"/>
                <w:left w:val="none" w:sz="0" w:space="0" w:color="auto"/>
                <w:bottom w:val="none" w:sz="0" w:space="0" w:color="auto"/>
                <w:right w:val="none" w:sz="0" w:space="0" w:color="auto"/>
              </w:divBdr>
            </w:div>
            <w:div w:id="2011713004">
              <w:marLeft w:val="0"/>
              <w:marRight w:val="0"/>
              <w:marTop w:val="0"/>
              <w:marBottom w:val="0"/>
              <w:divBdr>
                <w:top w:val="none" w:sz="0" w:space="0" w:color="auto"/>
                <w:left w:val="none" w:sz="0" w:space="0" w:color="auto"/>
                <w:bottom w:val="none" w:sz="0" w:space="0" w:color="auto"/>
                <w:right w:val="none" w:sz="0" w:space="0" w:color="auto"/>
              </w:divBdr>
            </w:div>
          </w:divsChild>
        </w:div>
        <w:div w:id="1095783793">
          <w:marLeft w:val="0"/>
          <w:marRight w:val="0"/>
          <w:marTop w:val="0"/>
          <w:marBottom w:val="0"/>
          <w:divBdr>
            <w:top w:val="none" w:sz="0" w:space="0" w:color="auto"/>
            <w:left w:val="none" w:sz="0" w:space="0" w:color="auto"/>
            <w:bottom w:val="none" w:sz="0" w:space="0" w:color="auto"/>
            <w:right w:val="none" w:sz="0" w:space="0" w:color="auto"/>
          </w:divBdr>
        </w:div>
        <w:div w:id="1136871655">
          <w:marLeft w:val="0"/>
          <w:marRight w:val="0"/>
          <w:marTop w:val="0"/>
          <w:marBottom w:val="0"/>
          <w:divBdr>
            <w:top w:val="none" w:sz="0" w:space="0" w:color="auto"/>
            <w:left w:val="none" w:sz="0" w:space="0" w:color="auto"/>
            <w:bottom w:val="none" w:sz="0" w:space="0" w:color="auto"/>
            <w:right w:val="none" w:sz="0" w:space="0" w:color="auto"/>
          </w:divBdr>
          <w:divsChild>
            <w:div w:id="642656270">
              <w:marLeft w:val="0"/>
              <w:marRight w:val="0"/>
              <w:marTop w:val="0"/>
              <w:marBottom w:val="0"/>
              <w:divBdr>
                <w:top w:val="none" w:sz="0" w:space="0" w:color="auto"/>
                <w:left w:val="none" w:sz="0" w:space="0" w:color="auto"/>
                <w:bottom w:val="none" w:sz="0" w:space="0" w:color="auto"/>
                <w:right w:val="none" w:sz="0" w:space="0" w:color="auto"/>
              </w:divBdr>
            </w:div>
            <w:div w:id="1706447531">
              <w:marLeft w:val="0"/>
              <w:marRight w:val="0"/>
              <w:marTop w:val="0"/>
              <w:marBottom w:val="0"/>
              <w:divBdr>
                <w:top w:val="none" w:sz="0" w:space="0" w:color="auto"/>
                <w:left w:val="none" w:sz="0" w:space="0" w:color="auto"/>
                <w:bottom w:val="none" w:sz="0" w:space="0" w:color="auto"/>
                <w:right w:val="none" w:sz="0" w:space="0" w:color="auto"/>
              </w:divBdr>
            </w:div>
          </w:divsChild>
        </w:div>
        <w:div w:id="1476919616">
          <w:marLeft w:val="0"/>
          <w:marRight w:val="0"/>
          <w:marTop w:val="0"/>
          <w:marBottom w:val="0"/>
          <w:divBdr>
            <w:top w:val="none" w:sz="0" w:space="0" w:color="auto"/>
            <w:left w:val="none" w:sz="0" w:space="0" w:color="auto"/>
            <w:bottom w:val="none" w:sz="0" w:space="0" w:color="auto"/>
            <w:right w:val="none" w:sz="0" w:space="0" w:color="auto"/>
          </w:divBdr>
          <w:divsChild>
            <w:div w:id="685180484">
              <w:marLeft w:val="0"/>
              <w:marRight w:val="0"/>
              <w:marTop w:val="0"/>
              <w:marBottom w:val="0"/>
              <w:divBdr>
                <w:top w:val="none" w:sz="0" w:space="0" w:color="auto"/>
                <w:left w:val="none" w:sz="0" w:space="0" w:color="auto"/>
                <w:bottom w:val="none" w:sz="0" w:space="0" w:color="auto"/>
                <w:right w:val="none" w:sz="0" w:space="0" w:color="auto"/>
              </w:divBdr>
            </w:div>
            <w:div w:id="1712999873">
              <w:marLeft w:val="0"/>
              <w:marRight w:val="0"/>
              <w:marTop w:val="0"/>
              <w:marBottom w:val="0"/>
              <w:divBdr>
                <w:top w:val="none" w:sz="0" w:space="0" w:color="auto"/>
                <w:left w:val="none" w:sz="0" w:space="0" w:color="auto"/>
                <w:bottom w:val="none" w:sz="0" w:space="0" w:color="auto"/>
                <w:right w:val="none" w:sz="0" w:space="0" w:color="auto"/>
              </w:divBdr>
            </w:div>
          </w:divsChild>
        </w:div>
        <w:div w:id="1542982014">
          <w:marLeft w:val="0"/>
          <w:marRight w:val="0"/>
          <w:marTop w:val="0"/>
          <w:marBottom w:val="0"/>
          <w:divBdr>
            <w:top w:val="none" w:sz="0" w:space="0" w:color="auto"/>
            <w:left w:val="none" w:sz="0" w:space="0" w:color="auto"/>
            <w:bottom w:val="none" w:sz="0" w:space="0" w:color="auto"/>
            <w:right w:val="none" w:sz="0" w:space="0" w:color="auto"/>
          </w:divBdr>
        </w:div>
        <w:div w:id="1793591512">
          <w:marLeft w:val="0"/>
          <w:marRight w:val="0"/>
          <w:marTop w:val="0"/>
          <w:marBottom w:val="0"/>
          <w:divBdr>
            <w:top w:val="none" w:sz="0" w:space="0" w:color="auto"/>
            <w:left w:val="none" w:sz="0" w:space="0" w:color="auto"/>
            <w:bottom w:val="none" w:sz="0" w:space="0" w:color="auto"/>
            <w:right w:val="none" w:sz="0" w:space="0" w:color="auto"/>
          </w:divBdr>
          <w:divsChild>
            <w:div w:id="366412496">
              <w:marLeft w:val="0"/>
              <w:marRight w:val="0"/>
              <w:marTop w:val="0"/>
              <w:marBottom w:val="0"/>
              <w:divBdr>
                <w:top w:val="none" w:sz="0" w:space="0" w:color="auto"/>
                <w:left w:val="none" w:sz="0" w:space="0" w:color="auto"/>
                <w:bottom w:val="none" w:sz="0" w:space="0" w:color="auto"/>
                <w:right w:val="none" w:sz="0" w:space="0" w:color="auto"/>
              </w:divBdr>
            </w:div>
            <w:div w:id="467675461">
              <w:marLeft w:val="0"/>
              <w:marRight w:val="0"/>
              <w:marTop w:val="0"/>
              <w:marBottom w:val="0"/>
              <w:divBdr>
                <w:top w:val="none" w:sz="0" w:space="0" w:color="auto"/>
                <w:left w:val="none" w:sz="0" w:space="0" w:color="auto"/>
                <w:bottom w:val="none" w:sz="0" w:space="0" w:color="auto"/>
                <w:right w:val="none" w:sz="0" w:space="0" w:color="auto"/>
              </w:divBdr>
            </w:div>
            <w:div w:id="598414915">
              <w:marLeft w:val="0"/>
              <w:marRight w:val="0"/>
              <w:marTop w:val="0"/>
              <w:marBottom w:val="0"/>
              <w:divBdr>
                <w:top w:val="none" w:sz="0" w:space="0" w:color="auto"/>
                <w:left w:val="none" w:sz="0" w:space="0" w:color="auto"/>
                <w:bottom w:val="none" w:sz="0" w:space="0" w:color="auto"/>
                <w:right w:val="none" w:sz="0" w:space="0" w:color="auto"/>
              </w:divBdr>
            </w:div>
            <w:div w:id="1432118234">
              <w:marLeft w:val="0"/>
              <w:marRight w:val="0"/>
              <w:marTop w:val="0"/>
              <w:marBottom w:val="0"/>
              <w:divBdr>
                <w:top w:val="none" w:sz="0" w:space="0" w:color="auto"/>
                <w:left w:val="none" w:sz="0" w:space="0" w:color="auto"/>
                <w:bottom w:val="none" w:sz="0" w:space="0" w:color="auto"/>
                <w:right w:val="none" w:sz="0" w:space="0" w:color="auto"/>
              </w:divBdr>
            </w:div>
          </w:divsChild>
        </w:div>
        <w:div w:id="2127458400">
          <w:marLeft w:val="0"/>
          <w:marRight w:val="0"/>
          <w:marTop w:val="0"/>
          <w:marBottom w:val="0"/>
          <w:divBdr>
            <w:top w:val="none" w:sz="0" w:space="0" w:color="auto"/>
            <w:left w:val="none" w:sz="0" w:space="0" w:color="auto"/>
            <w:bottom w:val="none" w:sz="0" w:space="0" w:color="auto"/>
            <w:right w:val="none" w:sz="0" w:space="0" w:color="auto"/>
          </w:divBdr>
        </w:div>
      </w:divsChild>
    </w:div>
    <w:div w:id="1235241041">
      <w:bodyDiv w:val="1"/>
      <w:marLeft w:val="0"/>
      <w:marRight w:val="0"/>
      <w:marTop w:val="0"/>
      <w:marBottom w:val="0"/>
      <w:divBdr>
        <w:top w:val="none" w:sz="0" w:space="0" w:color="auto"/>
        <w:left w:val="none" w:sz="0" w:space="0" w:color="auto"/>
        <w:bottom w:val="none" w:sz="0" w:space="0" w:color="auto"/>
        <w:right w:val="none" w:sz="0" w:space="0" w:color="auto"/>
      </w:divBdr>
      <w:divsChild>
        <w:div w:id="350105032">
          <w:marLeft w:val="0"/>
          <w:marRight w:val="0"/>
          <w:marTop w:val="0"/>
          <w:marBottom w:val="0"/>
          <w:divBdr>
            <w:top w:val="none" w:sz="0" w:space="0" w:color="auto"/>
            <w:left w:val="none" w:sz="0" w:space="0" w:color="auto"/>
            <w:bottom w:val="none" w:sz="0" w:space="0" w:color="auto"/>
            <w:right w:val="none" w:sz="0" w:space="0" w:color="auto"/>
          </w:divBdr>
        </w:div>
        <w:div w:id="885144712">
          <w:marLeft w:val="0"/>
          <w:marRight w:val="0"/>
          <w:marTop w:val="0"/>
          <w:marBottom w:val="0"/>
          <w:divBdr>
            <w:top w:val="none" w:sz="0" w:space="0" w:color="auto"/>
            <w:left w:val="none" w:sz="0" w:space="0" w:color="auto"/>
            <w:bottom w:val="none" w:sz="0" w:space="0" w:color="auto"/>
            <w:right w:val="none" w:sz="0" w:space="0" w:color="auto"/>
          </w:divBdr>
          <w:divsChild>
            <w:div w:id="324088153">
              <w:marLeft w:val="0"/>
              <w:marRight w:val="0"/>
              <w:marTop w:val="0"/>
              <w:marBottom w:val="0"/>
              <w:divBdr>
                <w:top w:val="none" w:sz="0" w:space="0" w:color="auto"/>
                <w:left w:val="none" w:sz="0" w:space="0" w:color="auto"/>
                <w:bottom w:val="none" w:sz="0" w:space="0" w:color="auto"/>
                <w:right w:val="none" w:sz="0" w:space="0" w:color="auto"/>
              </w:divBdr>
            </w:div>
            <w:div w:id="873612286">
              <w:marLeft w:val="0"/>
              <w:marRight w:val="0"/>
              <w:marTop w:val="0"/>
              <w:marBottom w:val="0"/>
              <w:divBdr>
                <w:top w:val="none" w:sz="0" w:space="0" w:color="auto"/>
                <w:left w:val="none" w:sz="0" w:space="0" w:color="auto"/>
                <w:bottom w:val="none" w:sz="0" w:space="0" w:color="auto"/>
                <w:right w:val="none" w:sz="0" w:space="0" w:color="auto"/>
              </w:divBdr>
            </w:div>
          </w:divsChild>
        </w:div>
        <w:div w:id="1631402564">
          <w:marLeft w:val="0"/>
          <w:marRight w:val="0"/>
          <w:marTop w:val="0"/>
          <w:marBottom w:val="0"/>
          <w:divBdr>
            <w:top w:val="none" w:sz="0" w:space="0" w:color="auto"/>
            <w:left w:val="none" w:sz="0" w:space="0" w:color="auto"/>
            <w:bottom w:val="none" w:sz="0" w:space="0" w:color="auto"/>
            <w:right w:val="none" w:sz="0" w:space="0" w:color="auto"/>
          </w:divBdr>
          <w:divsChild>
            <w:div w:id="539905195">
              <w:marLeft w:val="0"/>
              <w:marRight w:val="0"/>
              <w:marTop w:val="0"/>
              <w:marBottom w:val="0"/>
              <w:divBdr>
                <w:top w:val="none" w:sz="0" w:space="0" w:color="auto"/>
                <w:left w:val="none" w:sz="0" w:space="0" w:color="auto"/>
                <w:bottom w:val="none" w:sz="0" w:space="0" w:color="auto"/>
                <w:right w:val="none" w:sz="0" w:space="0" w:color="auto"/>
              </w:divBdr>
            </w:div>
            <w:div w:id="616260901">
              <w:marLeft w:val="0"/>
              <w:marRight w:val="0"/>
              <w:marTop w:val="0"/>
              <w:marBottom w:val="0"/>
              <w:divBdr>
                <w:top w:val="none" w:sz="0" w:space="0" w:color="auto"/>
                <w:left w:val="none" w:sz="0" w:space="0" w:color="auto"/>
                <w:bottom w:val="none" w:sz="0" w:space="0" w:color="auto"/>
                <w:right w:val="none" w:sz="0" w:space="0" w:color="auto"/>
              </w:divBdr>
            </w:div>
          </w:divsChild>
        </w:div>
        <w:div w:id="1743137309">
          <w:marLeft w:val="0"/>
          <w:marRight w:val="0"/>
          <w:marTop w:val="0"/>
          <w:marBottom w:val="0"/>
          <w:divBdr>
            <w:top w:val="none" w:sz="0" w:space="0" w:color="auto"/>
            <w:left w:val="none" w:sz="0" w:space="0" w:color="auto"/>
            <w:bottom w:val="none" w:sz="0" w:space="0" w:color="auto"/>
            <w:right w:val="none" w:sz="0" w:space="0" w:color="auto"/>
          </w:divBdr>
        </w:div>
      </w:divsChild>
    </w:div>
    <w:div w:id="1245073077">
      <w:bodyDiv w:val="1"/>
      <w:marLeft w:val="0"/>
      <w:marRight w:val="0"/>
      <w:marTop w:val="0"/>
      <w:marBottom w:val="0"/>
      <w:divBdr>
        <w:top w:val="none" w:sz="0" w:space="0" w:color="auto"/>
        <w:left w:val="none" w:sz="0" w:space="0" w:color="auto"/>
        <w:bottom w:val="none" w:sz="0" w:space="0" w:color="auto"/>
        <w:right w:val="none" w:sz="0" w:space="0" w:color="auto"/>
      </w:divBdr>
    </w:div>
    <w:div w:id="1470124688">
      <w:bodyDiv w:val="1"/>
      <w:marLeft w:val="0"/>
      <w:marRight w:val="0"/>
      <w:marTop w:val="0"/>
      <w:marBottom w:val="0"/>
      <w:divBdr>
        <w:top w:val="none" w:sz="0" w:space="0" w:color="auto"/>
        <w:left w:val="none" w:sz="0" w:space="0" w:color="auto"/>
        <w:bottom w:val="none" w:sz="0" w:space="0" w:color="auto"/>
        <w:right w:val="none" w:sz="0" w:space="0" w:color="auto"/>
      </w:divBdr>
      <w:divsChild>
        <w:div w:id="243728766">
          <w:marLeft w:val="0"/>
          <w:marRight w:val="0"/>
          <w:marTop w:val="0"/>
          <w:marBottom w:val="0"/>
          <w:divBdr>
            <w:top w:val="none" w:sz="0" w:space="0" w:color="auto"/>
            <w:left w:val="none" w:sz="0" w:space="0" w:color="auto"/>
            <w:bottom w:val="none" w:sz="0" w:space="0" w:color="auto"/>
            <w:right w:val="none" w:sz="0" w:space="0" w:color="auto"/>
          </w:divBdr>
        </w:div>
        <w:div w:id="461074211">
          <w:marLeft w:val="0"/>
          <w:marRight w:val="0"/>
          <w:marTop w:val="0"/>
          <w:marBottom w:val="0"/>
          <w:divBdr>
            <w:top w:val="none" w:sz="0" w:space="0" w:color="auto"/>
            <w:left w:val="none" w:sz="0" w:space="0" w:color="auto"/>
            <w:bottom w:val="none" w:sz="0" w:space="0" w:color="auto"/>
            <w:right w:val="none" w:sz="0" w:space="0" w:color="auto"/>
          </w:divBdr>
        </w:div>
        <w:div w:id="743796476">
          <w:marLeft w:val="0"/>
          <w:marRight w:val="0"/>
          <w:marTop w:val="0"/>
          <w:marBottom w:val="0"/>
          <w:divBdr>
            <w:top w:val="none" w:sz="0" w:space="0" w:color="auto"/>
            <w:left w:val="none" w:sz="0" w:space="0" w:color="auto"/>
            <w:bottom w:val="none" w:sz="0" w:space="0" w:color="auto"/>
            <w:right w:val="none" w:sz="0" w:space="0" w:color="auto"/>
          </w:divBdr>
        </w:div>
        <w:div w:id="791442977">
          <w:marLeft w:val="0"/>
          <w:marRight w:val="0"/>
          <w:marTop w:val="0"/>
          <w:marBottom w:val="0"/>
          <w:divBdr>
            <w:top w:val="none" w:sz="0" w:space="0" w:color="auto"/>
            <w:left w:val="none" w:sz="0" w:space="0" w:color="auto"/>
            <w:bottom w:val="none" w:sz="0" w:space="0" w:color="auto"/>
            <w:right w:val="none" w:sz="0" w:space="0" w:color="auto"/>
          </w:divBdr>
        </w:div>
        <w:div w:id="964506035">
          <w:marLeft w:val="0"/>
          <w:marRight w:val="0"/>
          <w:marTop w:val="0"/>
          <w:marBottom w:val="0"/>
          <w:divBdr>
            <w:top w:val="none" w:sz="0" w:space="0" w:color="auto"/>
            <w:left w:val="none" w:sz="0" w:space="0" w:color="auto"/>
            <w:bottom w:val="none" w:sz="0" w:space="0" w:color="auto"/>
            <w:right w:val="none" w:sz="0" w:space="0" w:color="auto"/>
          </w:divBdr>
        </w:div>
        <w:div w:id="1050688301">
          <w:marLeft w:val="0"/>
          <w:marRight w:val="0"/>
          <w:marTop w:val="0"/>
          <w:marBottom w:val="0"/>
          <w:divBdr>
            <w:top w:val="none" w:sz="0" w:space="0" w:color="auto"/>
            <w:left w:val="none" w:sz="0" w:space="0" w:color="auto"/>
            <w:bottom w:val="none" w:sz="0" w:space="0" w:color="auto"/>
            <w:right w:val="none" w:sz="0" w:space="0" w:color="auto"/>
          </w:divBdr>
        </w:div>
        <w:div w:id="1152526985">
          <w:marLeft w:val="0"/>
          <w:marRight w:val="0"/>
          <w:marTop w:val="0"/>
          <w:marBottom w:val="0"/>
          <w:divBdr>
            <w:top w:val="none" w:sz="0" w:space="0" w:color="auto"/>
            <w:left w:val="none" w:sz="0" w:space="0" w:color="auto"/>
            <w:bottom w:val="none" w:sz="0" w:space="0" w:color="auto"/>
            <w:right w:val="none" w:sz="0" w:space="0" w:color="auto"/>
          </w:divBdr>
        </w:div>
        <w:div w:id="1650549573">
          <w:marLeft w:val="0"/>
          <w:marRight w:val="0"/>
          <w:marTop w:val="0"/>
          <w:marBottom w:val="0"/>
          <w:divBdr>
            <w:top w:val="none" w:sz="0" w:space="0" w:color="auto"/>
            <w:left w:val="none" w:sz="0" w:space="0" w:color="auto"/>
            <w:bottom w:val="none" w:sz="0" w:space="0" w:color="auto"/>
            <w:right w:val="none" w:sz="0" w:space="0" w:color="auto"/>
          </w:divBdr>
        </w:div>
        <w:div w:id="1691376676">
          <w:marLeft w:val="0"/>
          <w:marRight w:val="0"/>
          <w:marTop w:val="0"/>
          <w:marBottom w:val="0"/>
          <w:divBdr>
            <w:top w:val="none" w:sz="0" w:space="0" w:color="auto"/>
            <w:left w:val="none" w:sz="0" w:space="0" w:color="auto"/>
            <w:bottom w:val="none" w:sz="0" w:space="0" w:color="auto"/>
            <w:right w:val="none" w:sz="0" w:space="0" w:color="auto"/>
          </w:divBdr>
        </w:div>
        <w:div w:id="1706442248">
          <w:marLeft w:val="0"/>
          <w:marRight w:val="0"/>
          <w:marTop w:val="0"/>
          <w:marBottom w:val="0"/>
          <w:divBdr>
            <w:top w:val="none" w:sz="0" w:space="0" w:color="auto"/>
            <w:left w:val="none" w:sz="0" w:space="0" w:color="auto"/>
            <w:bottom w:val="none" w:sz="0" w:space="0" w:color="auto"/>
            <w:right w:val="none" w:sz="0" w:space="0" w:color="auto"/>
          </w:divBdr>
        </w:div>
        <w:div w:id="1708797967">
          <w:marLeft w:val="0"/>
          <w:marRight w:val="0"/>
          <w:marTop w:val="0"/>
          <w:marBottom w:val="0"/>
          <w:divBdr>
            <w:top w:val="none" w:sz="0" w:space="0" w:color="auto"/>
            <w:left w:val="none" w:sz="0" w:space="0" w:color="auto"/>
            <w:bottom w:val="none" w:sz="0" w:space="0" w:color="auto"/>
            <w:right w:val="none" w:sz="0" w:space="0" w:color="auto"/>
          </w:divBdr>
        </w:div>
        <w:div w:id="1889146675">
          <w:marLeft w:val="0"/>
          <w:marRight w:val="0"/>
          <w:marTop w:val="0"/>
          <w:marBottom w:val="0"/>
          <w:divBdr>
            <w:top w:val="none" w:sz="0" w:space="0" w:color="auto"/>
            <w:left w:val="none" w:sz="0" w:space="0" w:color="auto"/>
            <w:bottom w:val="none" w:sz="0" w:space="0" w:color="auto"/>
            <w:right w:val="none" w:sz="0" w:space="0" w:color="auto"/>
          </w:divBdr>
        </w:div>
        <w:div w:id="1889486784">
          <w:marLeft w:val="0"/>
          <w:marRight w:val="0"/>
          <w:marTop w:val="0"/>
          <w:marBottom w:val="0"/>
          <w:divBdr>
            <w:top w:val="none" w:sz="0" w:space="0" w:color="auto"/>
            <w:left w:val="none" w:sz="0" w:space="0" w:color="auto"/>
            <w:bottom w:val="none" w:sz="0" w:space="0" w:color="auto"/>
            <w:right w:val="none" w:sz="0" w:space="0" w:color="auto"/>
          </w:divBdr>
        </w:div>
        <w:div w:id="2087532183">
          <w:marLeft w:val="0"/>
          <w:marRight w:val="0"/>
          <w:marTop w:val="0"/>
          <w:marBottom w:val="0"/>
          <w:divBdr>
            <w:top w:val="none" w:sz="0" w:space="0" w:color="auto"/>
            <w:left w:val="none" w:sz="0" w:space="0" w:color="auto"/>
            <w:bottom w:val="none" w:sz="0" w:space="0" w:color="auto"/>
            <w:right w:val="none" w:sz="0" w:space="0" w:color="auto"/>
          </w:divBdr>
        </w:div>
      </w:divsChild>
    </w:div>
    <w:div w:id="1533226789">
      <w:bodyDiv w:val="1"/>
      <w:marLeft w:val="0"/>
      <w:marRight w:val="0"/>
      <w:marTop w:val="0"/>
      <w:marBottom w:val="0"/>
      <w:divBdr>
        <w:top w:val="none" w:sz="0" w:space="0" w:color="auto"/>
        <w:left w:val="none" w:sz="0" w:space="0" w:color="auto"/>
        <w:bottom w:val="none" w:sz="0" w:space="0" w:color="auto"/>
        <w:right w:val="none" w:sz="0" w:space="0" w:color="auto"/>
      </w:divBdr>
      <w:divsChild>
        <w:div w:id="656153310">
          <w:marLeft w:val="0"/>
          <w:marRight w:val="0"/>
          <w:marTop w:val="0"/>
          <w:marBottom w:val="0"/>
          <w:divBdr>
            <w:top w:val="none" w:sz="0" w:space="0" w:color="auto"/>
            <w:left w:val="none" w:sz="0" w:space="0" w:color="auto"/>
            <w:bottom w:val="none" w:sz="0" w:space="0" w:color="auto"/>
            <w:right w:val="none" w:sz="0" w:space="0" w:color="auto"/>
          </w:divBdr>
          <w:divsChild>
            <w:div w:id="1488205808">
              <w:marLeft w:val="0"/>
              <w:marRight w:val="0"/>
              <w:marTop w:val="0"/>
              <w:marBottom w:val="0"/>
              <w:divBdr>
                <w:top w:val="none" w:sz="0" w:space="0" w:color="auto"/>
                <w:left w:val="none" w:sz="0" w:space="0" w:color="auto"/>
                <w:bottom w:val="none" w:sz="0" w:space="0" w:color="auto"/>
                <w:right w:val="none" w:sz="0" w:space="0" w:color="auto"/>
              </w:divBdr>
            </w:div>
            <w:div w:id="1747216827">
              <w:marLeft w:val="0"/>
              <w:marRight w:val="0"/>
              <w:marTop w:val="0"/>
              <w:marBottom w:val="0"/>
              <w:divBdr>
                <w:top w:val="none" w:sz="0" w:space="0" w:color="auto"/>
                <w:left w:val="none" w:sz="0" w:space="0" w:color="auto"/>
                <w:bottom w:val="none" w:sz="0" w:space="0" w:color="auto"/>
                <w:right w:val="none" w:sz="0" w:space="0" w:color="auto"/>
              </w:divBdr>
            </w:div>
            <w:div w:id="1912808078">
              <w:marLeft w:val="0"/>
              <w:marRight w:val="0"/>
              <w:marTop w:val="0"/>
              <w:marBottom w:val="0"/>
              <w:divBdr>
                <w:top w:val="none" w:sz="0" w:space="0" w:color="auto"/>
                <w:left w:val="none" w:sz="0" w:space="0" w:color="auto"/>
                <w:bottom w:val="none" w:sz="0" w:space="0" w:color="auto"/>
                <w:right w:val="none" w:sz="0" w:space="0" w:color="auto"/>
              </w:divBdr>
            </w:div>
          </w:divsChild>
        </w:div>
        <w:div w:id="761799094">
          <w:marLeft w:val="0"/>
          <w:marRight w:val="0"/>
          <w:marTop w:val="0"/>
          <w:marBottom w:val="0"/>
          <w:divBdr>
            <w:top w:val="none" w:sz="0" w:space="0" w:color="auto"/>
            <w:left w:val="none" w:sz="0" w:space="0" w:color="auto"/>
            <w:bottom w:val="none" w:sz="0" w:space="0" w:color="auto"/>
            <w:right w:val="none" w:sz="0" w:space="0" w:color="auto"/>
          </w:divBdr>
          <w:divsChild>
            <w:div w:id="1543901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3982816">
      <w:bodyDiv w:val="1"/>
      <w:marLeft w:val="0"/>
      <w:marRight w:val="0"/>
      <w:marTop w:val="0"/>
      <w:marBottom w:val="0"/>
      <w:divBdr>
        <w:top w:val="none" w:sz="0" w:space="0" w:color="auto"/>
        <w:left w:val="none" w:sz="0" w:space="0" w:color="auto"/>
        <w:bottom w:val="none" w:sz="0" w:space="0" w:color="auto"/>
        <w:right w:val="none" w:sz="0" w:space="0" w:color="auto"/>
      </w:divBdr>
    </w:div>
    <w:div w:id="1591620005">
      <w:bodyDiv w:val="1"/>
      <w:marLeft w:val="0"/>
      <w:marRight w:val="0"/>
      <w:marTop w:val="0"/>
      <w:marBottom w:val="0"/>
      <w:divBdr>
        <w:top w:val="none" w:sz="0" w:space="0" w:color="auto"/>
        <w:left w:val="none" w:sz="0" w:space="0" w:color="auto"/>
        <w:bottom w:val="none" w:sz="0" w:space="0" w:color="auto"/>
        <w:right w:val="none" w:sz="0" w:space="0" w:color="auto"/>
      </w:divBdr>
    </w:div>
    <w:div w:id="1607690245">
      <w:bodyDiv w:val="1"/>
      <w:marLeft w:val="0"/>
      <w:marRight w:val="0"/>
      <w:marTop w:val="0"/>
      <w:marBottom w:val="0"/>
      <w:divBdr>
        <w:top w:val="none" w:sz="0" w:space="0" w:color="auto"/>
        <w:left w:val="none" w:sz="0" w:space="0" w:color="auto"/>
        <w:bottom w:val="none" w:sz="0" w:space="0" w:color="auto"/>
        <w:right w:val="none" w:sz="0" w:space="0" w:color="auto"/>
      </w:divBdr>
      <w:divsChild>
        <w:div w:id="212356174">
          <w:marLeft w:val="0"/>
          <w:marRight w:val="0"/>
          <w:marTop w:val="0"/>
          <w:marBottom w:val="0"/>
          <w:divBdr>
            <w:top w:val="none" w:sz="0" w:space="0" w:color="auto"/>
            <w:left w:val="none" w:sz="0" w:space="0" w:color="auto"/>
            <w:bottom w:val="none" w:sz="0" w:space="0" w:color="auto"/>
            <w:right w:val="none" w:sz="0" w:space="0" w:color="auto"/>
          </w:divBdr>
        </w:div>
        <w:div w:id="926766535">
          <w:marLeft w:val="0"/>
          <w:marRight w:val="0"/>
          <w:marTop w:val="0"/>
          <w:marBottom w:val="0"/>
          <w:divBdr>
            <w:top w:val="none" w:sz="0" w:space="0" w:color="auto"/>
            <w:left w:val="none" w:sz="0" w:space="0" w:color="auto"/>
            <w:bottom w:val="none" w:sz="0" w:space="0" w:color="auto"/>
            <w:right w:val="none" w:sz="0" w:space="0" w:color="auto"/>
          </w:divBdr>
          <w:divsChild>
            <w:div w:id="7946584">
              <w:marLeft w:val="0"/>
              <w:marRight w:val="0"/>
              <w:marTop w:val="0"/>
              <w:marBottom w:val="0"/>
              <w:divBdr>
                <w:top w:val="none" w:sz="0" w:space="0" w:color="auto"/>
                <w:left w:val="none" w:sz="0" w:space="0" w:color="auto"/>
                <w:bottom w:val="none" w:sz="0" w:space="0" w:color="auto"/>
                <w:right w:val="none" w:sz="0" w:space="0" w:color="auto"/>
              </w:divBdr>
            </w:div>
            <w:div w:id="913003933">
              <w:marLeft w:val="0"/>
              <w:marRight w:val="0"/>
              <w:marTop w:val="0"/>
              <w:marBottom w:val="0"/>
              <w:divBdr>
                <w:top w:val="none" w:sz="0" w:space="0" w:color="auto"/>
                <w:left w:val="none" w:sz="0" w:space="0" w:color="auto"/>
                <w:bottom w:val="none" w:sz="0" w:space="0" w:color="auto"/>
                <w:right w:val="none" w:sz="0" w:space="0" w:color="auto"/>
              </w:divBdr>
            </w:div>
            <w:div w:id="1670982881">
              <w:marLeft w:val="0"/>
              <w:marRight w:val="0"/>
              <w:marTop w:val="0"/>
              <w:marBottom w:val="0"/>
              <w:divBdr>
                <w:top w:val="none" w:sz="0" w:space="0" w:color="auto"/>
                <w:left w:val="none" w:sz="0" w:space="0" w:color="auto"/>
                <w:bottom w:val="none" w:sz="0" w:space="0" w:color="auto"/>
                <w:right w:val="none" w:sz="0" w:space="0" w:color="auto"/>
              </w:divBdr>
            </w:div>
          </w:divsChild>
        </w:div>
        <w:div w:id="976490931">
          <w:marLeft w:val="0"/>
          <w:marRight w:val="0"/>
          <w:marTop w:val="0"/>
          <w:marBottom w:val="0"/>
          <w:divBdr>
            <w:top w:val="none" w:sz="0" w:space="0" w:color="auto"/>
            <w:left w:val="none" w:sz="0" w:space="0" w:color="auto"/>
            <w:bottom w:val="none" w:sz="0" w:space="0" w:color="auto"/>
            <w:right w:val="none" w:sz="0" w:space="0" w:color="auto"/>
          </w:divBdr>
        </w:div>
        <w:div w:id="1749499489">
          <w:marLeft w:val="0"/>
          <w:marRight w:val="0"/>
          <w:marTop w:val="0"/>
          <w:marBottom w:val="0"/>
          <w:divBdr>
            <w:top w:val="none" w:sz="0" w:space="0" w:color="auto"/>
            <w:left w:val="none" w:sz="0" w:space="0" w:color="auto"/>
            <w:bottom w:val="none" w:sz="0" w:space="0" w:color="auto"/>
            <w:right w:val="none" w:sz="0" w:space="0" w:color="auto"/>
          </w:divBdr>
          <w:divsChild>
            <w:div w:id="385841483">
              <w:marLeft w:val="0"/>
              <w:marRight w:val="0"/>
              <w:marTop w:val="0"/>
              <w:marBottom w:val="0"/>
              <w:divBdr>
                <w:top w:val="none" w:sz="0" w:space="0" w:color="auto"/>
                <w:left w:val="none" w:sz="0" w:space="0" w:color="auto"/>
                <w:bottom w:val="none" w:sz="0" w:space="0" w:color="auto"/>
                <w:right w:val="none" w:sz="0" w:space="0" w:color="auto"/>
              </w:divBdr>
            </w:div>
            <w:div w:id="1490318964">
              <w:marLeft w:val="0"/>
              <w:marRight w:val="0"/>
              <w:marTop w:val="0"/>
              <w:marBottom w:val="0"/>
              <w:divBdr>
                <w:top w:val="none" w:sz="0" w:space="0" w:color="auto"/>
                <w:left w:val="none" w:sz="0" w:space="0" w:color="auto"/>
                <w:bottom w:val="none" w:sz="0" w:space="0" w:color="auto"/>
                <w:right w:val="none" w:sz="0" w:space="0" w:color="auto"/>
              </w:divBdr>
            </w:div>
            <w:div w:id="1534414453">
              <w:marLeft w:val="0"/>
              <w:marRight w:val="0"/>
              <w:marTop w:val="0"/>
              <w:marBottom w:val="0"/>
              <w:divBdr>
                <w:top w:val="none" w:sz="0" w:space="0" w:color="auto"/>
                <w:left w:val="none" w:sz="0" w:space="0" w:color="auto"/>
                <w:bottom w:val="none" w:sz="0" w:space="0" w:color="auto"/>
                <w:right w:val="none" w:sz="0" w:space="0" w:color="auto"/>
              </w:divBdr>
            </w:div>
            <w:div w:id="1954172077">
              <w:marLeft w:val="0"/>
              <w:marRight w:val="0"/>
              <w:marTop w:val="0"/>
              <w:marBottom w:val="0"/>
              <w:divBdr>
                <w:top w:val="none" w:sz="0" w:space="0" w:color="auto"/>
                <w:left w:val="none" w:sz="0" w:space="0" w:color="auto"/>
                <w:bottom w:val="none" w:sz="0" w:space="0" w:color="auto"/>
                <w:right w:val="none" w:sz="0" w:space="0" w:color="auto"/>
              </w:divBdr>
            </w:div>
          </w:divsChild>
        </w:div>
        <w:div w:id="2106414768">
          <w:marLeft w:val="0"/>
          <w:marRight w:val="0"/>
          <w:marTop w:val="0"/>
          <w:marBottom w:val="0"/>
          <w:divBdr>
            <w:top w:val="none" w:sz="0" w:space="0" w:color="auto"/>
            <w:left w:val="none" w:sz="0" w:space="0" w:color="auto"/>
            <w:bottom w:val="none" w:sz="0" w:space="0" w:color="auto"/>
            <w:right w:val="none" w:sz="0" w:space="0" w:color="auto"/>
          </w:divBdr>
        </w:div>
      </w:divsChild>
    </w:div>
    <w:div w:id="1646201401">
      <w:bodyDiv w:val="1"/>
      <w:marLeft w:val="0"/>
      <w:marRight w:val="0"/>
      <w:marTop w:val="0"/>
      <w:marBottom w:val="0"/>
      <w:divBdr>
        <w:top w:val="none" w:sz="0" w:space="0" w:color="auto"/>
        <w:left w:val="none" w:sz="0" w:space="0" w:color="auto"/>
        <w:bottom w:val="none" w:sz="0" w:space="0" w:color="auto"/>
        <w:right w:val="none" w:sz="0" w:space="0" w:color="auto"/>
      </w:divBdr>
      <w:divsChild>
        <w:div w:id="1040981566">
          <w:marLeft w:val="0"/>
          <w:marRight w:val="0"/>
          <w:marTop w:val="0"/>
          <w:marBottom w:val="0"/>
          <w:divBdr>
            <w:top w:val="none" w:sz="0" w:space="0" w:color="auto"/>
            <w:left w:val="none" w:sz="0" w:space="0" w:color="auto"/>
            <w:bottom w:val="none" w:sz="0" w:space="0" w:color="auto"/>
            <w:right w:val="none" w:sz="0" w:space="0" w:color="auto"/>
          </w:divBdr>
          <w:divsChild>
            <w:div w:id="632636856">
              <w:marLeft w:val="0"/>
              <w:marRight w:val="0"/>
              <w:marTop w:val="0"/>
              <w:marBottom w:val="0"/>
              <w:divBdr>
                <w:top w:val="none" w:sz="0" w:space="0" w:color="auto"/>
                <w:left w:val="none" w:sz="0" w:space="0" w:color="auto"/>
                <w:bottom w:val="none" w:sz="0" w:space="0" w:color="auto"/>
                <w:right w:val="none" w:sz="0" w:space="0" w:color="auto"/>
              </w:divBdr>
            </w:div>
            <w:div w:id="1026171975">
              <w:marLeft w:val="0"/>
              <w:marRight w:val="0"/>
              <w:marTop w:val="0"/>
              <w:marBottom w:val="0"/>
              <w:divBdr>
                <w:top w:val="none" w:sz="0" w:space="0" w:color="auto"/>
                <w:left w:val="none" w:sz="0" w:space="0" w:color="auto"/>
                <w:bottom w:val="none" w:sz="0" w:space="0" w:color="auto"/>
                <w:right w:val="none" w:sz="0" w:space="0" w:color="auto"/>
              </w:divBdr>
            </w:div>
            <w:div w:id="1366321661">
              <w:marLeft w:val="0"/>
              <w:marRight w:val="0"/>
              <w:marTop w:val="0"/>
              <w:marBottom w:val="0"/>
              <w:divBdr>
                <w:top w:val="none" w:sz="0" w:space="0" w:color="auto"/>
                <w:left w:val="none" w:sz="0" w:space="0" w:color="auto"/>
                <w:bottom w:val="none" w:sz="0" w:space="0" w:color="auto"/>
                <w:right w:val="none" w:sz="0" w:space="0" w:color="auto"/>
              </w:divBdr>
            </w:div>
          </w:divsChild>
        </w:div>
        <w:div w:id="1162085445">
          <w:marLeft w:val="0"/>
          <w:marRight w:val="0"/>
          <w:marTop w:val="0"/>
          <w:marBottom w:val="0"/>
          <w:divBdr>
            <w:top w:val="none" w:sz="0" w:space="0" w:color="auto"/>
            <w:left w:val="none" w:sz="0" w:space="0" w:color="auto"/>
            <w:bottom w:val="none" w:sz="0" w:space="0" w:color="auto"/>
            <w:right w:val="none" w:sz="0" w:space="0" w:color="auto"/>
          </w:divBdr>
          <w:divsChild>
            <w:div w:id="100566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1813562">
      <w:bodyDiv w:val="1"/>
      <w:marLeft w:val="0"/>
      <w:marRight w:val="0"/>
      <w:marTop w:val="0"/>
      <w:marBottom w:val="0"/>
      <w:divBdr>
        <w:top w:val="none" w:sz="0" w:space="0" w:color="auto"/>
        <w:left w:val="none" w:sz="0" w:space="0" w:color="auto"/>
        <w:bottom w:val="none" w:sz="0" w:space="0" w:color="auto"/>
        <w:right w:val="none" w:sz="0" w:space="0" w:color="auto"/>
      </w:divBdr>
    </w:div>
    <w:div w:id="1694259040">
      <w:bodyDiv w:val="1"/>
      <w:marLeft w:val="0"/>
      <w:marRight w:val="0"/>
      <w:marTop w:val="0"/>
      <w:marBottom w:val="0"/>
      <w:divBdr>
        <w:top w:val="none" w:sz="0" w:space="0" w:color="auto"/>
        <w:left w:val="none" w:sz="0" w:space="0" w:color="auto"/>
        <w:bottom w:val="none" w:sz="0" w:space="0" w:color="auto"/>
        <w:right w:val="none" w:sz="0" w:space="0" w:color="auto"/>
      </w:divBdr>
    </w:div>
    <w:div w:id="1726683733">
      <w:bodyDiv w:val="1"/>
      <w:marLeft w:val="0"/>
      <w:marRight w:val="0"/>
      <w:marTop w:val="0"/>
      <w:marBottom w:val="0"/>
      <w:divBdr>
        <w:top w:val="none" w:sz="0" w:space="0" w:color="auto"/>
        <w:left w:val="none" w:sz="0" w:space="0" w:color="auto"/>
        <w:bottom w:val="none" w:sz="0" w:space="0" w:color="auto"/>
        <w:right w:val="none" w:sz="0" w:space="0" w:color="auto"/>
      </w:divBdr>
      <w:divsChild>
        <w:div w:id="327833704">
          <w:marLeft w:val="0"/>
          <w:marRight w:val="0"/>
          <w:marTop w:val="0"/>
          <w:marBottom w:val="0"/>
          <w:divBdr>
            <w:top w:val="none" w:sz="0" w:space="0" w:color="auto"/>
            <w:left w:val="none" w:sz="0" w:space="0" w:color="auto"/>
            <w:bottom w:val="none" w:sz="0" w:space="0" w:color="auto"/>
            <w:right w:val="none" w:sz="0" w:space="0" w:color="auto"/>
          </w:divBdr>
        </w:div>
        <w:div w:id="413823820">
          <w:marLeft w:val="0"/>
          <w:marRight w:val="0"/>
          <w:marTop w:val="0"/>
          <w:marBottom w:val="0"/>
          <w:divBdr>
            <w:top w:val="none" w:sz="0" w:space="0" w:color="auto"/>
            <w:left w:val="none" w:sz="0" w:space="0" w:color="auto"/>
            <w:bottom w:val="none" w:sz="0" w:space="0" w:color="auto"/>
            <w:right w:val="none" w:sz="0" w:space="0" w:color="auto"/>
          </w:divBdr>
        </w:div>
        <w:div w:id="518348201">
          <w:marLeft w:val="0"/>
          <w:marRight w:val="0"/>
          <w:marTop w:val="0"/>
          <w:marBottom w:val="0"/>
          <w:divBdr>
            <w:top w:val="none" w:sz="0" w:space="0" w:color="auto"/>
            <w:left w:val="none" w:sz="0" w:space="0" w:color="auto"/>
            <w:bottom w:val="none" w:sz="0" w:space="0" w:color="auto"/>
            <w:right w:val="none" w:sz="0" w:space="0" w:color="auto"/>
          </w:divBdr>
        </w:div>
        <w:div w:id="796877471">
          <w:marLeft w:val="0"/>
          <w:marRight w:val="0"/>
          <w:marTop w:val="0"/>
          <w:marBottom w:val="0"/>
          <w:divBdr>
            <w:top w:val="none" w:sz="0" w:space="0" w:color="auto"/>
            <w:left w:val="none" w:sz="0" w:space="0" w:color="auto"/>
            <w:bottom w:val="none" w:sz="0" w:space="0" w:color="auto"/>
            <w:right w:val="none" w:sz="0" w:space="0" w:color="auto"/>
          </w:divBdr>
          <w:divsChild>
            <w:div w:id="859856347">
              <w:marLeft w:val="0"/>
              <w:marRight w:val="0"/>
              <w:marTop w:val="0"/>
              <w:marBottom w:val="0"/>
              <w:divBdr>
                <w:top w:val="none" w:sz="0" w:space="0" w:color="auto"/>
                <w:left w:val="none" w:sz="0" w:space="0" w:color="auto"/>
                <w:bottom w:val="none" w:sz="0" w:space="0" w:color="auto"/>
                <w:right w:val="none" w:sz="0" w:space="0" w:color="auto"/>
              </w:divBdr>
            </w:div>
            <w:div w:id="1038703288">
              <w:marLeft w:val="0"/>
              <w:marRight w:val="0"/>
              <w:marTop w:val="0"/>
              <w:marBottom w:val="0"/>
              <w:divBdr>
                <w:top w:val="none" w:sz="0" w:space="0" w:color="auto"/>
                <w:left w:val="none" w:sz="0" w:space="0" w:color="auto"/>
                <w:bottom w:val="none" w:sz="0" w:space="0" w:color="auto"/>
                <w:right w:val="none" w:sz="0" w:space="0" w:color="auto"/>
              </w:divBdr>
            </w:div>
            <w:div w:id="1618173189">
              <w:marLeft w:val="0"/>
              <w:marRight w:val="0"/>
              <w:marTop w:val="0"/>
              <w:marBottom w:val="0"/>
              <w:divBdr>
                <w:top w:val="none" w:sz="0" w:space="0" w:color="auto"/>
                <w:left w:val="none" w:sz="0" w:space="0" w:color="auto"/>
                <w:bottom w:val="none" w:sz="0" w:space="0" w:color="auto"/>
                <w:right w:val="none" w:sz="0" w:space="0" w:color="auto"/>
              </w:divBdr>
            </w:div>
          </w:divsChild>
        </w:div>
        <w:div w:id="917398403">
          <w:marLeft w:val="0"/>
          <w:marRight w:val="0"/>
          <w:marTop w:val="0"/>
          <w:marBottom w:val="0"/>
          <w:divBdr>
            <w:top w:val="none" w:sz="0" w:space="0" w:color="auto"/>
            <w:left w:val="none" w:sz="0" w:space="0" w:color="auto"/>
            <w:bottom w:val="none" w:sz="0" w:space="0" w:color="auto"/>
            <w:right w:val="none" w:sz="0" w:space="0" w:color="auto"/>
          </w:divBdr>
          <w:divsChild>
            <w:div w:id="480776028">
              <w:marLeft w:val="0"/>
              <w:marRight w:val="0"/>
              <w:marTop w:val="0"/>
              <w:marBottom w:val="0"/>
              <w:divBdr>
                <w:top w:val="none" w:sz="0" w:space="0" w:color="auto"/>
                <w:left w:val="none" w:sz="0" w:space="0" w:color="auto"/>
                <w:bottom w:val="none" w:sz="0" w:space="0" w:color="auto"/>
                <w:right w:val="none" w:sz="0" w:space="0" w:color="auto"/>
              </w:divBdr>
            </w:div>
            <w:div w:id="918516976">
              <w:marLeft w:val="0"/>
              <w:marRight w:val="0"/>
              <w:marTop w:val="0"/>
              <w:marBottom w:val="0"/>
              <w:divBdr>
                <w:top w:val="none" w:sz="0" w:space="0" w:color="auto"/>
                <w:left w:val="none" w:sz="0" w:space="0" w:color="auto"/>
                <w:bottom w:val="none" w:sz="0" w:space="0" w:color="auto"/>
                <w:right w:val="none" w:sz="0" w:space="0" w:color="auto"/>
              </w:divBdr>
            </w:div>
          </w:divsChild>
        </w:div>
        <w:div w:id="960843831">
          <w:marLeft w:val="0"/>
          <w:marRight w:val="0"/>
          <w:marTop w:val="0"/>
          <w:marBottom w:val="0"/>
          <w:divBdr>
            <w:top w:val="none" w:sz="0" w:space="0" w:color="auto"/>
            <w:left w:val="none" w:sz="0" w:space="0" w:color="auto"/>
            <w:bottom w:val="none" w:sz="0" w:space="0" w:color="auto"/>
            <w:right w:val="none" w:sz="0" w:space="0" w:color="auto"/>
          </w:divBdr>
        </w:div>
        <w:div w:id="1095635242">
          <w:marLeft w:val="0"/>
          <w:marRight w:val="0"/>
          <w:marTop w:val="0"/>
          <w:marBottom w:val="0"/>
          <w:divBdr>
            <w:top w:val="none" w:sz="0" w:space="0" w:color="auto"/>
            <w:left w:val="none" w:sz="0" w:space="0" w:color="auto"/>
            <w:bottom w:val="none" w:sz="0" w:space="0" w:color="auto"/>
            <w:right w:val="none" w:sz="0" w:space="0" w:color="auto"/>
          </w:divBdr>
        </w:div>
        <w:div w:id="1478837772">
          <w:marLeft w:val="0"/>
          <w:marRight w:val="0"/>
          <w:marTop w:val="0"/>
          <w:marBottom w:val="0"/>
          <w:divBdr>
            <w:top w:val="none" w:sz="0" w:space="0" w:color="auto"/>
            <w:left w:val="none" w:sz="0" w:space="0" w:color="auto"/>
            <w:bottom w:val="none" w:sz="0" w:space="0" w:color="auto"/>
            <w:right w:val="none" w:sz="0" w:space="0" w:color="auto"/>
          </w:divBdr>
          <w:divsChild>
            <w:div w:id="909735776">
              <w:marLeft w:val="0"/>
              <w:marRight w:val="0"/>
              <w:marTop w:val="0"/>
              <w:marBottom w:val="0"/>
              <w:divBdr>
                <w:top w:val="none" w:sz="0" w:space="0" w:color="auto"/>
                <w:left w:val="none" w:sz="0" w:space="0" w:color="auto"/>
                <w:bottom w:val="none" w:sz="0" w:space="0" w:color="auto"/>
                <w:right w:val="none" w:sz="0" w:space="0" w:color="auto"/>
              </w:divBdr>
            </w:div>
            <w:div w:id="1423574976">
              <w:marLeft w:val="0"/>
              <w:marRight w:val="0"/>
              <w:marTop w:val="0"/>
              <w:marBottom w:val="0"/>
              <w:divBdr>
                <w:top w:val="none" w:sz="0" w:space="0" w:color="auto"/>
                <w:left w:val="none" w:sz="0" w:space="0" w:color="auto"/>
                <w:bottom w:val="none" w:sz="0" w:space="0" w:color="auto"/>
                <w:right w:val="none" w:sz="0" w:space="0" w:color="auto"/>
              </w:divBdr>
            </w:div>
          </w:divsChild>
        </w:div>
        <w:div w:id="1581912768">
          <w:marLeft w:val="0"/>
          <w:marRight w:val="0"/>
          <w:marTop w:val="0"/>
          <w:marBottom w:val="0"/>
          <w:divBdr>
            <w:top w:val="none" w:sz="0" w:space="0" w:color="auto"/>
            <w:left w:val="none" w:sz="0" w:space="0" w:color="auto"/>
            <w:bottom w:val="none" w:sz="0" w:space="0" w:color="auto"/>
            <w:right w:val="none" w:sz="0" w:space="0" w:color="auto"/>
          </w:divBdr>
          <w:divsChild>
            <w:div w:id="1576472503">
              <w:marLeft w:val="0"/>
              <w:marRight w:val="0"/>
              <w:marTop w:val="0"/>
              <w:marBottom w:val="0"/>
              <w:divBdr>
                <w:top w:val="none" w:sz="0" w:space="0" w:color="auto"/>
                <w:left w:val="none" w:sz="0" w:space="0" w:color="auto"/>
                <w:bottom w:val="none" w:sz="0" w:space="0" w:color="auto"/>
                <w:right w:val="none" w:sz="0" w:space="0" w:color="auto"/>
              </w:divBdr>
            </w:div>
          </w:divsChild>
        </w:div>
        <w:div w:id="1951551408">
          <w:marLeft w:val="0"/>
          <w:marRight w:val="0"/>
          <w:marTop w:val="0"/>
          <w:marBottom w:val="0"/>
          <w:divBdr>
            <w:top w:val="none" w:sz="0" w:space="0" w:color="auto"/>
            <w:left w:val="none" w:sz="0" w:space="0" w:color="auto"/>
            <w:bottom w:val="none" w:sz="0" w:space="0" w:color="auto"/>
            <w:right w:val="none" w:sz="0" w:space="0" w:color="auto"/>
          </w:divBdr>
          <w:divsChild>
            <w:div w:id="1034617122">
              <w:marLeft w:val="0"/>
              <w:marRight w:val="0"/>
              <w:marTop w:val="0"/>
              <w:marBottom w:val="0"/>
              <w:divBdr>
                <w:top w:val="none" w:sz="0" w:space="0" w:color="auto"/>
                <w:left w:val="none" w:sz="0" w:space="0" w:color="auto"/>
                <w:bottom w:val="none" w:sz="0" w:space="0" w:color="auto"/>
                <w:right w:val="none" w:sz="0" w:space="0" w:color="auto"/>
              </w:divBdr>
            </w:div>
            <w:div w:id="1387218731">
              <w:marLeft w:val="0"/>
              <w:marRight w:val="0"/>
              <w:marTop w:val="0"/>
              <w:marBottom w:val="0"/>
              <w:divBdr>
                <w:top w:val="none" w:sz="0" w:space="0" w:color="auto"/>
                <w:left w:val="none" w:sz="0" w:space="0" w:color="auto"/>
                <w:bottom w:val="none" w:sz="0" w:space="0" w:color="auto"/>
                <w:right w:val="none" w:sz="0" w:space="0" w:color="auto"/>
              </w:divBdr>
            </w:div>
          </w:divsChild>
        </w:div>
        <w:div w:id="2067138304">
          <w:marLeft w:val="0"/>
          <w:marRight w:val="0"/>
          <w:marTop w:val="0"/>
          <w:marBottom w:val="0"/>
          <w:divBdr>
            <w:top w:val="none" w:sz="0" w:space="0" w:color="auto"/>
            <w:left w:val="none" w:sz="0" w:space="0" w:color="auto"/>
            <w:bottom w:val="none" w:sz="0" w:space="0" w:color="auto"/>
            <w:right w:val="none" w:sz="0" w:space="0" w:color="auto"/>
          </w:divBdr>
        </w:div>
      </w:divsChild>
    </w:div>
    <w:div w:id="1790392504">
      <w:bodyDiv w:val="1"/>
      <w:marLeft w:val="0"/>
      <w:marRight w:val="0"/>
      <w:marTop w:val="0"/>
      <w:marBottom w:val="0"/>
      <w:divBdr>
        <w:top w:val="none" w:sz="0" w:space="0" w:color="auto"/>
        <w:left w:val="none" w:sz="0" w:space="0" w:color="auto"/>
        <w:bottom w:val="none" w:sz="0" w:space="0" w:color="auto"/>
        <w:right w:val="none" w:sz="0" w:space="0" w:color="auto"/>
      </w:divBdr>
    </w:div>
    <w:div w:id="1842086865">
      <w:bodyDiv w:val="1"/>
      <w:marLeft w:val="0"/>
      <w:marRight w:val="0"/>
      <w:marTop w:val="0"/>
      <w:marBottom w:val="0"/>
      <w:divBdr>
        <w:top w:val="none" w:sz="0" w:space="0" w:color="auto"/>
        <w:left w:val="none" w:sz="0" w:space="0" w:color="auto"/>
        <w:bottom w:val="none" w:sz="0" w:space="0" w:color="auto"/>
        <w:right w:val="none" w:sz="0" w:space="0" w:color="auto"/>
      </w:divBdr>
      <w:divsChild>
        <w:div w:id="107311751">
          <w:marLeft w:val="0"/>
          <w:marRight w:val="0"/>
          <w:marTop w:val="0"/>
          <w:marBottom w:val="0"/>
          <w:divBdr>
            <w:top w:val="none" w:sz="0" w:space="0" w:color="auto"/>
            <w:left w:val="none" w:sz="0" w:space="0" w:color="auto"/>
            <w:bottom w:val="none" w:sz="0" w:space="0" w:color="auto"/>
            <w:right w:val="none" w:sz="0" w:space="0" w:color="auto"/>
          </w:divBdr>
        </w:div>
        <w:div w:id="150871852">
          <w:marLeft w:val="0"/>
          <w:marRight w:val="0"/>
          <w:marTop w:val="0"/>
          <w:marBottom w:val="0"/>
          <w:divBdr>
            <w:top w:val="none" w:sz="0" w:space="0" w:color="auto"/>
            <w:left w:val="none" w:sz="0" w:space="0" w:color="auto"/>
            <w:bottom w:val="none" w:sz="0" w:space="0" w:color="auto"/>
            <w:right w:val="none" w:sz="0" w:space="0" w:color="auto"/>
          </w:divBdr>
        </w:div>
        <w:div w:id="260068597">
          <w:marLeft w:val="0"/>
          <w:marRight w:val="0"/>
          <w:marTop w:val="0"/>
          <w:marBottom w:val="0"/>
          <w:divBdr>
            <w:top w:val="none" w:sz="0" w:space="0" w:color="auto"/>
            <w:left w:val="none" w:sz="0" w:space="0" w:color="auto"/>
            <w:bottom w:val="none" w:sz="0" w:space="0" w:color="auto"/>
            <w:right w:val="none" w:sz="0" w:space="0" w:color="auto"/>
          </w:divBdr>
        </w:div>
        <w:div w:id="400829907">
          <w:marLeft w:val="0"/>
          <w:marRight w:val="0"/>
          <w:marTop w:val="0"/>
          <w:marBottom w:val="0"/>
          <w:divBdr>
            <w:top w:val="none" w:sz="0" w:space="0" w:color="auto"/>
            <w:left w:val="none" w:sz="0" w:space="0" w:color="auto"/>
            <w:bottom w:val="none" w:sz="0" w:space="0" w:color="auto"/>
            <w:right w:val="none" w:sz="0" w:space="0" w:color="auto"/>
          </w:divBdr>
        </w:div>
        <w:div w:id="448011704">
          <w:marLeft w:val="0"/>
          <w:marRight w:val="0"/>
          <w:marTop w:val="0"/>
          <w:marBottom w:val="0"/>
          <w:divBdr>
            <w:top w:val="none" w:sz="0" w:space="0" w:color="auto"/>
            <w:left w:val="none" w:sz="0" w:space="0" w:color="auto"/>
            <w:bottom w:val="none" w:sz="0" w:space="0" w:color="auto"/>
            <w:right w:val="none" w:sz="0" w:space="0" w:color="auto"/>
          </w:divBdr>
        </w:div>
        <w:div w:id="519466619">
          <w:marLeft w:val="0"/>
          <w:marRight w:val="0"/>
          <w:marTop w:val="0"/>
          <w:marBottom w:val="0"/>
          <w:divBdr>
            <w:top w:val="none" w:sz="0" w:space="0" w:color="auto"/>
            <w:left w:val="none" w:sz="0" w:space="0" w:color="auto"/>
            <w:bottom w:val="none" w:sz="0" w:space="0" w:color="auto"/>
            <w:right w:val="none" w:sz="0" w:space="0" w:color="auto"/>
          </w:divBdr>
        </w:div>
        <w:div w:id="547449653">
          <w:marLeft w:val="0"/>
          <w:marRight w:val="0"/>
          <w:marTop w:val="0"/>
          <w:marBottom w:val="0"/>
          <w:divBdr>
            <w:top w:val="none" w:sz="0" w:space="0" w:color="auto"/>
            <w:left w:val="none" w:sz="0" w:space="0" w:color="auto"/>
            <w:bottom w:val="none" w:sz="0" w:space="0" w:color="auto"/>
            <w:right w:val="none" w:sz="0" w:space="0" w:color="auto"/>
          </w:divBdr>
        </w:div>
        <w:div w:id="902057990">
          <w:marLeft w:val="0"/>
          <w:marRight w:val="0"/>
          <w:marTop w:val="0"/>
          <w:marBottom w:val="0"/>
          <w:divBdr>
            <w:top w:val="none" w:sz="0" w:space="0" w:color="auto"/>
            <w:left w:val="none" w:sz="0" w:space="0" w:color="auto"/>
            <w:bottom w:val="none" w:sz="0" w:space="0" w:color="auto"/>
            <w:right w:val="none" w:sz="0" w:space="0" w:color="auto"/>
          </w:divBdr>
        </w:div>
        <w:div w:id="984745362">
          <w:marLeft w:val="0"/>
          <w:marRight w:val="0"/>
          <w:marTop w:val="0"/>
          <w:marBottom w:val="0"/>
          <w:divBdr>
            <w:top w:val="none" w:sz="0" w:space="0" w:color="auto"/>
            <w:left w:val="none" w:sz="0" w:space="0" w:color="auto"/>
            <w:bottom w:val="none" w:sz="0" w:space="0" w:color="auto"/>
            <w:right w:val="none" w:sz="0" w:space="0" w:color="auto"/>
          </w:divBdr>
        </w:div>
        <w:div w:id="1014190525">
          <w:marLeft w:val="0"/>
          <w:marRight w:val="0"/>
          <w:marTop w:val="0"/>
          <w:marBottom w:val="0"/>
          <w:divBdr>
            <w:top w:val="none" w:sz="0" w:space="0" w:color="auto"/>
            <w:left w:val="none" w:sz="0" w:space="0" w:color="auto"/>
            <w:bottom w:val="none" w:sz="0" w:space="0" w:color="auto"/>
            <w:right w:val="none" w:sz="0" w:space="0" w:color="auto"/>
          </w:divBdr>
        </w:div>
        <w:div w:id="1228224800">
          <w:marLeft w:val="0"/>
          <w:marRight w:val="0"/>
          <w:marTop w:val="0"/>
          <w:marBottom w:val="0"/>
          <w:divBdr>
            <w:top w:val="none" w:sz="0" w:space="0" w:color="auto"/>
            <w:left w:val="none" w:sz="0" w:space="0" w:color="auto"/>
            <w:bottom w:val="none" w:sz="0" w:space="0" w:color="auto"/>
            <w:right w:val="none" w:sz="0" w:space="0" w:color="auto"/>
          </w:divBdr>
        </w:div>
        <w:div w:id="1447390436">
          <w:marLeft w:val="0"/>
          <w:marRight w:val="0"/>
          <w:marTop w:val="0"/>
          <w:marBottom w:val="0"/>
          <w:divBdr>
            <w:top w:val="none" w:sz="0" w:space="0" w:color="auto"/>
            <w:left w:val="none" w:sz="0" w:space="0" w:color="auto"/>
            <w:bottom w:val="none" w:sz="0" w:space="0" w:color="auto"/>
            <w:right w:val="none" w:sz="0" w:space="0" w:color="auto"/>
          </w:divBdr>
        </w:div>
        <w:div w:id="1509980625">
          <w:marLeft w:val="0"/>
          <w:marRight w:val="0"/>
          <w:marTop w:val="0"/>
          <w:marBottom w:val="0"/>
          <w:divBdr>
            <w:top w:val="none" w:sz="0" w:space="0" w:color="auto"/>
            <w:left w:val="none" w:sz="0" w:space="0" w:color="auto"/>
            <w:bottom w:val="none" w:sz="0" w:space="0" w:color="auto"/>
            <w:right w:val="none" w:sz="0" w:space="0" w:color="auto"/>
          </w:divBdr>
        </w:div>
        <w:div w:id="1569685448">
          <w:marLeft w:val="0"/>
          <w:marRight w:val="0"/>
          <w:marTop w:val="0"/>
          <w:marBottom w:val="0"/>
          <w:divBdr>
            <w:top w:val="none" w:sz="0" w:space="0" w:color="auto"/>
            <w:left w:val="none" w:sz="0" w:space="0" w:color="auto"/>
            <w:bottom w:val="none" w:sz="0" w:space="0" w:color="auto"/>
            <w:right w:val="none" w:sz="0" w:space="0" w:color="auto"/>
          </w:divBdr>
        </w:div>
        <w:div w:id="1644310431">
          <w:marLeft w:val="0"/>
          <w:marRight w:val="0"/>
          <w:marTop w:val="0"/>
          <w:marBottom w:val="0"/>
          <w:divBdr>
            <w:top w:val="none" w:sz="0" w:space="0" w:color="auto"/>
            <w:left w:val="none" w:sz="0" w:space="0" w:color="auto"/>
            <w:bottom w:val="none" w:sz="0" w:space="0" w:color="auto"/>
            <w:right w:val="none" w:sz="0" w:space="0" w:color="auto"/>
          </w:divBdr>
        </w:div>
        <w:div w:id="1872113481">
          <w:marLeft w:val="0"/>
          <w:marRight w:val="0"/>
          <w:marTop w:val="0"/>
          <w:marBottom w:val="0"/>
          <w:divBdr>
            <w:top w:val="none" w:sz="0" w:space="0" w:color="auto"/>
            <w:left w:val="none" w:sz="0" w:space="0" w:color="auto"/>
            <w:bottom w:val="none" w:sz="0" w:space="0" w:color="auto"/>
            <w:right w:val="none" w:sz="0" w:space="0" w:color="auto"/>
          </w:divBdr>
        </w:div>
        <w:div w:id="2089183312">
          <w:marLeft w:val="0"/>
          <w:marRight w:val="0"/>
          <w:marTop w:val="0"/>
          <w:marBottom w:val="0"/>
          <w:divBdr>
            <w:top w:val="none" w:sz="0" w:space="0" w:color="auto"/>
            <w:left w:val="none" w:sz="0" w:space="0" w:color="auto"/>
            <w:bottom w:val="none" w:sz="0" w:space="0" w:color="auto"/>
            <w:right w:val="none" w:sz="0" w:space="0" w:color="auto"/>
          </w:divBdr>
        </w:div>
      </w:divsChild>
    </w:div>
    <w:div w:id="1843856211">
      <w:bodyDiv w:val="1"/>
      <w:marLeft w:val="0"/>
      <w:marRight w:val="0"/>
      <w:marTop w:val="0"/>
      <w:marBottom w:val="0"/>
      <w:divBdr>
        <w:top w:val="none" w:sz="0" w:space="0" w:color="auto"/>
        <w:left w:val="none" w:sz="0" w:space="0" w:color="auto"/>
        <w:bottom w:val="none" w:sz="0" w:space="0" w:color="auto"/>
        <w:right w:val="none" w:sz="0" w:space="0" w:color="auto"/>
      </w:divBdr>
      <w:divsChild>
        <w:div w:id="48964842">
          <w:marLeft w:val="0"/>
          <w:marRight w:val="0"/>
          <w:marTop w:val="0"/>
          <w:marBottom w:val="0"/>
          <w:divBdr>
            <w:top w:val="none" w:sz="0" w:space="0" w:color="auto"/>
            <w:left w:val="none" w:sz="0" w:space="0" w:color="auto"/>
            <w:bottom w:val="none" w:sz="0" w:space="0" w:color="auto"/>
            <w:right w:val="none" w:sz="0" w:space="0" w:color="auto"/>
          </w:divBdr>
        </w:div>
        <w:div w:id="121926865">
          <w:marLeft w:val="0"/>
          <w:marRight w:val="0"/>
          <w:marTop w:val="0"/>
          <w:marBottom w:val="0"/>
          <w:divBdr>
            <w:top w:val="none" w:sz="0" w:space="0" w:color="auto"/>
            <w:left w:val="none" w:sz="0" w:space="0" w:color="auto"/>
            <w:bottom w:val="none" w:sz="0" w:space="0" w:color="auto"/>
            <w:right w:val="none" w:sz="0" w:space="0" w:color="auto"/>
          </w:divBdr>
        </w:div>
        <w:div w:id="347635140">
          <w:marLeft w:val="0"/>
          <w:marRight w:val="0"/>
          <w:marTop w:val="0"/>
          <w:marBottom w:val="0"/>
          <w:divBdr>
            <w:top w:val="none" w:sz="0" w:space="0" w:color="auto"/>
            <w:left w:val="none" w:sz="0" w:space="0" w:color="auto"/>
            <w:bottom w:val="none" w:sz="0" w:space="0" w:color="auto"/>
            <w:right w:val="none" w:sz="0" w:space="0" w:color="auto"/>
          </w:divBdr>
        </w:div>
        <w:div w:id="383068777">
          <w:marLeft w:val="0"/>
          <w:marRight w:val="0"/>
          <w:marTop w:val="0"/>
          <w:marBottom w:val="0"/>
          <w:divBdr>
            <w:top w:val="none" w:sz="0" w:space="0" w:color="auto"/>
            <w:left w:val="none" w:sz="0" w:space="0" w:color="auto"/>
            <w:bottom w:val="none" w:sz="0" w:space="0" w:color="auto"/>
            <w:right w:val="none" w:sz="0" w:space="0" w:color="auto"/>
          </w:divBdr>
        </w:div>
        <w:div w:id="474184817">
          <w:marLeft w:val="0"/>
          <w:marRight w:val="0"/>
          <w:marTop w:val="0"/>
          <w:marBottom w:val="0"/>
          <w:divBdr>
            <w:top w:val="none" w:sz="0" w:space="0" w:color="auto"/>
            <w:left w:val="none" w:sz="0" w:space="0" w:color="auto"/>
            <w:bottom w:val="none" w:sz="0" w:space="0" w:color="auto"/>
            <w:right w:val="none" w:sz="0" w:space="0" w:color="auto"/>
          </w:divBdr>
        </w:div>
        <w:div w:id="640186651">
          <w:marLeft w:val="0"/>
          <w:marRight w:val="0"/>
          <w:marTop w:val="0"/>
          <w:marBottom w:val="0"/>
          <w:divBdr>
            <w:top w:val="none" w:sz="0" w:space="0" w:color="auto"/>
            <w:left w:val="none" w:sz="0" w:space="0" w:color="auto"/>
            <w:bottom w:val="none" w:sz="0" w:space="0" w:color="auto"/>
            <w:right w:val="none" w:sz="0" w:space="0" w:color="auto"/>
          </w:divBdr>
        </w:div>
        <w:div w:id="758406927">
          <w:marLeft w:val="0"/>
          <w:marRight w:val="0"/>
          <w:marTop w:val="0"/>
          <w:marBottom w:val="0"/>
          <w:divBdr>
            <w:top w:val="none" w:sz="0" w:space="0" w:color="auto"/>
            <w:left w:val="none" w:sz="0" w:space="0" w:color="auto"/>
            <w:bottom w:val="none" w:sz="0" w:space="0" w:color="auto"/>
            <w:right w:val="none" w:sz="0" w:space="0" w:color="auto"/>
          </w:divBdr>
        </w:div>
        <w:div w:id="859247786">
          <w:marLeft w:val="0"/>
          <w:marRight w:val="0"/>
          <w:marTop w:val="0"/>
          <w:marBottom w:val="0"/>
          <w:divBdr>
            <w:top w:val="none" w:sz="0" w:space="0" w:color="auto"/>
            <w:left w:val="none" w:sz="0" w:space="0" w:color="auto"/>
            <w:bottom w:val="none" w:sz="0" w:space="0" w:color="auto"/>
            <w:right w:val="none" w:sz="0" w:space="0" w:color="auto"/>
          </w:divBdr>
        </w:div>
        <w:div w:id="946471092">
          <w:marLeft w:val="0"/>
          <w:marRight w:val="0"/>
          <w:marTop w:val="0"/>
          <w:marBottom w:val="0"/>
          <w:divBdr>
            <w:top w:val="none" w:sz="0" w:space="0" w:color="auto"/>
            <w:left w:val="none" w:sz="0" w:space="0" w:color="auto"/>
            <w:bottom w:val="none" w:sz="0" w:space="0" w:color="auto"/>
            <w:right w:val="none" w:sz="0" w:space="0" w:color="auto"/>
          </w:divBdr>
        </w:div>
        <w:div w:id="1019624388">
          <w:marLeft w:val="0"/>
          <w:marRight w:val="0"/>
          <w:marTop w:val="0"/>
          <w:marBottom w:val="0"/>
          <w:divBdr>
            <w:top w:val="none" w:sz="0" w:space="0" w:color="auto"/>
            <w:left w:val="none" w:sz="0" w:space="0" w:color="auto"/>
            <w:bottom w:val="none" w:sz="0" w:space="0" w:color="auto"/>
            <w:right w:val="none" w:sz="0" w:space="0" w:color="auto"/>
          </w:divBdr>
        </w:div>
        <w:div w:id="1054043361">
          <w:marLeft w:val="0"/>
          <w:marRight w:val="0"/>
          <w:marTop w:val="0"/>
          <w:marBottom w:val="0"/>
          <w:divBdr>
            <w:top w:val="none" w:sz="0" w:space="0" w:color="auto"/>
            <w:left w:val="none" w:sz="0" w:space="0" w:color="auto"/>
            <w:bottom w:val="none" w:sz="0" w:space="0" w:color="auto"/>
            <w:right w:val="none" w:sz="0" w:space="0" w:color="auto"/>
          </w:divBdr>
        </w:div>
        <w:div w:id="1382096095">
          <w:marLeft w:val="0"/>
          <w:marRight w:val="0"/>
          <w:marTop w:val="0"/>
          <w:marBottom w:val="0"/>
          <w:divBdr>
            <w:top w:val="none" w:sz="0" w:space="0" w:color="auto"/>
            <w:left w:val="none" w:sz="0" w:space="0" w:color="auto"/>
            <w:bottom w:val="none" w:sz="0" w:space="0" w:color="auto"/>
            <w:right w:val="none" w:sz="0" w:space="0" w:color="auto"/>
          </w:divBdr>
        </w:div>
        <w:div w:id="1581479096">
          <w:marLeft w:val="0"/>
          <w:marRight w:val="0"/>
          <w:marTop w:val="0"/>
          <w:marBottom w:val="0"/>
          <w:divBdr>
            <w:top w:val="none" w:sz="0" w:space="0" w:color="auto"/>
            <w:left w:val="none" w:sz="0" w:space="0" w:color="auto"/>
            <w:bottom w:val="none" w:sz="0" w:space="0" w:color="auto"/>
            <w:right w:val="none" w:sz="0" w:space="0" w:color="auto"/>
          </w:divBdr>
        </w:div>
        <w:div w:id="1720545717">
          <w:marLeft w:val="0"/>
          <w:marRight w:val="0"/>
          <w:marTop w:val="0"/>
          <w:marBottom w:val="0"/>
          <w:divBdr>
            <w:top w:val="none" w:sz="0" w:space="0" w:color="auto"/>
            <w:left w:val="none" w:sz="0" w:space="0" w:color="auto"/>
            <w:bottom w:val="none" w:sz="0" w:space="0" w:color="auto"/>
            <w:right w:val="none" w:sz="0" w:space="0" w:color="auto"/>
          </w:divBdr>
        </w:div>
        <w:div w:id="1846045123">
          <w:marLeft w:val="0"/>
          <w:marRight w:val="0"/>
          <w:marTop w:val="0"/>
          <w:marBottom w:val="0"/>
          <w:divBdr>
            <w:top w:val="none" w:sz="0" w:space="0" w:color="auto"/>
            <w:left w:val="none" w:sz="0" w:space="0" w:color="auto"/>
            <w:bottom w:val="none" w:sz="0" w:space="0" w:color="auto"/>
            <w:right w:val="none" w:sz="0" w:space="0" w:color="auto"/>
          </w:divBdr>
        </w:div>
        <w:div w:id="1979720586">
          <w:marLeft w:val="0"/>
          <w:marRight w:val="0"/>
          <w:marTop w:val="0"/>
          <w:marBottom w:val="0"/>
          <w:divBdr>
            <w:top w:val="none" w:sz="0" w:space="0" w:color="auto"/>
            <w:left w:val="none" w:sz="0" w:space="0" w:color="auto"/>
            <w:bottom w:val="none" w:sz="0" w:space="0" w:color="auto"/>
            <w:right w:val="none" w:sz="0" w:space="0" w:color="auto"/>
          </w:divBdr>
        </w:div>
        <w:div w:id="2066759936">
          <w:marLeft w:val="0"/>
          <w:marRight w:val="0"/>
          <w:marTop w:val="0"/>
          <w:marBottom w:val="0"/>
          <w:divBdr>
            <w:top w:val="none" w:sz="0" w:space="0" w:color="auto"/>
            <w:left w:val="none" w:sz="0" w:space="0" w:color="auto"/>
            <w:bottom w:val="none" w:sz="0" w:space="0" w:color="auto"/>
            <w:right w:val="none" w:sz="0" w:space="0" w:color="auto"/>
          </w:divBdr>
        </w:div>
        <w:div w:id="2106798774">
          <w:marLeft w:val="0"/>
          <w:marRight w:val="0"/>
          <w:marTop w:val="0"/>
          <w:marBottom w:val="0"/>
          <w:divBdr>
            <w:top w:val="none" w:sz="0" w:space="0" w:color="auto"/>
            <w:left w:val="none" w:sz="0" w:space="0" w:color="auto"/>
            <w:bottom w:val="none" w:sz="0" w:space="0" w:color="auto"/>
            <w:right w:val="none" w:sz="0" w:space="0" w:color="auto"/>
          </w:divBdr>
        </w:div>
      </w:divsChild>
    </w:div>
    <w:div w:id="1857619599">
      <w:bodyDiv w:val="1"/>
      <w:marLeft w:val="0"/>
      <w:marRight w:val="0"/>
      <w:marTop w:val="0"/>
      <w:marBottom w:val="0"/>
      <w:divBdr>
        <w:top w:val="none" w:sz="0" w:space="0" w:color="auto"/>
        <w:left w:val="none" w:sz="0" w:space="0" w:color="auto"/>
        <w:bottom w:val="none" w:sz="0" w:space="0" w:color="auto"/>
        <w:right w:val="none" w:sz="0" w:space="0" w:color="auto"/>
      </w:divBdr>
    </w:div>
    <w:div w:id="1891109754">
      <w:bodyDiv w:val="1"/>
      <w:marLeft w:val="0"/>
      <w:marRight w:val="0"/>
      <w:marTop w:val="0"/>
      <w:marBottom w:val="0"/>
      <w:divBdr>
        <w:top w:val="none" w:sz="0" w:space="0" w:color="auto"/>
        <w:left w:val="none" w:sz="0" w:space="0" w:color="auto"/>
        <w:bottom w:val="none" w:sz="0" w:space="0" w:color="auto"/>
        <w:right w:val="none" w:sz="0" w:space="0" w:color="auto"/>
      </w:divBdr>
    </w:div>
    <w:div w:id="1902016855">
      <w:bodyDiv w:val="1"/>
      <w:marLeft w:val="0"/>
      <w:marRight w:val="0"/>
      <w:marTop w:val="0"/>
      <w:marBottom w:val="0"/>
      <w:divBdr>
        <w:top w:val="none" w:sz="0" w:space="0" w:color="auto"/>
        <w:left w:val="none" w:sz="0" w:space="0" w:color="auto"/>
        <w:bottom w:val="none" w:sz="0" w:space="0" w:color="auto"/>
        <w:right w:val="none" w:sz="0" w:space="0" w:color="auto"/>
      </w:divBdr>
    </w:div>
    <w:div w:id="1916546653">
      <w:bodyDiv w:val="1"/>
      <w:marLeft w:val="0"/>
      <w:marRight w:val="0"/>
      <w:marTop w:val="0"/>
      <w:marBottom w:val="0"/>
      <w:divBdr>
        <w:top w:val="none" w:sz="0" w:space="0" w:color="auto"/>
        <w:left w:val="none" w:sz="0" w:space="0" w:color="auto"/>
        <w:bottom w:val="none" w:sz="0" w:space="0" w:color="auto"/>
        <w:right w:val="none" w:sz="0" w:space="0" w:color="auto"/>
      </w:divBdr>
    </w:div>
    <w:div w:id="2016223243">
      <w:bodyDiv w:val="1"/>
      <w:marLeft w:val="0"/>
      <w:marRight w:val="0"/>
      <w:marTop w:val="0"/>
      <w:marBottom w:val="0"/>
      <w:divBdr>
        <w:top w:val="none" w:sz="0" w:space="0" w:color="auto"/>
        <w:left w:val="none" w:sz="0" w:space="0" w:color="auto"/>
        <w:bottom w:val="none" w:sz="0" w:space="0" w:color="auto"/>
        <w:right w:val="none" w:sz="0" w:space="0" w:color="auto"/>
      </w:divBdr>
      <w:divsChild>
        <w:div w:id="255209163">
          <w:marLeft w:val="0"/>
          <w:marRight w:val="0"/>
          <w:marTop w:val="0"/>
          <w:marBottom w:val="0"/>
          <w:divBdr>
            <w:top w:val="none" w:sz="0" w:space="0" w:color="auto"/>
            <w:left w:val="none" w:sz="0" w:space="0" w:color="auto"/>
            <w:bottom w:val="none" w:sz="0" w:space="0" w:color="auto"/>
            <w:right w:val="none" w:sz="0" w:space="0" w:color="auto"/>
          </w:divBdr>
        </w:div>
        <w:div w:id="298148727">
          <w:marLeft w:val="0"/>
          <w:marRight w:val="0"/>
          <w:marTop w:val="0"/>
          <w:marBottom w:val="0"/>
          <w:divBdr>
            <w:top w:val="none" w:sz="0" w:space="0" w:color="auto"/>
            <w:left w:val="none" w:sz="0" w:space="0" w:color="auto"/>
            <w:bottom w:val="none" w:sz="0" w:space="0" w:color="auto"/>
            <w:right w:val="none" w:sz="0" w:space="0" w:color="auto"/>
          </w:divBdr>
        </w:div>
        <w:div w:id="735933518">
          <w:marLeft w:val="0"/>
          <w:marRight w:val="0"/>
          <w:marTop w:val="0"/>
          <w:marBottom w:val="0"/>
          <w:divBdr>
            <w:top w:val="none" w:sz="0" w:space="0" w:color="auto"/>
            <w:left w:val="none" w:sz="0" w:space="0" w:color="auto"/>
            <w:bottom w:val="none" w:sz="0" w:space="0" w:color="auto"/>
            <w:right w:val="none" w:sz="0" w:space="0" w:color="auto"/>
          </w:divBdr>
        </w:div>
        <w:div w:id="1112478872">
          <w:marLeft w:val="0"/>
          <w:marRight w:val="0"/>
          <w:marTop w:val="0"/>
          <w:marBottom w:val="0"/>
          <w:divBdr>
            <w:top w:val="none" w:sz="0" w:space="0" w:color="auto"/>
            <w:left w:val="none" w:sz="0" w:space="0" w:color="auto"/>
            <w:bottom w:val="none" w:sz="0" w:space="0" w:color="auto"/>
            <w:right w:val="none" w:sz="0" w:space="0" w:color="auto"/>
          </w:divBdr>
        </w:div>
        <w:div w:id="1792238946">
          <w:marLeft w:val="0"/>
          <w:marRight w:val="0"/>
          <w:marTop w:val="0"/>
          <w:marBottom w:val="0"/>
          <w:divBdr>
            <w:top w:val="none" w:sz="0" w:space="0" w:color="auto"/>
            <w:left w:val="none" w:sz="0" w:space="0" w:color="auto"/>
            <w:bottom w:val="none" w:sz="0" w:space="0" w:color="auto"/>
            <w:right w:val="none" w:sz="0" w:space="0" w:color="auto"/>
          </w:divBdr>
        </w:div>
      </w:divsChild>
    </w:div>
    <w:div w:id="2107268656">
      <w:bodyDiv w:val="1"/>
      <w:marLeft w:val="0"/>
      <w:marRight w:val="0"/>
      <w:marTop w:val="0"/>
      <w:marBottom w:val="0"/>
      <w:divBdr>
        <w:top w:val="none" w:sz="0" w:space="0" w:color="auto"/>
        <w:left w:val="none" w:sz="0" w:space="0" w:color="auto"/>
        <w:bottom w:val="none" w:sz="0" w:space="0" w:color="auto"/>
        <w:right w:val="none" w:sz="0" w:space="0" w:color="auto"/>
      </w:divBdr>
    </w:div>
    <w:div w:id="214304096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hyperlink" Target="http://www.grants.gov.au/" TargetMode="External"/><Relationship Id="rId26" Type="http://schemas.openxmlformats.org/officeDocument/2006/relationships/hyperlink" Target="mailto:maitrigrants@dfat.gov.au" TargetMode="External"/><Relationship Id="rId39" Type="http://schemas.openxmlformats.org/officeDocument/2006/relationships/hyperlink" Target="https://dfat.gov.au/about-us/corporate/portfolio-budget-statements/Pages/portfolio-budget-statements.aspx" TargetMode="External"/><Relationship Id="rId3" Type="http://schemas.openxmlformats.org/officeDocument/2006/relationships/customXml" Target="../customXml/item3.xml"/><Relationship Id="rId21" Type="http://schemas.openxmlformats.org/officeDocument/2006/relationships/hyperlink" Target="https://www.dfat.gov.au/international-relations/themes/preventing-sexual-exploitation-abuse-and-harassment/Pages/default" TargetMode="External"/><Relationship Id="rId34" Type="http://schemas.openxmlformats.org/officeDocument/2006/relationships/hyperlink" Target="https://www.legislation.gov.au/Details/C2014C00076" TargetMode="External"/><Relationship Id="rId42"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www.nationalredress.gov.au" TargetMode="External"/><Relationship Id="rId25" Type="http://schemas.openxmlformats.org/officeDocument/2006/relationships/hyperlink" Target="https://www.ag.gov.au/integrity/foreign-influence-transparency-scheme" TargetMode="External"/><Relationship Id="rId33" Type="http://schemas.openxmlformats.org/officeDocument/2006/relationships/hyperlink" Target="https://www.dfat.gov.au/about-us/publications/corporate/ethics-integrity-and-professional-standards-policy-manual/chapter-5-conflicts-of-interests" TargetMode="External"/><Relationship Id="rId38" Type="http://schemas.openxmlformats.org/officeDocument/2006/relationships/hyperlink" Target="http://www.grants.gov.au/" TargetMode="External"/><Relationship Id="rId2" Type="http://schemas.openxmlformats.org/officeDocument/2006/relationships/customXml" Target="../customXml/item2.xml"/><Relationship Id="rId16" Type="http://schemas.openxmlformats.org/officeDocument/2006/relationships/hyperlink" Target="mailto:maitrigrants@dfat.gov.au" TargetMode="External"/><Relationship Id="rId20" Type="http://schemas.openxmlformats.org/officeDocument/2006/relationships/hyperlink" Target="mailto:maitrigrants@dfat.gov.au" TargetMode="External"/><Relationship Id="rId29" Type="http://schemas.openxmlformats.org/officeDocument/2006/relationships/hyperlink" Target="http://www.apsc.gov.au/publications-and-media/current-publications/aps-values-and-code-of-conduct-in-practice/conflict-of-interest" TargetMode="External"/><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aitrigrants@dfat.gov.au" TargetMode="External"/><Relationship Id="rId24" Type="http://schemas.openxmlformats.org/officeDocument/2006/relationships/hyperlink" Target="file:///C:\Users\kmaric\AppData\Local\Microsoft\Windows\INetCache\Content.Outlook\SCIBNWIC\maitrigrants@dfat.gov.au" TargetMode="External"/><Relationship Id="rId32" Type="http://schemas.openxmlformats.org/officeDocument/2006/relationships/hyperlink" Target="https://www.legislation.gov.au/Series/C2004A00538" TargetMode="External"/><Relationship Id="rId37" Type="http://schemas.openxmlformats.org/officeDocument/2006/relationships/hyperlink" Target="https://www.finance.gov.au/about-us/glossary/pgpa/term-consolidated-revenue-fund-crf" TargetMode="External"/><Relationship Id="rId40" Type="http://schemas.openxmlformats.org/officeDocument/2006/relationships/header" Target="header1.xm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finance.gov.au/government/commonwealth-grants/commonwealth-grants-rules-guidelines" TargetMode="External"/><Relationship Id="rId23" Type="http://schemas.openxmlformats.org/officeDocument/2006/relationships/hyperlink" Target="mailto:maitrigrants@dfat.gov.au" TargetMode="External"/><Relationship Id="rId28" Type="http://schemas.openxmlformats.org/officeDocument/2006/relationships/hyperlink" Target="http://www.ombudsman.gov.au" TargetMode="External"/><Relationship Id="rId36" Type="http://schemas.openxmlformats.org/officeDocument/2006/relationships/hyperlink" Target="https://www.legislation.gov.au/Series/C2004A02562" TargetMode="External"/><Relationship Id="rId10" Type="http://schemas.openxmlformats.org/officeDocument/2006/relationships/endnotes" Target="endnotes.xml"/><Relationship Id="rId19" Type="http://schemas.openxmlformats.org/officeDocument/2006/relationships/hyperlink" Target="http://www8.austlii.edu.au/cgi-bin/viewdoc/au/legis/cth/consol_act/cca1995115/sch1.html" TargetMode="External"/><Relationship Id="rId31" Type="http://schemas.openxmlformats.org/officeDocument/2006/relationships/hyperlink" Target="http://www8.austlii.edu.au/cgi-bin/viewdoc/au/legis/cth/consol_act/psa1999152/s13.html"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finance.gov.au/sites/default/files/commonwealth-grants-rules-and-guidelines.pdf" TargetMode="External"/><Relationship Id="rId22" Type="http://schemas.openxmlformats.org/officeDocument/2006/relationships/hyperlink" Target="http://www.ato.gov.au" TargetMode="External"/><Relationship Id="rId27" Type="http://schemas.openxmlformats.org/officeDocument/2006/relationships/hyperlink" Target="mailto:ombudsman@ombudsman.gov.au" TargetMode="External"/><Relationship Id="rId30" Type="http://schemas.openxmlformats.org/officeDocument/2006/relationships/hyperlink" Target="mailto:maitrigrants@dfat.gov.au" TargetMode="External"/><Relationship Id="rId35" Type="http://schemas.openxmlformats.org/officeDocument/2006/relationships/hyperlink" Target="https://www.oaic.gov.au/privacy-law/privacy-act/australian-privacy-principles" TargetMode="External"/><Relationship Id="rId43" Type="http://schemas.openxmlformats.org/officeDocument/2006/relationships/header" Target="header3.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A058A6BC191E240854E96E9BD05C927" ma:contentTypeVersion="5" ma:contentTypeDescription="Create a new document." ma:contentTypeScope="" ma:versionID="ae31ac43afb5d7a8e2e95d4bda65f8d5">
  <xsd:schema xmlns:xsd="http://www.w3.org/2001/XMLSchema" xmlns:xs="http://www.w3.org/2001/XMLSchema" xmlns:p="http://schemas.microsoft.com/office/2006/metadata/properties" xmlns:ns2="436601cd-bcf5-4c47-94b6-3f1a735c7408" xmlns:ns3="7f5e44b0-41d4-4718-bdbd-86f7d651d514" targetNamespace="http://schemas.microsoft.com/office/2006/metadata/properties" ma:root="true" ma:fieldsID="8035955dd083116634586af83532ac6f" ns2:_="" ns3:_="">
    <xsd:import namespace="436601cd-bcf5-4c47-94b6-3f1a735c7408"/>
    <xsd:import namespace="7f5e44b0-41d4-4718-bdbd-86f7d651d51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6601cd-bcf5-4c47-94b6-3f1a735c74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5e44b0-41d4-4718-bdbd-86f7d651d51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AE38D00-4678-449F-B530-1A111F2C32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6601cd-bcf5-4c47-94b6-3f1a735c7408"/>
    <ds:schemaRef ds:uri="7f5e44b0-41d4-4718-bdbd-86f7d651d51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F1C9259-7384-4855-AC94-A41D409FF8A8}">
  <ds:schemaRefs>
    <ds:schemaRef ds:uri="http://schemas.openxmlformats.org/officeDocument/2006/bibliography"/>
  </ds:schemaRefs>
</ds:datastoreItem>
</file>

<file path=customXml/itemProps3.xml><?xml version="1.0" encoding="utf-8"?>
<ds:datastoreItem xmlns:ds="http://schemas.openxmlformats.org/officeDocument/2006/customXml" ds:itemID="{66070694-50D1-4CAB-AE1D-86C141605678}">
  <ds:schemaRefs>
    <ds:schemaRef ds:uri="http://schemas.microsoft.com/sharepoint/v3/contenttype/forms"/>
  </ds:schemaRefs>
</ds:datastoreItem>
</file>

<file path=customXml/itemProps4.xml><?xml version="1.0" encoding="utf-8"?>
<ds:datastoreItem xmlns:ds="http://schemas.openxmlformats.org/officeDocument/2006/customXml" ds:itemID="{5CBFABDE-B442-436B-AB20-05F184349103}">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7f5e44b0-41d4-4718-bdbd-86f7d651d514"/>
    <ds:schemaRef ds:uri="436601cd-bcf5-4c47-94b6-3f1a735c7408"/>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8726</Words>
  <Characters>49842</Characters>
  <Application>Microsoft Office Word</Application>
  <DocSecurity>4</DocSecurity>
  <Lines>1081</Lines>
  <Paragraphs>594</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58384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[SEC=OFFICIAL]</cp:keywords>
  <cp:lastModifiedBy/>
  <cp:revision>1</cp:revision>
  <dcterms:created xsi:type="dcterms:W3CDTF">2023-11-20T06:12:00Z</dcterms:created>
  <dcterms:modified xsi:type="dcterms:W3CDTF">2023-11-20T06:12:00Z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0x010100FA058A6BC191E240854E96E9BD05C927</vt:lpwstr>
  </property>
  <property fmtid="{D5CDD505-2E9C-101B-9397-08002B2CF9AE}" pid="3" name="PM_ProtectiveMarkingImage_Header">
    <vt:lpwstr>C:\Program Files (x86)\Common Files\janusNET Shared\janusSEAL\Images\DocumentSlashBlue.png</vt:lpwstr>
  </property>
  <property fmtid="{D5CDD505-2E9C-101B-9397-08002B2CF9AE}" pid="4" name="PM_Caveats_Count">
    <vt:lpwstr>0</vt:lpwstr>
  </property>
  <property fmtid="{D5CDD505-2E9C-101B-9397-08002B2CF9AE}" pid="5" name="PM_DisplayValueSecClassificationWithQualifier">
    <vt:lpwstr>OFFICIAL</vt:lpwstr>
  </property>
  <property fmtid="{D5CDD505-2E9C-101B-9397-08002B2CF9AE}" pid="6" name="PM_Qualifier">
    <vt:lpwstr/>
  </property>
  <property fmtid="{D5CDD505-2E9C-101B-9397-08002B2CF9AE}" pid="7" name="PM_SecurityClassification">
    <vt:lpwstr>OFFICIAL</vt:lpwstr>
  </property>
  <property fmtid="{D5CDD505-2E9C-101B-9397-08002B2CF9AE}" pid="8" name="PM_InsertionValue">
    <vt:lpwstr>OFFICIAL</vt:lpwstr>
  </property>
  <property fmtid="{D5CDD505-2E9C-101B-9397-08002B2CF9AE}" pid="9" name="PM_Originating_FileId">
    <vt:lpwstr>FA51B5AE23674126A061185FD92AD044</vt:lpwstr>
  </property>
  <property fmtid="{D5CDD505-2E9C-101B-9397-08002B2CF9AE}" pid="10" name="PM_ProtectiveMarkingValue_Footer">
    <vt:lpwstr>OFFICIAL</vt:lpwstr>
  </property>
  <property fmtid="{D5CDD505-2E9C-101B-9397-08002B2CF9AE}" pid="11" name="PM_Originator_Hash_SHA1">
    <vt:lpwstr>D4C5C0D4A34FED49ACB05F5D5565DB9A5474C877</vt:lpwstr>
  </property>
  <property fmtid="{D5CDD505-2E9C-101B-9397-08002B2CF9AE}" pid="12" name="PM_OriginationTimeStamp">
    <vt:lpwstr>2023-06-23T00:15:48Z</vt:lpwstr>
  </property>
  <property fmtid="{D5CDD505-2E9C-101B-9397-08002B2CF9AE}" pid="13" name="PM_ProtectiveMarkingValue_Header">
    <vt:lpwstr>OFFICIAL</vt:lpwstr>
  </property>
  <property fmtid="{D5CDD505-2E9C-101B-9397-08002B2CF9AE}" pid="14" name="PM_ProtectiveMarkingImage_Footer">
    <vt:lpwstr>C:\Program Files (x86)\Common Files\janusNET Shared\janusSEAL\Images\DocumentSlashBlue.png</vt:lpwstr>
  </property>
  <property fmtid="{D5CDD505-2E9C-101B-9397-08002B2CF9AE}" pid="15" name="PM_Namespace">
    <vt:lpwstr>gov.au</vt:lpwstr>
  </property>
  <property fmtid="{D5CDD505-2E9C-101B-9397-08002B2CF9AE}" pid="16" name="PM_Version">
    <vt:lpwstr>2018.4</vt:lpwstr>
  </property>
  <property fmtid="{D5CDD505-2E9C-101B-9397-08002B2CF9AE}" pid="17" name="PM_Note">
    <vt:lpwstr/>
  </property>
  <property fmtid="{D5CDD505-2E9C-101B-9397-08002B2CF9AE}" pid="18" name="PM_Markers">
    <vt:lpwstr/>
  </property>
  <property fmtid="{D5CDD505-2E9C-101B-9397-08002B2CF9AE}" pid="19" name="PM_Display">
    <vt:lpwstr>OFFICIAL</vt:lpwstr>
  </property>
  <property fmtid="{D5CDD505-2E9C-101B-9397-08002B2CF9AE}" pid="20" name="PMUuid">
    <vt:lpwstr>v=2022.2;d=gov.au;g=46DD6D7C-8107-577B-BC6E-F348953B2E44</vt:lpwstr>
  </property>
  <property fmtid="{D5CDD505-2E9C-101B-9397-08002B2CF9AE}" pid="21" name="PM_Hash_Version">
    <vt:lpwstr>2022.1</vt:lpwstr>
  </property>
  <property fmtid="{D5CDD505-2E9C-101B-9397-08002B2CF9AE}" pid="22" name="PM_Hash_Salt_Prev">
    <vt:lpwstr>48F3E2E62AB34F1A8161EF0ECF27E5BC</vt:lpwstr>
  </property>
  <property fmtid="{D5CDD505-2E9C-101B-9397-08002B2CF9AE}" pid="23" name="PM_Hash_Salt">
    <vt:lpwstr>BF84E270990031E394356307E8B8B710</vt:lpwstr>
  </property>
  <property fmtid="{D5CDD505-2E9C-101B-9397-08002B2CF9AE}" pid="24" name="PM_Hash_SHA1">
    <vt:lpwstr>66D96CBB20C15BF8986B3FBBEA3D3CE5A2123F21</vt:lpwstr>
  </property>
  <property fmtid="{D5CDD505-2E9C-101B-9397-08002B2CF9AE}" pid="25" name="PM_OriginatorUserAccountName_SHA256">
    <vt:lpwstr>DD1215F2C0F176E2FE082A111A910195BC241CEDC5CD0DAA5B04F263E3CA8733</vt:lpwstr>
  </property>
  <property fmtid="{D5CDD505-2E9C-101B-9397-08002B2CF9AE}" pid="26" name="PM_OriginatorDomainName_SHA256">
    <vt:lpwstr>6F3591835F3B2A8A025B00B5BA6418010DA3A17C9C26EA9C049FFD28039489A2</vt:lpwstr>
  </property>
  <property fmtid="{D5CDD505-2E9C-101B-9397-08002B2CF9AE}" pid="27" name="PM_SecurityClassification_Prev">
    <vt:lpwstr>OFFICIAL</vt:lpwstr>
  </property>
  <property fmtid="{D5CDD505-2E9C-101B-9397-08002B2CF9AE}" pid="28" name="PM_Qualifier_Prev">
    <vt:lpwstr/>
  </property>
  <property fmtid="{D5CDD505-2E9C-101B-9397-08002B2CF9AE}" pid="29" name="PMHMAC">
    <vt:lpwstr>v=2022.1;a=SHA256;h=62925B633736FDD7563D68C9DE87ECF7756A23BE558B02EC9128E856CF1E3517</vt:lpwstr>
  </property>
</Properties>
</file>